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7F" w:rsidRDefault="00DF107F" w:rsidP="00835EE6">
      <w:pPr>
        <w:widowControl w:val="0"/>
        <w:autoSpaceDE w:val="0"/>
        <w:autoSpaceDN w:val="0"/>
        <w:adjustRightInd w:val="0"/>
        <w:spacing w:before="29"/>
        <w:ind w:left="100" w:right="96"/>
        <w:rPr>
          <w:rFonts w:ascii="Californian FB" w:hAnsi="Californian FB"/>
          <w:sz w:val="22"/>
          <w:szCs w:val="22"/>
        </w:rPr>
      </w:pPr>
    </w:p>
    <w:p w:rsidR="00DF107F" w:rsidRDefault="00DF107F" w:rsidP="00835EE6">
      <w:pPr>
        <w:widowControl w:val="0"/>
        <w:autoSpaceDE w:val="0"/>
        <w:autoSpaceDN w:val="0"/>
        <w:adjustRightInd w:val="0"/>
        <w:spacing w:before="29"/>
        <w:ind w:left="100" w:right="96"/>
        <w:rPr>
          <w:rFonts w:ascii="Californian FB" w:hAnsi="Californian FB"/>
          <w:sz w:val="22"/>
          <w:szCs w:val="22"/>
        </w:rPr>
      </w:pPr>
    </w:p>
    <w:p w:rsidR="00DF107F" w:rsidRDefault="00DF107F" w:rsidP="00835EE6">
      <w:pPr>
        <w:widowControl w:val="0"/>
        <w:autoSpaceDE w:val="0"/>
        <w:autoSpaceDN w:val="0"/>
        <w:adjustRightInd w:val="0"/>
        <w:spacing w:before="29"/>
        <w:ind w:left="100" w:right="96"/>
        <w:rPr>
          <w:rFonts w:ascii="Californian FB" w:hAnsi="Californian FB"/>
          <w:sz w:val="22"/>
          <w:szCs w:val="22"/>
        </w:rPr>
      </w:pPr>
    </w:p>
    <w:p w:rsidR="00DF107F" w:rsidRDefault="00DF107F" w:rsidP="00835EE6">
      <w:pPr>
        <w:widowControl w:val="0"/>
        <w:autoSpaceDE w:val="0"/>
        <w:autoSpaceDN w:val="0"/>
        <w:adjustRightInd w:val="0"/>
        <w:spacing w:before="29"/>
        <w:ind w:left="100" w:right="96"/>
        <w:rPr>
          <w:rFonts w:ascii="Californian FB" w:hAnsi="Californian FB"/>
          <w:sz w:val="22"/>
          <w:szCs w:val="22"/>
        </w:rPr>
      </w:pPr>
    </w:p>
    <w:p w:rsidR="00DF107F" w:rsidRDefault="00DF107F" w:rsidP="00835EE6">
      <w:pPr>
        <w:widowControl w:val="0"/>
        <w:autoSpaceDE w:val="0"/>
        <w:autoSpaceDN w:val="0"/>
        <w:adjustRightInd w:val="0"/>
        <w:spacing w:before="29"/>
        <w:ind w:left="100" w:right="96"/>
        <w:rPr>
          <w:rFonts w:ascii="Californian FB" w:hAnsi="Californian FB"/>
          <w:sz w:val="22"/>
          <w:szCs w:val="22"/>
        </w:rPr>
      </w:pPr>
    </w:p>
    <w:p w:rsidR="00DF107F" w:rsidRDefault="00DF107F" w:rsidP="00835EE6">
      <w:pPr>
        <w:widowControl w:val="0"/>
        <w:autoSpaceDE w:val="0"/>
        <w:autoSpaceDN w:val="0"/>
        <w:adjustRightInd w:val="0"/>
        <w:spacing w:before="29"/>
        <w:ind w:left="100" w:right="96"/>
        <w:rPr>
          <w:rFonts w:ascii="Californian FB" w:hAnsi="Californian FB"/>
          <w:sz w:val="22"/>
          <w:szCs w:val="22"/>
        </w:rPr>
      </w:pPr>
    </w:p>
    <w:p w:rsidR="00DF107F" w:rsidRDefault="00DF107F" w:rsidP="00835EE6">
      <w:pPr>
        <w:widowControl w:val="0"/>
        <w:autoSpaceDE w:val="0"/>
        <w:autoSpaceDN w:val="0"/>
        <w:adjustRightInd w:val="0"/>
        <w:spacing w:before="29"/>
        <w:ind w:left="100" w:right="96"/>
        <w:rPr>
          <w:rFonts w:ascii="Californian FB" w:hAnsi="Californian FB"/>
          <w:sz w:val="22"/>
          <w:szCs w:val="22"/>
        </w:rPr>
      </w:pPr>
    </w:p>
    <w:p w:rsidR="00DF107F" w:rsidRDefault="00DF107F" w:rsidP="00835EE6">
      <w:pPr>
        <w:widowControl w:val="0"/>
        <w:autoSpaceDE w:val="0"/>
        <w:autoSpaceDN w:val="0"/>
        <w:adjustRightInd w:val="0"/>
        <w:spacing w:before="29"/>
        <w:ind w:left="100" w:right="96"/>
        <w:rPr>
          <w:rFonts w:ascii="Californian FB" w:hAnsi="Californian FB"/>
          <w:sz w:val="22"/>
          <w:szCs w:val="22"/>
        </w:rPr>
      </w:pPr>
    </w:p>
    <w:p w:rsidR="00DF107F" w:rsidRDefault="00DF107F" w:rsidP="00835EE6">
      <w:pPr>
        <w:widowControl w:val="0"/>
        <w:autoSpaceDE w:val="0"/>
        <w:autoSpaceDN w:val="0"/>
        <w:adjustRightInd w:val="0"/>
        <w:spacing w:before="29"/>
        <w:ind w:left="100" w:right="96"/>
        <w:rPr>
          <w:rFonts w:ascii="Californian FB" w:hAnsi="Californian FB"/>
          <w:sz w:val="22"/>
          <w:szCs w:val="22"/>
        </w:rPr>
      </w:pPr>
    </w:p>
    <w:p w:rsidR="00DF107F" w:rsidRDefault="00DF107F" w:rsidP="00835EE6">
      <w:pPr>
        <w:widowControl w:val="0"/>
        <w:autoSpaceDE w:val="0"/>
        <w:autoSpaceDN w:val="0"/>
        <w:adjustRightInd w:val="0"/>
        <w:spacing w:before="29"/>
        <w:ind w:left="100" w:right="96"/>
        <w:rPr>
          <w:rFonts w:ascii="Californian FB" w:hAnsi="Californian FB"/>
          <w:sz w:val="22"/>
          <w:szCs w:val="22"/>
        </w:rPr>
      </w:pPr>
    </w:p>
    <w:p w:rsidR="00DF107F" w:rsidRDefault="00DF107F" w:rsidP="00835EE6">
      <w:pPr>
        <w:widowControl w:val="0"/>
        <w:autoSpaceDE w:val="0"/>
        <w:autoSpaceDN w:val="0"/>
        <w:adjustRightInd w:val="0"/>
        <w:spacing w:before="29"/>
        <w:ind w:left="100" w:right="96"/>
        <w:rPr>
          <w:rFonts w:ascii="Californian FB" w:hAnsi="Californian FB"/>
          <w:sz w:val="22"/>
          <w:szCs w:val="22"/>
        </w:rPr>
      </w:pPr>
    </w:p>
    <w:p w:rsidR="00DF107F" w:rsidRDefault="00DF107F" w:rsidP="004A2B00">
      <w:pPr>
        <w:widowControl w:val="0"/>
        <w:autoSpaceDE w:val="0"/>
        <w:autoSpaceDN w:val="0"/>
        <w:adjustRightInd w:val="0"/>
        <w:spacing w:before="29"/>
        <w:ind w:left="100" w:right="96"/>
        <w:jc w:val="right"/>
        <w:rPr>
          <w:rFonts w:ascii="Arial" w:hAnsi="Arial" w:cs="Arial"/>
          <w:sz w:val="44"/>
          <w:szCs w:val="44"/>
        </w:rPr>
      </w:pPr>
      <w:r w:rsidRPr="004A2B00">
        <w:rPr>
          <w:rFonts w:ascii="Arial" w:hAnsi="Arial" w:cs="Arial"/>
          <w:sz w:val="44"/>
          <w:szCs w:val="44"/>
        </w:rPr>
        <w:t>Public Health Nurse Mentoring</w:t>
      </w:r>
      <w:r>
        <w:rPr>
          <w:rFonts w:ascii="Arial" w:hAnsi="Arial" w:cs="Arial"/>
          <w:sz w:val="44"/>
          <w:szCs w:val="44"/>
        </w:rPr>
        <w:t xml:space="preserve"> Manual</w:t>
      </w:r>
      <w:r w:rsidRPr="004A2B00">
        <w:rPr>
          <w:rFonts w:ascii="Arial" w:hAnsi="Arial" w:cs="Arial"/>
          <w:sz w:val="44"/>
          <w:szCs w:val="44"/>
        </w:rPr>
        <w:t xml:space="preserve"> </w:t>
      </w:r>
    </w:p>
    <w:p w:rsidR="00DF107F" w:rsidRDefault="00DF107F" w:rsidP="004A2B00">
      <w:pPr>
        <w:widowControl w:val="0"/>
        <w:autoSpaceDE w:val="0"/>
        <w:autoSpaceDN w:val="0"/>
        <w:adjustRightInd w:val="0"/>
        <w:spacing w:before="29"/>
        <w:ind w:left="100" w:right="96"/>
        <w:jc w:val="right"/>
        <w:rPr>
          <w:rFonts w:ascii="Arial" w:hAnsi="Arial" w:cs="Arial"/>
          <w:sz w:val="44"/>
          <w:szCs w:val="44"/>
        </w:rPr>
      </w:pPr>
    </w:p>
    <w:p w:rsidR="00DF107F" w:rsidRDefault="00DF107F" w:rsidP="004A2B00">
      <w:pPr>
        <w:widowControl w:val="0"/>
        <w:autoSpaceDE w:val="0"/>
        <w:autoSpaceDN w:val="0"/>
        <w:adjustRightInd w:val="0"/>
        <w:spacing w:before="29"/>
        <w:ind w:left="100" w:right="96"/>
        <w:jc w:val="right"/>
        <w:rPr>
          <w:rFonts w:ascii="Arial" w:hAnsi="Arial" w:cs="Arial"/>
          <w:sz w:val="32"/>
          <w:szCs w:val="32"/>
        </w:rPr>
      </w:pPr>
    </w:p>
    <w:p w:rsidR="00DF107F" w:rsidRDefault="00DF107F" w:rsidP="004A2B00">
      <w:pPr>
        <w:widowControl w:val="0"/>
        <w:autoSpaceDE w:val="0"/>
        <w:autoSpaceDN w:val="0"/>
        <w:adjustRightInd w:val="0"/>
        <w:spacing w:before="29"/>
        <w:ind w:left="100" w:right="96"/>
        <w:jc w:val="right"/>
        <w:rPr>
          <w:rFonts w:ascii="Arial" w:hAnsi="Arial" w:cs="Arial"/>
          <w:sz w:val="32"/>
          <w:szCs w:val="32"/>
        </w:rPr>
      </w:pPr>
      <w:r>
        <w:rPr>
          <w:rFonts w:ascii="Arial" w:hAnsi="Arial" w:cs="Arial"/>
          <w:sz w:val="32"/>
          <w:szCs w:val="32"/>
        </w:rPr>
        <w:t>2010</w:t>
      </w:r>
    </w:p>
    <w:p w:rsidR="00DF107F" w:rsidRDefault="00DF107F" w:rsidP="00835EE6">
      <w:pPr>
        <w:widowControl w:val="0"/>
        <w:autoSpaceDE w:val="0"/>
        <w:autoSpaceDN w:val="0"/>
        <w:adjustRightInd w:val="0"/>
        <w:spacing w:before="29"/>
        <w:ind w:left="100" w:right="96"/>
        <w:rPr>
          <w:rFonts w:ascii="Arial" w:hAnsi="Arial" w:cs="Arial"/>
          <w:sz w:val="32"/>
          <w:szCs w:val="32"/>
        </w:rPr>
      </w:pPr>
    </w:p>
    <w:p w:rsidR="00DF107F" w:rsidRDefault="00DF107F" w:rsidP="00835EE6">
      <w:pPr>
        <w:widowControl w:val="0"/>
        <w:autoSpaceDE w:val="0"/>
        <w:autoSpaceDN w:val="0"/>
        <w:adjustRightInd w:val="0"/>
        <w:spacing w:before="29"/>
        <w:ind w:left="100" w:right="96"/>
        <w:rPr>
          <w:rFonts w:ascii="Arial" w:hAnsi="Arial" w:cs="Arial"/>
          <w:sz w:val="32"/>
          <w:szCs w:val="32"/>
        </w:rPr>
      </w:pPr>
    </w:p>
    <w:p w:rsidR="00DF107F" w:rsidRDefault="00DF107F" w:rsidP="00835EE6">
      <w:pPr>
        <w:widowControl w:val="0"/>
        <w:autoSpaceDE w:val="0"/>
        <w:autoSpaceDN w:val="0"/>
        <w:adjustRightInd w:val="0"/>
        <w:spacing w:before="29"/>
        <w:ind w:left="100" w:right="96"/>
        <w:rPr>
          <w:rFonts w:ascii="Arial" w:hAnsi="Arial" w:cs="Arial"/>
          <w:sz w:val="32"/>
          <w:szCs w:val="32"/>
        </w:rPr>
      </w:pPr>
    </w:p>
    <w:p w:rsidR="00DF107F" w:rsidRDefault="00DF107F" w:rsidP="00835EE6">
      <w:pPr>
        <w:widowControl w:val="0"/>
        <w:autoSpaceDE w:val="0"/>
        <w:autoSpaceDN w:val="0"/>
        <w:adjustRightInd w:val="0"/>
        <w:spacing w:before="29"/>
        <w:ind w:left="100" w:right="96"/>
        <w:rPr>
          <w:rFonts w:ascii="Arial" w:hAnsi="Arial" w:cs="Arial"/>
          <w:sz w:val="32"/>
          <w:szCs w:val="32"/>
        </w:rPr>
      </w:pPr>
    </w:p>
    <w:p w:rsidR="00DF107F" w:rsidRDefault="00DF107F" w:rsidP="00835EE6">
      <w:pPr>
        <w:widowControl w:val="0"/>
        <w:autoSpaceDE w:val="0"/>
        <w:autoSpaceDN w:val="0"/>
        <w:adjustRightInd w:val="0"/>
        <w:spacing w:before="29"/>
        <w:ind w:left="100" w:right="96"/>
        <w:rPr>
          <w:rFonts w:ascii="Arial" w:hAnsi="Arial" w:cs="Arial"/>
          <w:sz w:val="32"/>
          <w:szCs w:val="32"/>
        </w:rPr>
      </w:pPr>
    </w:p>
    <w:p w:rsidR="00DF107F" w:rsidRDefault="00DF107F" w:rsidP="00835EE6">
      <w:pPr>
        <w:widowControl w:val="0"/>
        <w:autoSpaceDE w:val="0"/>
        <w:autoSpaceDN w:val="0"/>
        <w:adjustRightInd w:val="0"/>
        <w:spacing w:before="29"/>
        <w:ind w:left="100" w:right="96"/>
        <w:rPr>
          <w:rFonts w:ascii="Arial" w:hAnsi="Arial" w:cs="Arial"/>
          <w:sz w:val="32"/>
          <w:szCs w:val="32"/>
        </w:rPr>
      </w:pPr>
    </w:p>
    <w:p w:rsidR="00DF107F" w:rsidRDefault="00DF107F" w:rsidP="00835EE6">
      <w:pPr>
        <w:widowControl w:val="0"/>
        <w:autoSpaceDE w:val="0"/>
        <w:autoSpaceDN w:val="0"/>
        <w:adjustRightInd w:val="0"/>
        <w:spacing w:before="29"/>
        <w:ind w:left="100" w:right="96"/>
        <w:rPr>
          <w:rFonts w:ascii="Arial" w:hAnsi="Arial" w:cs="Arial"/>
          <w:sz w:val="32"/>
          <w:szCs w:val="32"/>
        </w:rPr>
      </w:pPr>
    </w:p>
    <w:p w:rsidR="00DF107F" w:rsidRDefault="00DF107F" w:rsidP="00835EE6">
      <w:pPr>
        <w:widowControl w:val="0"/>
        <w:autoSpaceDE w:val="0"/>
        <w:autoSpaceDN w:val="0"/>
        <w:adjustRightInd w:val="0"/>
        <w:spacing w:before="29"/>
        <w:ind w:left="100" w:right="96"/>
        <w:rPr>
          <w:rFonts w:ascii="Arial" w:hAnsi="Arial" w:cs="Arial"/>
          <w:sz w:val="32"/>
          <w:szCs w:val="32"/>
        </w:rPr>
      </w:pPr>
    </w:p>
    <w:p w:rsidR="00DF107F" w:rsidRDefault="00DF107F" w:rsidP="00835EE6">
      <w:pPr>
        <w:widowControl w:val="0"/>
        <w:autoSpaceDE w:val="0"/>
        <w:autoSpaceDN w:val="0"/>
        <w:adjustRightInd w:val="0"/>
        <w:spacing w:before="29"/>
        <w:ind w:left="100" w:right="96"/>
        <w:rPr>
          <w:rFonts w:ascii="Arial" w:hAnsi="Arial" w:cs="Arial"/>
          <w:sz w:val="32"/>
          <w:szCs w:val="32"/>
        </w:rPr>
      </w:pPr>
    </w:p>
    <w:p w:rsidR="00DF107F" w:rsidRDefault="00DF107F" w:rsidP="00835EE6">
      <w:pPr>
        <w:widowControl w:val="0"/>
        <w:autoSpaceDE w:val="0"/>
        <w:autoSpaceDN w:val="0"/>
        <w:adjustRightInd w:val="0"/>
        <w:spacing w:before="29"/>
        <w:ind w:left="100" w:right="96"/>
        <w:rPr>
          <w:rFonts w:ascii="Arial" w:hAnsi="Arial" w:cs="Arial"/>
          <w:sz w:val="32"/>
          <w:szCs w:val="32"/>
        </w:rPr>
      </w:pPr>
    </w:p>
    <w:p w:rsidR="00DF107F" w:rsidRDefault="00DF107F" w:rsidP="00835EE6">
      <w:pPr>
        <w:widowControl w:val="0"/>
        <w:autoSpaceDE w:val="0"/>
        <w:autoSpaceDN w:val="0"/>
        <w:adjustRightInd w:val="0"/>
        <w:spacing w:before="29"/>
        <w:ind w:left="100" w:right="96"/>
        <w:rPr>
          <w:rFonts w:ascii="Arial" w:hAnsi="Arial" w:cs="Arial"/>
          <w:sz w:val="32"/>
          <w:szCs w:val="32"/>
        </w:rPr>
      </w:pPr>
    </w:p>
    <w:p w:rsidR="00DF107F" w:rsidRDefault="00DF107F" w:rsidP="00835EE6">
      <w:pPr>
        <w:widowControl w:val="0"/>
        <w:autoSpaceDE w:val="0"/>
        <w:autoSpaceDN w:val="0"/>
        <w:adjustRightInd w:val="0"/>
        <w:spacing w:before="29"/>
        <w:ind w:left="100" w:right="96"/>
        <w:rPr>
          <w:rFonts w:ascii="Arial" w:hAnsi="Arial" w:cs="Arial"/>
          <w:sz w:val="32"/>
          <w:szCs w:val="32"/>
        </w:rPr>
      </w:pPr>
    </w:p>
    <w:p w:rsidR="00DF107F" w:rsidRDefault="00DF107F" w:rsidP="00835EE6">
      <w:pPr>
        <w:widowControl w:val="0"/>
        <w:autoSpaceDE w:val="0"/>
        <w:autoSpaceDN w:val="0"/>
        <w:adjustRightInd w:val="0"/>
        <w:spacing w:before="29"/>
        <w:ind w:left="100" w:right="96"/>
        <w:rPr>
          <w:rFonts w:ascii="Arial" w:hAnsi="Arial" w:cs="Arial"/>
          <w:sz w:val="32"/>
          <w:szCs w:val="32"/>
        </w:rPr>
      </w:pPr>
    </w:p>
    <w:p w:rsidR="00DF107F" w:rsidRDefault="00DF107F" w:rsidP="00835EE6">
      <w:pPr>
        <w:widowControl w:val="0"/>
        <w:autoSpaceDE w:val="0"/>
        <w:autoSpaceDN w:val="0"/>
        <w:adjustRightInd w:val="0"/>
        <w:spacing w:before="29"/>
        <w:ind w:left="100" w:right="96"/>
        <w:rPr>
          <w:rFonts w:ascii="Arial" w:hAnsi="Arial" w:cs="Arial"/>
          <w:sz w:val="32"/>
          <w:szCs w:val="32"/>
        </w:rPr>
      </w:pPr>
    </w:p>
    <w:p w:rsidR="00DF107F" w:rsidRDefault="00DF107F" w:rsidP="00835EE6">
      <w:pPr>
        <w:widowControl w:val="0"/>
        <w:autoSpaceDE w:val="0"/>
        <w:autoSpaceDN w:val="0"/>
        <w:adjustRightInd w:val="0"/>
        <w:spacing w:before="29"/>
        <w:ind w:left="100" w:right="96"/>
        <w:rPr>
          <w:rFonts w:ascii="Arial" w:hAnsi="Arial" w:cs="Arial"/>
          <w:sz w:val="32"/>
          <w:szCs w:val="32"/>
        </w:rPr>
      </w:pPr>
    </w:p>
    <w:p w:rsidR="00DF107F" w:rsidRDefault="00DF107F" w:rsidP="00835EE6">
      <w:pPr>
        <w:widowControl w:val="0"/>
        <w:autoSpaceDE w:val="0"/>
        <w:autoSpaceDN w:val="0"/>
        <w:adjustRightInd w:val="0"/>
        <w:spacing w:before="29"/>
        <w:ind w:left="100" w:right="96"/>
        <w:rPr>
          <w:rFonts w:ascii="Arial" w:hAnsi="Arial" w:cs="Arial"/>
          <w:sz w:val="32"/>
          <w:szCs w:val="32"/>
        </w:rPr>
      </w:pPr>
    </w:p>
    <w:tbl>
      <w:tblPr>
        <w:tblW w:w="0" w:type="auto"/>
        <w:tblInd w:w="108" w:type="dxa"/>
        <w:tblLook w:val="0000"/>
      </w:tblPr>
      <w:tblGrid>
        <w:gridCol w:w="4774"/>
        <w:gridCol w:w="4500"/>
      </w:tblGrid>
      <w:tr w:rsidR="00DF107F" w:rsidTr="004A2B00">
        <w:trPr>
          <w:trHeight w:val="1287"/>
        </w:trPr>
        <w:tc>
          <w:tcPr>
            <w:tcW w:w="4320" w:type="dxa"/>
            <w:vAlign w:val="center"/>
          </w:tcPr>
          <w:p w:rsidR="00DF107F" w:rsidRDefault="00543B87" w:rsidP="004A2B00">
            <w:pPr>
              <w:widowControl w:val="0"/>
              <w:autoSpaceDE w:val="0"/>
              <w:autoSpaceDN w:val="0"/>
              <w:adjustRightInd w:val="0"/>
              <w:spacing w:before="29"/>
              <w:ind w:left="100" w:right="96"/>
              <w:jc w:val="center"/>
              <w:rPr>
                <w:rFonts w:ascii="Arial" w:hAnsi="Arial" w:cs="Arial"/>
                <w:sz w:val="32"/>
                <w:szCs w:val="32"/>
              </w:rPr>
            </w:pPr>
            <w:r>
              <w:rPr>
                <w:rFonts w:ascii="Californian FB" w:hAnsi="Californian FB"/>
                <w:noProof/>
              </w:rPr>
              <w:drawing>
                <wp:inline distT="0" distB="0" distL="0" distR="0">
                  <wp:extent cx="2750820" cy="365760"/>
                  <wp:effectExtent l="19050" t="0" r="0" b="0"/>
                  <wp:docPr id="1" name="Picture 1" descr="NC MLC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 MLC Banner"/>
                          <pic:cNvPicPr>
                            <a:picLocks noChangeAspect="1" noChangeArrowheads="1"/>
                          </pic:cNvPicPr>
                        </pic:nvPicPr>
                        <pic:blipFill>
                          <a:blip r:embed="rId7"/>
                          <a:srcRect/>
                          <a:stretch>
                            <a:fillRect/>
                          </a:stretch>
                        </pic:blipFill>
                        <pic:spPr bwMode="auto">
                          <a:xfrm>
                            <a:off x="0" y="0"/>
                            <a:ext cx="2750820" cy="365760"/>
                          </a:xfrm>
                          <a:prstGeom prst="rect">
                            <a:avLst/>
                          </a:prstGeom>
                          <a:noFill/>
                          <a:ln w="9525">
                            <a:noFill/>
                            <a:miter lim="800000"/>
                            <a:headEnd/>
                            <a:tailEnd/>
                          </a:ln>
                        </pic:spPr>
                      </pic:pic>
                    </a:graphicData>
                  </a:graphic>
                </wp:inline>
              </w:drawing>
            </w:r>
          </w:p>
        </w:tc>
        <w:tc>
          <w:tcPr>
            <w:tcW w:w="4500" w:type="dxa"/>
            <w:vAlign w:val="center"/>
          </w:tcPr>
          <w:p w:rsidR="00DF107F" w:rsidRDefault="00543B87" w:rsidP="004A2B00">
            <w:pPr>
              <w:jc w:val="center"/>
              <w:rPr>
                <w:rFonts w:ascii="Arial" w:hAnsi="Arial" w:cs="Arial"/>
                <w:sz w:val="32"/>
                <w:szCs w:val="32"/>
              </w:rPr>
            </w:pPr>
            <w:r>
              <w:rPr>
                <w:rFonts w:ascii="Californian FB" w:hAnsi="Californian FB"/>
                <w:noProof/>
              </w:rPr>
              <w:drawing>
                <wp:inline distT="0" distB="0" distL="0" distR="0">
                  <wp:extent cx="2575560" cy="7848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75560" cy="784860"/>
                          </a:xfrm>
                          <a:prstGeom prst="rect">
                            <a:avLst/>
                          </a:prstGeom>
                          <a:noFill/>
                          <a:ln w="9525">
                            <a:noFill/>
                            <a:miter lim="800000"/>
                            <a:headEnd/>
                            <a:tailEnd/>
                          </a:ln>
                        </pic:spPr>
                      </pic:pic>
                    </a:graphicData>
                  </a:graphic>
                </wp:inline>
              </w:drawing>
            </w:r>
          </w:p>
        </w:tc>
      </w:tr>
    </w:tbl>
    <w:p w:rsidR="00DF107F" w:rsidRDefault="00DF107F" w:rsidP="00955688">
      <w:pPr>
        <w:widowControl w:val="0"/>
        <w:autoSpaceDE w:val="0"/>
        <w:autoSpaceDN w:val="0"/>
        <w:adjustRightInd w:val="0"/>
        <w:rPr>
          <w:rFonts w:ascii="Arial" w:hAnsi="Arial" w:cs="Arial"/>
          <w:b/>
          <w:bCs/>
        </w:rPr>
      </w:pPr>
    </w:p>
    <w:p w:rsidR="00DF107F" w:rsidRDefault="00DF107F" w:rsidP="009E1ECE">
      <w:pPr>
        <w:widowControl w:val="0"/>
        <w:autoSpaceDE w:val="0"/>
        <w:autoSpaceDN w:val="0"/>
        <w:adjustRightInd w:val="0"/>
        <w:spacing w:after="80"/>
        <w:rPr>
          <w:rFonts w:ascii="Arial" w:hAnsi="Arial" w:cs="Arial"/>
          <w:b/>
          <w:bCs/>
        </w:rPr>
      </w:pPr>
      <w:r>
        <w:rPr>
          <w:rFonts w:ascii="Arial" w:hAnsi="Arial" w:cs="Arial"/>
          <w:b/>
          <w:bCs/>
        </w:rPr>
        <w:br w:type="page"/>
      </w:r>
    </w:p>
    <w:p w:rsidR="00DF107F" w:rsidRDefault="00DF107F" w:rsidP="009E1ECE">
      <w:pPr>
        <w:widowControl w:val="0"/>
        <w:autoSpaceDE w:val="0"/>
        <w:autoSpaceDN w:val="0"/>
        <w:adjustRightInd w:val="0"/>
        <w:spacing w:after="80"/>
        <w:rPr>
          <w:rFonts w:ascii="Arial" w:hAnsi="Arial" w:cs="Arial"/>
          <w:b/>
          <w:bCs/>
        </w:rPr>
      </w:pPr>
    </w:p>
    <w:p w:rsidR="00DF107F" w:rsidRPr="009E1ECE" w:rsidRDefault="00DF107F" w:rsidP="009E1ECE">
      <w:pPr>
        <w:widowControl w:val="0"/>
        <w:autoSpaceDE w:val="0"/>
        <w:autoSpaceDN w:val="0"/>
        <w:adjustRightInd w:val="0"/>
        <w:spacing w:after="80"/>
        <w:rPr>
          <w:rFonts w:ascii="Arial" w:hAnsi="Arial" w:cs="Arial"/>
        </w:rPr>
      </w:pPr>
      <w:r>
        <w:rPr>
          <w:rFonts w:ascii="Arial" w:hAnsi="Arial" w:cs="Arial"/>
          <w:b/>
          <w:bCs/>
        </w:rPr>
        <w:t>I. Purpose</w:t>
      </w:r>
    </w:p>
    <w:p w:rsidR="00DF107F" w:rsidRPr="001266DA" w:rsidRDefault="00DF107F" w:rsidP="00C30A35">
      <w:pPr>
        <w:ind w:left="720" w:hanging="432"/>
        <w:rPr>
          <w:rFonts w:ascii="Arial" w:hAnsi="Arial" w:cs="Arial"/>
          <w:sz w:val="8"/>
          <w:szCs w:val="8"/>
        </w:rPr>
      </w:pPr>
    </w:p>
    <w:p w:rsidR="00DF107F" w:rsidRPr="00795898" w:rsidRDefault="00DF107F" w:rsidP="00C30A35">
      <w:pPr>
        <w:ind w:left="720" w:hanging="432"/>
        <w:rPr>
          <w:rFonts w:ascii="Arial" w:hAnsi="Arial" w:cs="Arial"/>
        </w:rPr>
      </w:pPr>
      <w:r w:rsidRPr="005C6A2E">
        <w:rPr>
          <w:rFonts w:ascii="Arial" w:hAnsi="Arial" w:cs="Arial"/>
          <w:i/>
        </w:rPr>
        <w:t>Background Statement:</w:t>
      </w:r>
      <w:r w:rsidRPr="005C6A2E">
        <w:rPr>
          <w:rFonts w:ascii="Arial" w:hAnsi="Arial" w:cs="Arial"/>
        </w:rPr>
        <w:t xml:space="preserve"> Retention problems exist in all of nursing, but retention is particularly problematic </w:t>
      </w:r>
      <w:r w:rsidR="00DB671B" w:rsidRPr="005C6A2E">
        <w:rPr>
          <w:rFonts w:ascii="Arial" w:hAnsi="Arial" w:cs="Arial"/>
        </w:rPr>
        <w:t xml:space="preserve">among </w:t>
      </w:r>
      <w:r w:rsidR="005C6A2E">
        <w:rPr>
          <w:rFonts w:ascii="Arial" w:hAnsi="Arial" w:cs="Arial"/>
        </w:rPr>
        <w:t>Associate Degree</w:t>
      </w:r>
      <w:r w:rsidR="00DB671B" w:rsidRPr="005C6A2E">
        <w:rPr>
          <w:rFonts w:ascii="Arial" w:hAnsi="Arial" w:cs="Arial"/>
        </w:rPr>
        <w:t xml:space="preserve"> graduate nurses who enter careers in governmental</w:t>
      </w:r>
      <w:r w:rsidRPr="005C6A2E">
        <w:rPr>
          <w:rFonts w:ascii="Arial" w:hAnsi="Arial" w:cs="Arial"/>
        </w:rPr>
        <w:t xml:space="preserve"> public health.</w:t>
      </w:r>
      <w:r w:rsidRPr="00795898">
        <w:rPr>
          <w:rFonts w:ascii="Arial" w:hAnsi="Arial" w:cs="Arial"/>
        </w:rPr>
        <w:t xml:space="preserve"> An underlying cause of this retention problem is that nurses entering governmental public health nursing positions appear to have knowledge deficiencies in population focus, epidemiology, health education, advocacy, and case management. A typical challenge for nurses entering </w:t>
      </w:r>
      <w:r>
        <w:rPr>
          <w:rFonts w:ascii="Arial" w:hAnsi="Arial" w:cs="Arial"/>
        </w:rPr>
        <w:t xml:space="preserve">a </w:t>
      </w:r>
      <w:r w:rsidRPr="00795898">
        <w:rPr>
          <w:rFonts w:ascii="Arial" w:hAnsi="Arial" w:cs="Arial"/>
        </w:rPr>
        <w:t xml:space="preserve">public health nursing position is a lack of appreciation for the broad scope of public health nursing, requiring a switch from individual patient care to population care. These knowledge deficiencies and challenges can result in a lack of congruence between training and job scope which leads to dissatisfaction </w:t>
      </w:r>
      <w:r>
        <w:rPr>
          <w:rFonts w:ascii="Arial" w:hAnsi="Arial" w:cs="Arial"/>
        </w:rPr>
        <w:t>a</w:t>
      </w:r>
      <w:r w:rsidRPr="00795898">
        <w:rPr>
          <w:rFonts w:ascii="Arial" w:hAnsi="Arial" w:cs="Arial"/>
        </w:rPr>
        <w:t xml:space="preserve">mong those employed in public health </w:t>
      </w:r>
      <w:r>
        <w:rPr>
          <w:rFonts w:ascii="Arial" w:hAnsi="Arial" w:cs="Arial"/>
        </w:rPr>
        <w:t>and frequent</w:t>
      </w:r>
      <w:r w:rsidRPr="00795898">
        <w:rPr>
          <w:rFonts w:ascii="Arial" w:hAnsi="Arial" w:cs="Arial"/>
        </w:rPr>
        <w:t xml:space="preserve"> turnover. Turnover exacerbates the nursing shortage in public health agencies</w:t>
      </w:r>
      <w:r>
        <w:rPr>
          <w:rFonts w:ascii="Arial" w:hAnsi="Arial" w:cs="Arial"/>
        </w:rPr>
        <w:t>. T</w:t>
      </w:r>
      <w:r w:rsidRPr="00795898">
        <w:rPr>
          <w:rFonts w:ascii="Arial" w:hAnsi="Arial" w:cs="Arial"/>
        </w:rPr>
        <w:t>he cost of turnover in one position is approximately 75% of the annual salary for that position.</w:t>
      </w:r>
    </w:p>
    <w:p w:rsidR="00DF107F" w:rsidRPr="001266DA" w:rsidRDefault="00DF107F" w:rsidP="00C30A35">
      <w:pPr>
        <w:ind w:left="288"/>
        <w:rPr>
          <w:rFonts w:ascii="Arial" w:hAnsi="Arial" w:cs="Arial"/>
          <w:sz w:val="8"/>
          <w:szCs w:val="8"/>
        </w:rPr>
      </w:pPr>
    </w:p>
    <w:p w:rsidR="00DF107F" w:rsidRDefault="00DF107F" w:rsidP="00C30A35">
      <w:pPr>
        <w:ind w:left="720" w:hanging="432"/>
        <w:rPr>
          <w:rFonts w:ascii="Arial" w:hAnsi="Arial" w:cs="Arial"/>
        </w:rPr>
      </w:pPr>
      <w:proofErr w:type="gramStart"/>
      <w:r w:rsidRPr="00795898">
        <w:rPr>
          <w:rFonts w:ascii="Arial" w:hAnsi="Arial" w:cs="Arial"/>
          <w:i/>
        </w:rPr>
        <w:t xml:space="preserve">Mentoring as a potential solution: </w:t>
      </w:r>
      <w:r w:rsidRPr="00795898">
        <w:rPr>
          <w:rFonts w:ascii="Arial" w:hAnsi="Arial" w:cs="Arial"/>
        </w:rPr>
        <w:t xml:space="preserve">Mentoring </w:t>
      </w:r>
      <w:r>
        <w:rPr>
          <w:rFonts w:ascii="Arial" w:hAnsi="Arial" w:cs="Arial"/>
        </w:rPr>
        <w:t xml:space="preserve">in a local health department (LHD) </w:t>
      </w:r>
      <w:r w:rsidRPr="00795898">
        <w:rPr>
          <w:rFonts w:ascii="Arial" w:hAnsi="Arial" w:cs="Arial"/>
        </w:rPr>
        <w:t>is a teaching and learning process between two nurses positioned on different levels.</w:t>
      </w:r>
      <w:proofErr w:type="gramEnd"/>
      <w:r w:rsidRPr="00795898">
        <w:rPr>
          <w:rFonts w:ascii="Arial" w:hAnsi="Arial" w:cs="Arial"/>
        </w:rPr>
        <w:t xml:space="preserve"> Several mentoring processes have been proposed or conducted in NC </w:t>
      </w:r>
      <w:r>
        <w:rPr>
          <w:rFonts w:ascii="Arial" w:hAnsi="Arial" w:cs="Arial"/>
        </w:rPr>
        <w:t xml:space="preserve">LHDs </w:t>
      </w:r>
      <w:r w:rsidRPr="00795898">
        <w:rPr>
          <w:rFonts w:ascii="Arial" w:hAnsi="Arial" w:cs="Arial"/>
        </w:rPr>
        <w:t xml:space="preserve">to assist new nurses to adapt to their new roles. Mentoring programs have also been identified in </w:t>
      </w:r>
      <w:smartTag w:uri="urn:schemas-microsoft-com:office:smarttags" w:element="State">
        <w:r w:rsidRPr="00795898">
          <w:rPr>
            <w:rFonts w:ascii="Arial" w:hAnsi="Arial" w:cs="Arial"/>
          </w:rPr>
          <w:t>Colorado</w:t>
        </w:r>
      </w:smartTag>
      <w:r>
        <w:rPr>
          <w:rFonts w:ascii="Arial" w:hAnsi="Arial" w:cs="Arial"/>
        </w:rPr>
        <w:t xml:space="preserve">, </w:t>
      </w:r>
      <w:smartTag w:uri="urn:schemas-microsoft-com:office:smarttags" w:element="country-region">
        <w:smartTag w:uri="urn:schemas-microsoft-com:office:smarttags" w:element="place">
          <w:r>
            <w:rPr>
              <w:rFonts w:ascii="Arial" w:hAnsi="Arial" w:cs="Arial"/>
            </w:rPr>
            <w:t>Georgia</w:t>
          </w:r>
        </w:smartTag>
      </w:smartTag>
      <w:r>
        <w:rPr>
          <w:rFonts w:ascii="Arial" w:hAnsi="Arial" w:cs="Arial"/>
        </w:rPr>
        <w:t>, and in NC hospitals</w:t>
      </w:r>
      <w:r w:rsidRPr="00795898">
        <w:rPr>
          <w:rFonts w:ascii="Arial" w:hAnsi="Arial" w:cs="Arial"/>
        </w:rPr>
        <w:t>.</w:t>
      </w:r>
    </w:p>
    <w:p w:rsidR="00DF107F" w:rsidRPr="00DD71FF" w:rsidRDefault="00DF107F" w:rsidP="00C30A35">
      <w:pPr>
        <w:ind w:left="288"/>
        <w:rPr>
          <w:rFonts w:ascii="Arial" w:hAnsi="Arial" w:cs="Arial"/>
          <w:sz w:val="16"/>
          <w:szCs w:val="16"/>
        </w:rPr>
      </w:pPr>
    </w:p>
    <w:p w:rsidR="00DF107F" w:rsidRDefault="00DF107F" w:rsidP="00771CAF">
      <w:pPr>
        <w:rPr>
          <w:rFonts w:ascii="Arial" w:hAnsi="Arial" w:cs="Arial"/>
        </w:rPr>
      </w:pPr>
      <w:r>
        <w:rPr>
          <w:rFonts w:ascii="Arial" w:hAnsi="Arial" w:cs="Arial"/>
        </w:rPr>
        <w:t xml:space="preserve">This document outlines a public health nurse mentoring program for NC LHDs. It was developed from a variety of resources and a pilot program in four NC LHDs. The history of how we developed this program can be found at the end of the Manual. </w:t>
      </w:r>
      <w:r w:rsidR="00DB671B">
        <w:rPr>
          <w:rFonts w:ascii="Arial" w:hAnsi="Arial" w:cs="Arial"/>
        </w:rPr>
        <w:t>Much of the material provided was adapted from “A Mentoring Program for Public Health Nurses”, GA Department of Human Resources.</w:t>
      </w:r>
    </w:p>
    <w:p w:rsidR="00DF107F" w:rsidRDefault="00DF107F" w:rsidP="00771CAF">
      <w:pPr>
        <w:rPr>
          <w:rFonts w:ascii="Arial" w:hAnsi="Arial" w:cs="Arial"/>
        </w:rPr>
      </w:pPr>
    </w:p>
    <w:p w:rsidR="00DF107F" w:rsidRPr="00795898" w:rsidRDefault="00DF107F" w:rsidP="00771CAF">
      <w:pPr>
        <w:rPr>
          <w:rFonts w:ascii="Arial" w:hAnsi="Arial" w:cs="Arial"/>
        </w:rPr>
      </w:pPr>
      <w:r w:rsidRPr="003A2F9E">
        <w:rPr>
          <w:rFonts w:ascii="Arial" w:hAnsi="Arial" w:cs="Arial"/>
          <w:i/>
        </w:rPr>
        <w:t>How to Use this Manual:</w:t>
      </w:r>
      <w:r>
        <w:rPr>
          <w:rFonts w:ascii="Arial" w:hAnsi="Arial" w:cs="Arial"/>
        </w:rPr>
        <w:t xml:space="preserve"> In this manual, we provide information on what mentoring is, how to establish a mentoring program in a LHD, and tips for helping mentors and mentees be successful. We also provide mentoring policies from NC LHDs as well as examples of training materials to orient mentors and mentees to the program. </w:t>
      </w:r>
    </w:p>
    <w:p w:rsidR="00DF107F" w:rsidRPr="00DD71FF" w:rsidRDefault="00DF107F" w:rsidP="00C30A35">
      <w:pPr>
        <w:widowControl w:val="0"/>
        <w:autoSpaceDE w:val="0"/>
        <w:autoSpaceDN w:val="0"/>
        <w:adjustRightInd w:val="0"/>
        <w:rPr>
          <w:rFonts w:ascii="Arial" w:hAnsi="Arial" w:cs="Arial"/>
          <w:sz w:val="16"/>
          <w:szCs w:val="16"/>
        </w:rPr>
      </w:pPr>
    </w:p>
    <w:p w:rsidR="00DF107F" w:rsidRPr="00F9381A" w:rsidRDefault="00DF107F" w:rsidP="00C30A35">
      <w:pPr>
        <w:widowControl w:val="0"/>
        <w:autoSpaceDE w:val="0"/>
        <w:autoSpaceDN w:val="0"/>
        <w:adjustRightInd w:val="0"/>
        <w:ind w:left="120"/>
        <w:rPr>
          <w:rFonts w:ascii="Arial" w:hAnsi="Arial" w:cs="Arial"/>
          <w:b/>
          <w:bCs/>
          <w:sz w:val="16"/>
          <w:szCs w:val="16"/>
        </w:rPr>
      </w:pPr>
    </w:p>
    <w:p w:rsidR="00DF107F" w:rsidRDefault="00DF107F" w:rsidP="00771CAF">
      <w:pPr>
        <w:widowControl w:val="0"/>
        <w:autoSpaceDE w:val="0"/>
        <w:autoSpaceDN w:val="0"/>
        <w:adjustRightInd w:val="0"/>
        <w:spacing w:after="80"/>
        <w:rPr>
          <w:rFonts w:ascii="Arial" w:hAnsi="Arial" w:cs="Arial"/>
          <w:b/>
          <w:bCs/>
        </w:rPr>
      </w:pPr>
      <w:r>
        <w:rPr>
          <w:rFonts w:ascii="Arial" w:hAnsi="Arial" w:cs="Arial"/>
          <w:b/>
          <w:bCs/>
        </w:rPr>
        <w:t>II. What is Mentoring?</w:t>
      </w:r>
    </w:p>
    <w:p w:rsidR="00DF107F" w:rsidRPr="009E1ECE" w:rsidRDefault="00DF107F" w:rsidP="00771CAF">
      <w:pPr>
        <w:widowControl w:val="0"/>
        <w:autoSpaceDE w:val="0"/>
        <w:autoSpaceDN w:val="0"/>
        <w:adjustRightInd w:val="0"/>
        <w:spacing w:after="80"/>
        <w:rPr>
          <w:rFonts w:ascii="Arial" w:hAnsi="Arial" w:cs="Arial"/>
          <w:b/>
          <w:bCs/>
        </w:rPr>
      </w:pPr>
    </w:p>
    <w:p w:rsidR="00DF107F" w:rsidRPr="00C30A35" w:rsidRDefault="00DF107F" w:rsidP="00F9381A">
      <w:pPr>
        <w:widowControl w:val="0"/>
        <w:autoSpaceDE w:val="0"/>
        <w:autoSpaceDN w:val="0"/>
        <w:adjustRightInd w:val="0"/>
        <w:ind w:left="288"/>
        <w:rPr>
          <w:rFonts w:ascii="Arial" w:hAnsi="Arial" w:cs="Arial"/>
          <w:b/>
          <w:bCs/>
        </w:rPr>
      </w:pPr>
      <w:r w:rsidRPr="001266DA">
        <w:rPr>
          <w:rFonts w:ascii="Arial" w:hAnsi="Arial" w:cs="Arial"/>
          <w:i/>
        </w:rPr>
        <w:t>“Mentoring is a brain to pick, an ear to listen, and a push in the right direction.”</w:t>
      </w:r>
    </w:p>
    <w:p w:rsidR="00DF107F" w:rsidRPr="001266DA" w:rsidRDefault="00DF107F" w:rsidP="00F9381A">
      <w:pPr>
        <w:widowControl w:val="0"/>
        <w:autoSpaceDE w:val="0"/>
        <w:autoSpaceDN w:val="0"/>
        <w:adjustRightInd w:val="0"/>
        <w:spacing w:before="29"/>
        <w:ind w:left="288"/>
        <w:jc w:val="right"/>
        <w:rPr>
          <w:rFonts w:ascii="Arial" w:hAnsi="Arial" w:cs="Arial"/>
          <w:sz w:val="22"/>
          <w:szCs w:val="22"/>
        </w:rPr>
      </w:pPr>
      <w:r>
        <w:rPr>
          <w:rFonts w:ascii="Arial" w:hAnsi="Arial" w:cs="Arial"/>
          <w:sz w:val="22"/>
          <w:szCs w:val="22"/>
        </w:rPr>
        <w:t>-</w:t>
      </w:r>
      <w:r w:rsidRPr="001266DA">
        <w:rPr>
          <w:rFonts w:ascii="Arial" w:hAnsi="Arial" w:cs="Arial"/>
          <w:sz w:val="22"/>
          <w:szCs w:val="22"/>
        </w:rPr>
        <w:t xml:space="preserve">John C. Crosby of </w:t>
      </w:r>
      <w:proofErr w:type="gramStart"/>
      <w:r w:rsidRPr="001266DA">
        <w:rPr>
          <w:rFonts w:ascii="Arial" w:hAnsi="Arial" w:cs="Arial"/>
          <w:sz w:val="22"/>
          <w:szCs w:val="22"/>
        </w:rPr>
        <w:t>The</w:t>
      </w:r>
      <w:proofErr w:type="gramEnd"/>
      <w:r w:rsidRPr="001266DA">
        <w:rPr>
          <w:rFonts w:ascii="Arial" w:hAnsi="Arial" w:cs="Arial"/>
          <w:sz w:val="22"/>
          <w:szCs w:val="22"/>
        </w:rPr>
        <w:t xml:space="preserve"> Uncommon Individual Foundation</w:t>
      </w:r>
    </w:p>
    <w:p w:rsidR="00DF107F" w:rsidRPr="00DD71FF" w:rsidRDefault="00DF107F" w:rsidP="00F9381A">
      <w:pPr>
        <w:widowControl w:val="0"/>
        <w:autoSpaceDE w:val="0"/>
        <w:autoSpaceDN w:val="0"/>
        <w:adjustRightInd w:val="0"/>
        <w:spacing w:before="29"/>
        <w:ind w:left="288"/>
        <w:rPr>
          <w:rFonts w:ascii="Arial" w:hAnsi="Arial" w:cs="Arial"/>
          <w:sz w:val="16"/>
          <w:szCs w:val="16"/>
        </w:rPr>
      </w:pPr>
    </w:p>
    <w:p w:rsidR="00DF107F" w:rsidRDefault="00DF107F" w:rsidP="00F9381A">
      <w:pPr>
        <w:widowControl w:val="0"/>
        <w:autoSpaceDE w:val="0"/>
        <w:autoSpaceDN w:val="0"/>
        <w:adjustRightInd w:val="0"/>
        <w:spacing w:before="29"/>
        <w:ind w:left="288"/>
        <w:rPr>
          <w:rFonts w:ascii="Arial" w:hAnsi="Arial" w:cs="Arial"/>
        </w:rPr>
      </w:pPr>
      <w:r>
        <w:rPr>
          <w:rFonts w:ascii="Arial" w:hAnsi="Arial" w:cs="Arial"/>
        </w:rPr>
        <w:t xml:space="preserve">One important distinction to identify is the difference between the role of preceptor and the role of mentor.  According to </w:t>
      </w:r>
      <w:proofErr w:type="spellStart"/>
      <w:r>
        <w:rPr>
          <w:rFonts w:ascii="Arial" w:hAnsi="Arial" w:cs="Arial"/>
        </w:rPr>
        <w:t>Mardell</w:t>
      </w:r>
      <w:proofErr w:type="spellEnd"/>
      <w:r>
        <w:rPr>
          <w:rFonts w:ascii="Arial" w:hAnsi="Arial" w:cs="Arial"/>
        </w:rPr>
        <w:t xml:space="preserve"> Wilson, “</w:t>
      </w:r>
      <w:r w:rsidRPr="0001328D">
        <w:rPr>
          <w:rFonts w:ascii="Arial" w:hAnsi="Arial" w:cs="Arial"/>
        </w:rPr>
        <w:t xml:space="preserve">Teaching, </w:t>
      </w:r>
      <w:proofErr w:type="spellStart"/>
      <w:r w:rsidRPr="0001328D">
        <w:rPr>
          <w:rFonts w:ascii="Arial" w:hAnsi="Arial" w:cs="Arial"/>
        </w:rPr>
        <w:t>preceptoring</w:t>
      </w:r>
      <w:proofErr w:type="spellEnd"/>
      <w:r w:rsidRPr="0001328D">
        <w:rPr>
          <w:rFonts w:ascii="Arial" w:hAnsi="Arial" w:cs="Arial"/>
        </w:rPr>
        <w:t xml:space="preserve"> and mentoring are three subsets in the instructing relationship… together the three roles complement each other, however there are differences among them; they each provide a slightly different perspective and serve slightly different goals.” </w:t>
      </w:r>
      <w:r w:rsidRPr="001266DA">
        <w:rPr>
          <w:rFonts w:ascii="Arial" w:hAnsi="Arial" w:cs="Arial"/>
          <w:sz w:val="22"/>
          <w:szCs w:val="22"/>
        </w:rPr>
        <w:t>- (</w:t>
      </w:r>
      <w:smartTag w:uri="urn:schemas-microsoft-com:office:smarttags" w:element="City">
        <w:smartTag w:uri="urn:schemas-microsoft-com:office:smarttags" w:element="place">
          <w:r w:rsidRPr="001266DA">
            <w:rPr>
              <w:rFonts w:ascii="Arial" w:hAnsi="Arial" w:cs="Arial"/>
              <w:sz w:val="22"/>
              <w:szCs w:val="22"/>
            </w:rPr>
            <w:t>Wilson</w:t>
          </w:r>
        </w:smartTag>
      </w:smartTag>
      <w:r w:rsidRPr="001266DA">
        <w:rPr>
          <w:rFonts w:ascii="Arial" w:hAnsi="Arial" w:cs="Arial"/>
          <w:sz w:val="22"/>
          <w:szCs w:val="22"/>
        </w:rPr>
        <w:t>, 2002, p973)</w:t>
      </w:r>
    </w:p>
    <w:p w:rsidR="00DF107F" w:rsidRPr="00DD71FF" w:rsidRDefault="00DF107F" w:rsidP="00F9381A">
      <w:pPr>
        <w:widowControl w:val="0"/>
        <w:autoSpaceDE w:val="0"/>
        <w:autoSpaceDN w:val="0"/>
        <w:adjustRightInd w:val="0"/>
        <w:spacing w:before="29"/>
        <w:ind w:left="288"/>
        <w:rPr>
          <w:rFonts w:ascii="Arial" w:hAnsi="Arial" w:cs="Arial"/>
          <w:sz w:val="16"/>
          <w:szCs w:val="16"/>
        </w:rPr>
      </w:pPr>
    </w:p>
    <w:p w:rsidR="00DF107F" w:rsidRDefault="00DF107F" w:rsidP="00835EE6">
      <w:pPr>
        <w:widowControl w:val="0"/>
        <w:autoSpaceDE w:val="0"/>
        <w:autoSpaceDN w:val="0"/>
        <w:adjustRightInd w:val="0"/>
        <w:spacing w:before="29"/>
        <w:ind w:left="100" w:right="96"/>
        <w:rPr>
          <w:rFonts w:ascii="Arial" w:hAnsi="Arial" w:cs="Arial"/>
        </w:rPr>
      </w:pPr>
      <w:r>
        <w:rPr>
          <w:rFonts w:ascii="Arial" w:hAnsi="Arial" w:cs="Arial"/>
        </w:rPr>
        <w:br w:type="page"/>
      </w:r>
      <w:r>
        <w:rPr>
          <w:rFonts w:ascii="Arial" w:hAnsi="Arial" w:cs="Arial"/>
        </w:rPr>
        <w:lastRenderedPageBreak/>
        <w:t>This chart demonstrates the subtle differences:</w:t>
      </w:r>
    </w:p>
    <w:p w:rsidR="00DF107F" w:rsidRDefault="00DF107F" w:rsidP="00835EE6">
      <w:pPr>
        <w:widowControl w:val="0"/>
        <w:autoSpaceDE w:val="0"/>
        <w:autoSpaceDN w:val="0"/>
        <w:adjustRightInd w:val="0"/>
        <w:spacing w:before="29"/>
        <w:ind w:left="100" w:right="96"/>
        <w:rPr>
          <w:rFonts w:ascii="Arial" w:hAnsi="Arial" w:cs="Arial"/>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3"/>
        <w:gridCol w:w="3150"/>
        <w:gridCol w:w="3060"/>
      </w:tblGrid>
      <w:tr w:rsidR="00DF107F" w:rsidTr="00F9381A">
        <w:trPr>
          <w:trHeight w:val="447"/>
        </w:trPr>
        <w:tc>
          <w:tcPr>
            <w:tcW w:w="2483" w:type="dxa"/>
            <w:vAlign w:val="center"/>
          </w:tcPr>
          <w:p w:rsidR="00DF107F" w:rsidRPr="006C1ECC" w:rsidRDefault="00DF107F" w:rsidP="00A25D91">
            <w:pPr>
              <w:widowControl w:val="0"/>
              <w:autoSpaceDE w:val="0"/>
              <w:autoSpaceDN w:val="0"/>
              <w:adjustRightInd w:val="0"/>
              <w:spacing w:before="3" w:line="280" w:lineRule="exact"/>
              <w:rPr>
                <w:rFonts w:ascii="Arial" w:hAnsi="Arial" w:cs="Arial"/>
                <w:b/>
              </w:rPr>
            </w:pPr>
          </w:p>
        </w:tc>
        <w:tc>
          <w:tcPr>
            <w:tcW w:w="3150" w:type="dxa"/>
            <w:tcBorders>
              <w:right w:val="double" w:sz="4" w:space="0" w:color="auto"/>
            </w:tcBorders>
            <w:vAlign w:val="center"/>
          </w:tcPr>
          <w:p w:rsidR="00DF107F" w:rsidRPr="006C1ECC" w:rsidRDefault="00DF107F" w:rsidP="00A25D91">
            <w:pPr>
              <w:widowControl w:val="0"/>
              <w:autoSpaceDE w:val="0"/>
              <w:autoSpaceDN w:val="0"/>
              <w:adjustRightInd w:val="0"/>
              <w:spacing w:before="3" w:line="280" w:lineRule="exact"/>
              <w:jc w:val="center"/>
              <w:rPr>
                <w:rFonts w:ascii="Arial" w:hAnsi="Arial" w:cs="Arial"/>
                <w:b/>
              </w:rPr>
            </w:pPr>
            <w:r w:rsidRPr="006C1ECC">
              <w:rPr>
                <w:rFonts w:ascii="Arial" w:hAnsi="Arial" w:cs="Arial"/>
                <w:b/>
              </w:rPr>
              <w:t>Preceptor</w:t>
            </w:r>
          </w:p>
        </w:tc>
        <w:tc>
          <w:tcPr>
            <w:tcW w:w="3060" w:type="dxa"/>
            <w:tcBorders>
              <w:top w:val="double" w:sz="4" w:space="0" w:color="auto"/>
              <w:left w:val="double" w:sz="4" w:space="0" w:color="auto"/>
              <w:bottom w:val="double" w:sz="4" w:space="0" w:color="auto"/>
            </w:tcBorders>
            <w:shd w:val="clear" w:color="auto" w:fill="E0E0E0"/>
            <w:vAlign w:val="center"/>
          </w:tcPr>
          <w:p w:rsidR="00DF107F" w:rsidRPr="006C1ECC" w:rsidRDefault="00DF107F" w:rsidP="00A25D91">
            <w:pPr>
              <w:jc w:val="center"/>
              <w:rPr>
                <w:rFonts w:ascii="Arial" w:hAnsi="Arial" w:cs="Arial"/>
                <w:b/>
              </w:rPr>
            </w:pPr>
            <w:smartTag w:uri="urn:schemas-microsoft-com:office:smarttags" w:element="City">
              <w:smartTag w:uri="urn:schemas-microsoft-com:office:smarttags" w:element="place">
                <w:r w:rsidRPr="006C1ECC">
                  <w:rPr>
                    <w:rFonts w:ascii="Arial" w:hAnsi="Arial" w:cs="Arial"/>
                    <w:b/>
                  </w:rPr>
                  <w:t>Mentor</w:t>
                </w:r>
              </w:smartTag>
            </w:smartTag>
          </w:p>
        </w:tc>
      </w:tr>
      <w:tr w:rsidR="00DF107F" w:rsidTr="00F9381A">
        <w:trPr>
          <w:trHeight w:val="375"/>
        </w:trPr>
        <w:tc>
          <w:tcPr>
            <w:tcW w:w="2483" w:type="dxa"/>
            <w:vAlign w:val="center"/>
          </w:tcPr>
          <w:p w:rsidR="00DF107F" w:rsidRPr="006C1ECC" w:rsidRDefault="00DF107F" w:rsidP="00A25D91">
            <w:pPr>
              <w:widowControl w:val="0"/>
              <w:autoSpaceDE w:val="0"/>
              <w:autoSpaceDN w:val="0"/>
              <w:adjustRightInd w:val="0"/>
              <w:spacing w:before="3" w:line="280" w:lineRule="exact"/>
              <w:rPr>
                <w:rFonts w:ascii="Arial" w:hAnsi="Arial" w:cs="Arial"/>
                <w:b/>
              </w:rPr>
            </w:pPr>
            <w:r w:rsidRPr="006C1ECC">
              <w:rPr>
                <w:rFonts w:ascii="Arial" w:hAnsi="Arial" w:cs="Arial"/>
                <w:b/>
              </w:rPr>
              <w:t>View of Intern</w:t>
            </w:r>
          </w:p>
        </w:tc>
        <w:tc>
          <w:tcPr>
            <w:tcW w:w="3150" w:type="dxa"/>
            <w:vAlign w:val="center"/>
          </w:tcPr>
          <w:p w:rsidR="00DF107F" w:rsidRDefault="00DF107F" w:rsidP="00A25D91">
            <w:pPr>
              <w:widowControl w:val="0"/>
              <w:autoSpaceDE w:val="0"/>
              <w:autoSpaceDN w:val="0"/>
              <w:adjustRightInd w:val="0"/>
              <w:spacing w:before="3" w:line="280" w:lineRule="exact"/>
              <w:jc w:val="center"/>
              <w:rPr>
                <w:rFonts w:ascii="Arial" w:hAnsi="Arial" w:cs="Arial"/>
              </w:rPr>
            </w:pPr>
            <w:r>
              <w:rPr>
                <w:rFonts w:ascii="Arial" w:hAnsi="Arial" w:cs="Arial"/>
              </w:rPr>
              <w:t>Views intern as a prospective co-worker</w:t>
            </w:r>
          </w:p>
        </w:tc>
        <w:tc>
          <w:tcPr>
            <w:tcW w:w="3060" w:type="dxa"/>
            <w:tcBorders>
              <w:top w:val="double" w:sz="4" w:space="0" w:color="auto"/>
            </w:tcBorders>
            <w:shd w:val="clear" w:color="auto" w:fill="E0E0E0"/>
            <w:vAlign w:val="center"/>
          </w:tcPr>
          <w:p w:rsidR="00DF107F" w:rsidRDefault="00DF107F" w:rsidP="00543B87">
            <w:pPr>
              <w:widowControl w:val="0"/>
              <w:autoSpaceDE w:val="0"/>
              <w:autoSpaceDN w:val="0"/>
              <w:adjustRightInd w:val="0"/>
              <w:spacing w:before="3" w:line="280" w:lineRule="exact"/>
              <w:jc w:val="center"/>
              <w:rPr>
                <w:rFonts w:ascii="Arial" w:hAnsi="Arial" w:cs="Arial"/>
              </w:rPr>
            </w:pPr>
            <w:r>
              <w:rPr>
                <w:rFonts w:ascii="Arial" w:hAnsi="Arial" w:cs="Arial"/>
              </w:rPr>
              <w:t xml:space="preserve">Views </w:t>
            </w:r>
            <w:r w:rsidR="00543B87">
              <w:rPr>
                <w:rFonts w:ascii="Arial" w:hAnsi="Arial" w:cs="Arial"/>
              </w:rPr>
              <w:t>mentee</w:t>
            </w:r>
            <w:r>
              <w:rPr>
                <w:rFonts w:ascii="Arial" w:hAnsi="Arial" w:cs="Arial"/>
              </w:rPr>
              <w:t xml:space="preserve"> as a colleague</w:t>
            </w:r>
          </w:p>
        </w:tc>
      </w:tr>
      <w:tr w:rsidR="00DF107F" w:rsidTr="00F9381A">
        <w:trPr>
          <w:trHeight w:val="345"/>
        </w:trPr>
        <w:tc>
          <w:tcPr>
            <w:tcW w:w="2483" w:type="dxa"/>
            <w:vAlign w:val="center"/>
          </w:tcPr>
          <w:p w:rsidR="00DF107F" w:rsidRPr="006C1ECC" w:rsidRDefault="00DF107F" w:rsidP="00040C8A">
            <w:pPr>
              <w:widowControl w:val="0"/>
              <w:autoSpaceDE w:val="0"/>
              <w:autoSpaceDN w:val="0"/>
              <w:adjustRightInd w:val="0"/>
              <w:spacing w:before="3" w:line="280" w:lineRule="exact"/>
              <w:rPr>
                <w:rFonts w:ascii="Arial" w:hAnsi="Arial" w:cs="Arial"/>
                <w:b/>
              </w:rPr>
            </w:pPr>
            <w:r w:rsidRPr="006C1ECC">
              <w:rPr>
                <w:rFonts w:ascii="Arial" w:hAnsi="Arial" w:cs="Arial"/>
                <w:b/>
              </w:rPr>
              <w:t>Conceptual focus</w:t>
            </w:r>
          </w:p>
        </w:tc>
        <w:tc>
          <w:tcPr>
            <w:tcW w:w="3150" w:type="dxa"/>
            <w:vAlign w:val="center"/>
          </w:tcPr>
          <w:p w:rsidR="00DF107F" w:rsidRDefault="00DF107F" w:rsidP="00A25D91">
            <w:pPr>
              <w:widowControl w:val="0"/>
              <w:autoSpaceDE w:val="0"/>
              <w:autoSpaceDN w:val="0"/>
              <w:adjustRightInd w:val="0"/>
              <w:spacing w:before="3" w:line="280" w:lineRule="exact"/>
              <w:jc w:val="center"/>
              <w:rPr>
                <w:rFonts w:ascii="Arial" w:hAnsi="Arial" w:cs="Arial"/>
              </w:rPr>
            </w:pPr>
            <w:r>
              <w:rPr>
                <w:rFonts w:ascii="Arial" w:hAnsi="Arial" w:cs="Arial"/>
              </w:rPr>
              <w:t>Focuses on practice based learning</w:t>
            </w:r>
          </w:p>
        </w:tc>
        <w:tc>
          <w:tcPr>
            <w:tcW w:w="3060" w:type="dxa"/>
            <w:shd w:val="clear" w:color="auto" w:fill="E0E0E0"/>
            <w:vAlign w:val="center"/>
          </w:tcPr>
          <w:p w:rsidR="00DF107F" w:rsidRDefault="00DF107F" w:rsidP="00A25D91">
            <w:pPr>
              <w:widowControl w:val="0"/>
              <w:autoSpaceDE w:val="0"/>
              <w:autoSpaceDN w:val="0"/>
              <w:adjustRightInd w:val="0"/>
              <w:spacing w:before="3" w:line="280" w:lineRule="exact"/>
              <w:jc w:val="center"/>
              <w:rPr>
                <w:rFonts w:ascii="Arial" w:hAnsi="Arial" w:cs="Arial"/>
              </w:rPr>
            </w:pPr>
            <w:r>
              <w:rPr>
                <w:rFonts w:ascii="Arial" w:hAnsi="Arial" w:cs="Arial"/>
              </w:rPr>
              <w:t>Focuses on personal development</w:t>
            </w:r>
          </w:p>
        </w:tc>
      </w:tr>
      <w:tr w:rsidR="00DF107F" w:rsidTr="00F9381A">
        <w:trPr>
          <w:trHeight w:val="390"/>
        </w:trPr>
        <w:tc>
          <w:tcPr>
            <w:tcW w:w="2483" w:type="dxa"/>
            <w:vAlign w:val="center"/>
          </w:tcPr>
          <w:p w:rsidR="00DF107F" w:rsidRPr="006C1ECC" w:rsidRDefault="00DF107F" w:rsidP="00A25D91">
            <w:pPr>
              <w:widowControl w:val="0"/>
              <w:autoSpaceDE w:val="0"/>
              <w:autoSpaceDN w:val="0"/>
              <w:adjustRightInd w:val="0"/>
              <w:spacing w:before="3" w:line="280" w:lineRule="exact"/>
              <w:rPr>
                <w:rFonts w:ascii="Arial" w:hAnsi="Arial" w:cs="Arial"/>
                <w:b/>
              </w:rPr>
            </w:pPr>
            <w:r w:rsidRPr="006C1ECC">
              <w:rPr>
                <w:rFonts w:ascii="Arial" w:hAnsi="Arial" w:cs="Arial"/>
                <w:b/>
              </w:rPr>
              <w:t>Prior knowledge</w:t>
            </w:r>
          </w:p>
        </w:tc>
        <w:tc>
          <w:tcPr>
            <w:tcW w:w="6210" w:type="dxa"/>
            <w:gridSpan w:val="2"/>
            <w:shd w:val="clear" w:color="auto" w:fill="E0E0E0"/>
            <w:vAlign w:val="center"/>
          </w:tcPr>
          <w:p w:rsidR="00DF107F" w:rsidRDefault="00DF107F" w:rsidP="00A25D91">
            <w:pPr>
              <w:widowControl w:val="0"/>
              <w:autoSpaceDE w:val="0"/>
              <w:autoSpaceDN w:val="0"/>
              <w:adjustRightInd w:val="0"/>
              <w:spacing w:before="3" w:line="280" w:lineRule="exact"/>
              <w:jc w:val="center"/>
              <w:rPr>
                <w:rFonts w:ascii="Arial" w:hAnsi="Arial" w:cs="Arial"/>
              </w:rPr>
            </w:pPr>
            <w:r>
              <w:rPr>
                <w:rFonts w:ascii="Arial" w:hAnsi="Arial" w:cs="Arial"/>
              </w:rPr>
              <w:t>Assumes intern</w:t>
            </w:r>
            <w:r w:rsidR="00543B87">
              <w:rPr>
                <w:rFonts w:ascii="Arial" w:hAnsi="Arial" w:cs="Arial"/>
              </w:rPr>
              <w:t>/mentee</w:t>
            </w:r>
            <w:r>
              <w:rPr>
                <w:rFonts w:ascii="Arial" w:hAnsi="Arial" w:cs="Arial"/>
              </w:rPr>
              <w:t xml:space="preserve"> has necessary content knowledge</w:t>
            </w:r>
          </w:p>
        </w:tc>
      </w:tr>
      <w:tr w:rsidR="00DF107F" w:rsidTr="00F9381A">
        <w:trPr>
          <w:trHeight w:val="390"/>
        </w:trPr>
        <w:tc>
          <w:tcPr>
            <w:tcW w:w="2483" w:type="dxa"/>
            <w:vAlign w:val="center"/>
          </w:tcPr>
          <w:p w:rsidR="00DF107F" w:rsidRPr="006C1ECC" w:rsidRDefault="00DF107F" w:rsidP="00A25D91">
            <w:pPr>
              <w:widowControl w:val="0"/>
              <w:autoSpaceDE w:val="0"/>
              <w:autoSpaceDN w:val="0"/>
              <w:adjustRightInd w:val="0"/>
              <w:spacing w:before="3" w:line="280" w:lineRule="exact"/>
              <w:rPr>
                <w:rFonts w:ascii="Arial" w:hAnsi="Arial" w:cs="Arial"/>
                <w:b/>
              </w:rPr>
            </w:pPr>
            <w:r w:rsidRPr="006C1ECC">
              <w:rPr>
                <w:rFonts w:ascii="Arial" w:hAnsi="Arial" w:cs="Arial"/>
                <w:b/>
              </w:rPr>
              <w:t>Theory/Practice</w:t>
            </w:r>
          </w:p>
        </w:tc>
        <w:tc>
          <w:tcPr>
            <w:tcW w:w="3150" w:type="dxa"/>
            <w:vAlign w:val="center"/>
          </w:tcPr>
          <w:p w:rsidR="00DF107F" w:rsidRDefault="00DF107F" w:rsidP="00A25D91">
            <w:pPr>
              <w:widowControl w:val="0"/>
              <w:autoSpaceDE w:val="0"/>
              <w:autoSpaceDN w:val="0"/>
              <w:adjustRightInd w:val="0"/>
              <w:spacing w:before="3" w:line="280" w:lineRule="exact"/>
              <w:jc w:val="center"/>
              <w:rPr>
                <w:rFonts w:ascii="Arial" w:hAnsi="Arial" w:cs="Arial"/>
              </w:rPr>
            </w:pPr>
            <w:r>
              <w:rPr>
                <w:rFonts w:ascii="Arial" w:hAnsi="Arial" w:cs="Arial"/>
              </w:rPr>
              <w:t>Demonstrates the incorporation of theory in practice</w:t>
            </w:r>
          </w:p>
        </w:tc>
        <w:tc>
          <w:tcPr>
            <w:tcW w:w="3060" w:type="dxa"/>
            <w:shd w:val="clear" w:color="auto" w:fill="E0E0E0"/>
            <w:vAlign w:val="center"/>
          </w:tcPr>
          <w:p w:rsidR="00DF107F" w:rsidRDefault="00DF107F" w:rsidP="00A25D91">
            <w:pPr>
              <w:widowControl w:val="0"/>
              <w:autoSpaceDE w:val="0"/>
              <w:autoSpaceDN w:val="0"/>
              <w:adjustRightInd w:val="0"/>
              <w:spacing w:before="3" w:line="280" w:lineRule="exact"/>
              <w:jc w:val="center"/>
              <w:rPr>
                <w:rFonts w:ascii="Arial" w:hAnsi="Arial" w:cs="Arial"/>
              </w:rPr>
            </w:pPr>
            <w:r>
              <w:rPr>
                <w:rFonts w:ascii="Arial" w:hAnsi="Arial" w:cs="Arial"/>
              </w:rPr>
              <w:t>Indentifies unwritten work-place policies and practices</w:t>
            </w:r>
          </w:p>
        </w:tc>
      </w:tr>
      <w:tr w:rsidR="00DF107F" w:rsidTr="00F9381A">
        <w:trPr>
          <w:trHeight w:val="525"/>
        </w:trPr>
        <w:tc>
          <w:tcPr>
            <w:tcW w:w="2483" w:type="dxa"/>
            <w:vAlign w:val="center"/>
          </w:tcPr>
          <w:p w:rsidR="00DF107F" w:rsidRPr="006C1ECC" w:rsidRDefault="00DF107F" w:rsidP="00A25D91">
            <w:pPr>
              <w:widowControl w:val="0"/>
              <w:autoSpaceDE w:val="0"/>
              <w:autoSpaceDN w:val="0"/>
              <w:adjustRightInd w:val="0"/>
              <w:spacing w:before="3" w:line="280" w:lineRule="exact"/>
              <w:rPr>
                <w:rFonts w:ascii="Arial" w:hAnsi="Arial" w:cs="Arial"/>
                <w:b/>
              </w:rPr>
            </w:pPr>
            <w:r w:rsidRPr="006C1ECC">
              <w:rPr>
                <w:rFonts w:ascii="Arial" w:hAnsi="Arial" w:cs="Arial"/>
                <w:b/>
              </w:rPr>
              <w:t>Learning experiences</w:t>
            </w:r>
          </w:p>
        </w:tc>
        <w:tc>
          <w:tcPr>
            <w:tcW w:w="3150" w:type="dxa"/>
            <w:vAlign w:val="center"/>
          </w:tcPr>
          <w:p w:rsidR="00DF107F" w:rsidRDefault="00DF107F" w:rsidP="00A25D91">
            <w:pPr>
              <w:widowControl w:val="0"/>
              <w:autoSpaceDE w:val="0"/>
              <w:autoSpaceDN w:val="0"/>
              <w:adjustRightInd w:val="0"/>
              <w:spacing w:before="3" w:line="280" w:lineRule="exact"/>
              <w:jc w:val="center"/>
              <w:rPr>
                <w:rFonts w:ascii="Arial" w:hAnsi="Arial" w:cs="Arial"/>
              </w:rPr>
            </w:pPr>
            <w:r>
              <w:rPr>
                <w:rFonts w:ascii="Arial" w:hAnsi="Arial" w:cs="Arial"/>
              </w:rPr>
              <w:t>Suggests useful learning experiences to help intern achieve learning objectives</w:t>
            </w:r>
          </w:p>
        </w:tc>
        <w:tc>
          <w:tcPr>
            <w:tcW w:w="3060" w:type="dxa"/>
            <w:shd w:val="clear" w:color="auto" w:fill="E0E0E0"/>
            <w:vAlign w:val="center"/>
          </w:tcPr>
          <w:p w:rsidR="00DF107F" w:rsidRDefault="00DF107F" w:rsidP="00543B87">
            <w:pPr>
              <w:widowControl w:val="0"/>
              <w:autoSpaceDE w:val="0"/>
              <w:autoSpaceDN w:val="0"/>
              <w:adjustRightInd w:val="0"/>
              <w:spacing w:before="3" w:line="280" w:lineRule="exact"/>
              <w:jc w:val="center"/>
              <w:rPr>
                <w:rFonts w:ascii="Arial" w:hAnsi="Arial" w:cs="Arial"/>
              </w:rPr>
            </w:pPr>
            <w:r>
              <w:rPr>
                <w:rFonts w:ascii="Arial" w:hAnsi="Arial" w:cs="Arial"/>
              </w:rPr>
              <w:t xml:space="preserve">Encourages </w:t>
            </w:r>
            <w:r w:rsidR="00543B87">
              <w:rPr>
                <w:rFonts w:ascii="Arial" w:hAnsi="Arial" w:cs="Arial"/>
              </w:rPr>
              <w:t>mentee</w:t>
            </w:r>
            <w:r>
              <w:rPr>
                <w:rFonts w:ascii="Arial" w:hAnsi="Arial" w:cs="Arial"/>
              </w:rPr>
              <w:t xml:space="preserve"> to determine learning experiences to achieve objectives</w:t>
            </w:r>
          </w:p>
        </w:tc>
      </w:tr>
      <w:tr w:rsidR="00DF107F" w:rsidTr="00F9381A">
        <w:trPr>
          <w:trHeight w:val="495"/>
        </w:trPr>
        <w:tc>
          <w:tcPr>
            <w:tcW w:w="2483" w:type="dxa"/>
            <w:vAlign w:val="center"/>
          </w:tcPr>
          <w:p w:rsidR="00DF107F" w:rsidRPr="006C1ECC" w:rsidRDefault="00DF107F" w:rsidP="00A25D91">
            <w:pPr>
              <w:widowControl w:val="0"/>
              <w:autoSpaceDE w:val="0"/>
              <w:autoSpaceDN w:val="0"/>
              <w:adjustRightInd w:val="0"/>
              <w:spacing w:before="3" w:line="280" w:lineRule="exact"/>
              <w:rPr>
                <w:rFonts w:ascii="Arial" w:hAnsi="Arial" w:cs="Arial"/>
                <w:b/>
              </w:rPr>
            </w:pPr>
            <w:r w:rsidRPr="006C1ECC">
              <w:rPr>
                <w:rFonts w:ascii="Arial" w:hAnsi="Arial" w:cs="Arial"/>
                <w:b/>
              </w:rPr>
              <w:t>Et</w:t>
            </w:r>
            <w:r>
              <w:rPr>
                <w:rFonts w:ascii="Arial" w:hAnsi="Arial" w:cs="Arial"/>
                <w:b/>
              </w:rPr>
              <w:t>h</w:t>
            </w:r>
            <w:r w:rsidRPr="006C1ECC">
              <w:rPr>
                <w:rFonts w:ascii="Arial" w:hAnsi="Arial" w:cs="Arial"/>
                <w:b/>
              </w:rPr>
              <w:t>ical concerns</w:t>
            </w:r>
          </w:p>
        </w:tc>
        <w:tc>
          <w:tcPr>
            <w:tcW w:w="6210" w:type="dxa"/>
            <w:gridSpan w:val="2"/>
            <w:shd w:val="clear" w:color="auto" w:fill="E0E0E0"/>
            <w:vAlign w:val="center"/>
          </w:tcPr>
          <w:p w:rsidR="00DF107F" w:rsidRDefault="00DF107F" w:rsidP="00A25D91">
            <w:pPr>
              <w:widowControl w:val="0"/>
              <w:autoSpaceDE w:val="0"/>
              <w:autoSpaceDN w:val="0"/>
              <w:adjustRightInd w:val="0"/>
              <w:spacing w:before="3" w:line="280" w:lineRule="exact"/>
              <w:jc w:val="center"/>
              <w:rPr>
                <w:rFonts w:ascii="Arial" w:hAnsi="Arial" w:cs="Arial"/>
              </w:rPr>
            </w:pPr>
            <w:r>
              <w:rPr>
                <w:rFonts w:ascii="Arial" w:hAnsi="Arial" w:cs="Arial"/>
              </w:rPr>
              <w:t>Identify actual ethical concerns</w:t>
            </w:r>
          </w:p>
        </w:tc>
      </w:tr>
      <w:tr w:rsidR="00DF107F" w:rsidTr="00F9381A">
        <w:trPr>
          <w:trHeight w:val="465"/>
        </w:trPr>
        <w:tc>
          <w:tcPr>
            <w:tcW w:w="2483" w:type="dxa"/>
            <w:vAlign w:val="center"/>
          </w:tcPr>
          <w:p w:rsidR="00DF107F" w:rsidRDefault="00DF107F" w:rsidP="00A25D91">
            <w:pPr>
              <w:widowControl w:val="0"/>
              <w:autoSpaceDE w:val="0"/>
              <w:autoSpaceDN w:val="0"/>
              <w:adjustRightInd w:val="0"/>
              <w:spacing w:before="3" w:line="280" w:lineRule="exact"/>
              <w:rPr>
                <w:rFonts w:ascii="Arial" w:hAnsi="Arial" w:cs="Arial"/>
                <w:b/>
              </w:rPr>
            </w:pPr>
            <w:r w:rsidRPr="006C1ECC">
              <w:rPr>
                <w:rFonts w:ascii="Arial" w:hAnsi="Arial" w:cs="Arial"/>
                <w:b/>
              </w:rPr>
              <w:t>Strengths/</w:t>
            </w:r>
          </w:p>
          <w:p w:rsidR="00DF107F" w:rsidRPr="006C1ECC" w:rsidRDefault="00DF107F" w:rsidP="00A25D91">
            <w:pPr>
              <w:widowControl w:val="0"/>
              <w:autoSpaceDE w:val="0"/>
              <w:autoSpaceDN w:val="0"/>
              <w:adjustRightInd w:val="0"/>
              <w:spacing w:before="3" w:line="280" w:lineRule="exact"/>
              <w:rPr>
                <w:rFonts w:ascii="Arial" w:hAnsi="Arial" w:cs="Arial"/>
                <w:b/>
              </w:rPr>
            </w:pPr>
            <w:r w:rsidRPr="006C1ECC">
              <w:rPr>
                <w:rFonts w:ascii="Arial" w:hAnsi="Arial" w:cs="Arial"/>
                <w:b/>
              </w:rPr>
              <w:t>weaknesses</w:t>
            </w:r>
          </w:p>
        </w:tc>
        <w:tc>
          <w:tcPr>
            <w:tcW w:w="6210" w:type="dxa"/>
            <w:gridSpan w:val="2"/>
            <w:shd w:val="clear" w:color="auto" w:fill="E0E0E0"/>
            <w:vAlign w:val="center"/>
          </w:tcPr>
          <w:p w:rsidR="00DF107F" w:rsidRDefault="00DF107F" w:rsidP="00A25D91">
            <w:pPr>
              <w:widowControl w:val="0"/>
              <w:autoSpaceDE w:val="0"/>
              <w:autoSpaceDN w:val="0"/>
              <w:adjustRightInd w:val="0"/>
              <w:spacing w:before="3" w:line="280" w:lineRule="exact"/>
              <w:jc w:val="center"/>
              <w:rPr>
                <w:rFonts w:ascii="Arial" w:hAnsi="Arial" w:cs="Arial"/>
              </w:rPr>
            </w:pPr>
            <w:r>
              <w:rPr>
                <w:rFonts w:ascii="Arial" w:hAnsi="Arial" w:cs="Arial"/>
              </w:rPr>
              <w:t>Helps intern</w:t>
            </w:r>
            <w:r w:rsidR="00543B87">
              <w:rPr>
                <w:rFonts w:ascii="Arial" w:hAnsi="Arial" w:cs="Arial"/>
              </w:rPr>
              <w:t>/mentee</w:t>
            </w:r>
            <w:r>
              <w:rPr>
                <w:rFonts w:ascii="Arial" w:hAnsi="Arial" w:cs="Arial"/>
              </w:rPr>
              <w:t xml:space="preserve"> become aware of strengths and weaknesses</w:t>
            </w:r>
          </w:p>
        </w:tc>
      </w:tr>
      <w:tr w:rsidR="00DF107F" w:rsidTr="00F9381A">
        <w:trPr>
          <w:trHeight w:val="420"/>
        </w:trPr>
        <w:tc>
          <w:tcPr>
            <w:tcW w:w="2483" w:type="dxa"/>
            <w:vAlign w:val="center"/>
          </w:tcPr>
          <w:p w:rsidR="00DF107F" w:rsidRPr="006C1ECC" w:rsidRDefault="00DF107F" w:rsidP="00A25D91">
            <w:pPr>
              <w:widowControl w:val="0"/>
              <w:autoSpaceDE w:val="0"/>
              <w:autoSpaceDN w:val="0"/>
              <w:adjustRightInd w:val="0"/>
              <w:spacing w:before="3" w:line="280" w:lineRule="exact"/>
              <w:rPr>
                <w:rFonts w:ascii="Arial" w:hAnsi="Arial" w:cs="Arial"/>
                <w:b/>
              </w:rPr>
            </w:pPr>
            <w:r w:rsidRPr="006C1ECC">
              <w:rPr>
                <w:rFonts w:ascii="Arial" w:hAnsi="Arial" w:cs="Arial"/>
                <w:b/>
              </w:rPr>
              <w:t>Progress evaluation</w:t>
            </w:r>
          </w:p>
        </w:tc>
        <w:tc>
          <w:tcPr>
            <w:tcW w:w="6210" w:type="dxa"/>
            <w:gridSpan w:val="2"/>
            <w:shd w:val="clear" w:color="auto" w:fill="E0E0E0"/>
            <w:vAlign w:val="center"/>
          </w:tcPr>
          <w:p w:rsidR="00DF107F" w:rsidRDefault="00DF107F" w:rsidP="00A25D91">
            <w:pPr>
              <w:widowControl w:val="0"/>
              <w:autoSpaceDE w:val="0"/>
              <w:autoSpaceDN w:val="0"/>
              <w:adjustRightInd w:val="0"/>
              <w:spacing w:before="3" w:line="280" w:lineRule="exact"/>
              <w:jc w:val="center"/>
              <w:rPr>
                <w:rFonts w:ascii="Arial" w:hAnsi="Arial" w:cs="Arial"/>
              </w:rPr>
            </w:pPr>
            <w:r>
              <w:rPr>
                <w:rFonts w:ascii="Arial" w:hAnsi="Arial" w:cs="Arial"/>
              </w:rPr>
              <w:t>Provides intern</w:t>
            </w:r>
            <w:r w:rsidR="00543B87">
              <w:rPr>
                <w:rFonts w:ascii="Arial" w:hAnsi="Arial" w:cs="Arial"/>
              </w:rPr>
              <w:t>/mentee</w:t>
            </w:r>
            <w:r>
              <w:rPr>
                <w:rFonts w:ascii="Arial" w:hAnsi="Arial" w:cs="Arial"/>
              </w:rPr>
              <w:t xml:space="preserve"> with an evaluation of professional progress</w:t>
            </w:r>
          </w:p>
        </w:tc>
      </w:tr>
      <w:tr w:rsidR="00DF107F" w:rsidTr="00F9381A">
        <w:trPr>
          <w:trHeight w:val="390"/>
        </w:trPr>
        <w:tc>
          <w:tcPr>
            <w:tcW w:w="2483" w:type="dxa"/>
            <w:vAlign w:val="center"/>
          </w:tcPr>
          <w:p w:rsidR="00DF107F" w:rsidRPr="006C1ECC" w:rsidRDefault="00DF107F" w:rsidP="00A25D91">
            <w:pPr>
              <w:widowControl w:val="0"/>
              <w:autoSpaceDE w:val="0"/>
              <w:autoSpaceDN w:val="0"/>
              <w:adjustRightInd w:val="0"/>
              <w:spacing w:before="3" w:line="280" w:lineRule="exact"/>
              <w:rPr>
                <w:rFonts w:ascii="Arial" w:hAnsi="Arial" w:cs="Arial"/>
                <w:b/>
              </w:rPr>
            </w:pPr>
            <w:r w:rsidRPr="006C1ECC">
              <w:rPr>
                <w:rFonts w:ascii="Arial" w:hAnsi="Arial" w:cs="Arial"/>
                <w:b/>
              </w:rPr>
              <w:t>Intern self-evaluation</w:t>
            </w:r>
          </w:p>
        </w:tc>
        <w:tc>
          <w:tcPr>
            <w:tcW w:w="3150" w:type="dxa"/>
            <w:vAlign w:val="center"/>
          </w:tcPr>
          <w:p w:rsidR="00DF107F" w:rsidRDefault="00DF107F" w:rsidP="00A25D91">
            <w:pPr>
              <w:widowControl w:val="0"/>
              <w:autoSpaceDE w:val="0"/>
              <w:autoSpaceDN w:val="0"/>
              <w:adjustRightInd w:val="0"/>
              <w:spacing w:before="3" w:line="280" w:lineRule="exact"/>
              <w:jc w:val="center"/>
              <w:rPr>
                <w:rFonts w:ascii="Arial" w:hAnsi="Arial" w:cs="Arial"/>
              </w:rPr>
            </w:pPr>
            <w:r>
              <w:rPr>
                <w:rFonts w:ascii="Arial" w:hAnsi="Arial" w:cs="Arial"/>
              </w:rPr>
              <w:t>Identifies usefulness of self-evaluations</w:t>
            </w:r>
          </w:p>
        </w:tc>
        <w:tc>
          <w:tcPr>
            <w:tcW w:w="3060" w:type="dxa"/>
            <w:shd w:val="clear" w:color="auto" w:fill="E0E0E0"/>
            <w:vAlign w:val="center"/>
          </w:tcPr>
          <w:p w:rsidR="00DF107F" w:rsidRDefault="00DF107F" w:rsidP="00543B87">
            <w:pPr>
              <w:widowControl w:val="0"/>
              <w:autoSpaceDE w:val="0"/>
              <w:autoSpaceDN w:val="0"/>
              <w:adjustRightInd w:val="0"/>
              <w:spacing w:before="3" w:line="280" w:lineRule="exact"/>
              <w:jc w:val="center"/>
              <w:rPr>
                <w:rFonts w:ascii="Arial" w:hAnsi="Arial" w:cs="Arial"/>
              </w:rPr>
            </w:pPr>
            <w:r>
              <w:rPr>
                <w:rFonts w:ascii="Arial" w:hAnsi="Arial" w:cs="Arial"/>
              </w:rPr>
              <w:t xml:space="preserve">Strongly encourages </w:t>
            </w:r>
            <w:r w:rsidR="00543B87">
              <w:rPr>
                <w:rFonts w:ascii="Arial" w:hAnsi="Arial" w:cs="Arial"/>
              </w:rPr>
              <w:t xml:space="preserve">mentee </w:t>
            </w:r>
            <w:r>
              <w:rPr>
                <w:rFonts w:ascii="Arial" w:hAnsi="Arial" w:cs="Arial"/>
              </w:rPr>
              <w:t>to participate in self-evaluation</w:t>
            </w:r>
          </w:p>
        </w:tc>
      </w:tr>
      <w:tr w:rsidR="00DF107F" w:rsidTr="00F9381A">
        <w:trPr>
          <w:trHeight w:val="345"/>
        </w:trPr>
        <w:tc>
          <w:tcPr>
            <w:tcW w:w="2483" w:type="dxa"/>
            <w:vAlign w:val="center"/>
          </w:tcPr>
          <w:p w:rsidR="00DF107F" w:rsidRPr="006C1ECC" w:rsidRDefault="00DF107F" w:rsidP="00A25D91">
            <w:pPr>
              <w:widowControl w:val="0"/>
              <w:autoSpaceDE w:val="0"/>
              <w:autoSpaceDN w:val="0"/>
              <w:adjustRightInd w:val="0"/>
              <w:spacing w:before="3" w:line="280" w:lineRule="exact"/>
              <w:rPr>
                <w:rFonts w:ascii="Arial" w:hAnsi="Arial" w:cs="Arial"/>
                <w:b/>
              </w:rPr>
            </w:pPr>
            <w:r w:rsidRPr="006C1ECC">
              <w:rPr>
                <w:rFonts w:ascii="Arial" w:hAnsi="Arial" w:cs="Arial"/>
                <w:b/>
              </w:rPr>
              <w:t>Role model</w:t>
            </w:r>
          </w:p>
        </w:tc>
        <w:tc>
          <w:tcPr>
            <w:tcW w:w="3150" w:type="dxa"/>
            <w:vAlign w:val="center"/>
          </w:tcPr>
          <w:p w:rsidR="00DF107F" w:rsidRDefault="00DF107F" w:rsidP="00A25D91">
            <w:pPr>
              <w:widowControl w:val="0"/>
              <w:autoSpaceDE w:val="0"/>
              <w:autoSpaceDN w:val="0"/>
              <w:adjustRightInd w:val="0"/>
              <w:spacing w:before="3" w:line="280" w:lineRule="exact"/>
              <w:jc w:val="center"/>
              <w:rPr>
                <w:rFonts w:ascii="Arial" w:hAnsi="Arial" w:cs="Arial"/>
              </w:rPr>
            </w:pPr>
            <w:r>
              <w:rPr>
                <w:rFonts w:ascii="Arial" w:hAnsi="Arial" w:cs="Arial"/>
              </w:rPr>
              <w:t>Views yourself as a professional role model</w:t>
            </w:r>
          </w:p>
        </w:tc>
        <w:tc>
          <w:tcPr>
            <w:tcW w:w="3060" w:type="dxa"/>
            <w:shd w:val="clear" w:color="auto" w:fill="E0E0E0"/>
            <w:vAlign w:val="center"/>
          </w:tcPr>
          <w:p w:rsidR="00DF107F" w:rsidRDefault="00DF107F" w:rsidP="00A25D91">
            <w:pPr>
              <w:widowControl w:val="0"/>
              <w:autoSpaceDE w:val="0"/>
              <w:autoSpaceDN w:val="0"/>
              <w:adjustRightInd w:val="0"/>
              <w:spacing w:before="3" w:line="280" w:lineRule="exact"/>
              <w:jc w:val="center"/>
              <w:rPr>
                <w:rFonts w:ascii="Arial" w:hAnsi="Arial" w:cs="Arial"/>
              </w:rPr>
            </w:pPr>
            <w:r>
              <w:rPr>
                <w:rFonts w:ascii="Arial" w:hAnsi="Arial" w:cs="Arial"/>
              </w:rPr>
              <w:t>Views yourself as a personal role model</w:t>
            </w:r>
          </w:p>
        </w:tc>
      </w:tr>
      <w:tr w:rsidR="00DF107F" w:rsidTr="00F9381A">
        <w:trPr>
          <w:trHeight w:val="710"/>
        </w:trPr>
        <w:tc>
          <w:tcPr>
            <w:tcW w:w="2483" w:type="dxa"/>
            <w:vAlign w:val="center"/>
          </w:tcPr>
          <w:p w:rsidR="00DF107F" w:rsidRPr="006C1ECC" w:rsidRDefault="00DF107F" w:rsidP="00A25D91">
            <w:pPr>
              <w:widowControl w:val="0"/>
              <w:autoSpaceDE w:val="0"/>
              <w:autoSpaceDN w:val="0"/>
              <w:adjustRightInd w:val="0"/>
              <w:spacing w:before="3" w:line="280" w:lineRule="exact"/>
              <w:rPr>
                <w:rFonts w:ascii="Arial" w:hAnsi="Arial" w:cs="Arial"/>
                <w:b/>
              </w:rPr>
            </w:pPr>
            <w:r w:rsidRPr="006C1ECC">
              <w:rPr>
                <w:rFonts w:ascii="Arial" w:hAnsi="Arial" w:cs="Arial"/>
                <w:b/>
              </w:rPr>
              <w:t>Duration of relationship</w:t>
            </w:r>
          </w:p>
        </w:tc>
        <w:tc>
          <w:tcPr>
            <w:tcW w:w="3150" w:type="dxa"/>
            <w:vAlign w:val="center"/>
          </w:tcPr>
          <w:p w:rsidR="00DF107F" w:rsidRDefault="00DF107F" w:rsidP="00A25D91">
            <w:pPr>
              <w:widowControl w:val="0"/>
              <w:autoSpaceDE w:val="0"/>
              <w:autoSpaceDN w:val="0"/>
              <w:adjustRightInd w:val="0"/>
              <w:spacing w:before="3" w:line="280" w:lineRule="exact"/>
              <w:jc w:val="center"/>
              <w:rPr>
                <w:rFonts w:ascii="Arial" w:hAnsi="Arial" w:cs="Arial"/>
              </w:rPr>
            </w:pPr>
            <w:r>
              <w:rPr>
                <w:rFonts w:ascii="Arial" w:hAnsi="Arial" w:cs="Arial"/>
              </w:rPr>
              <w:t>Recognizes relationship with intern is limited</w:t>
            </w:r>
          </w:p>
        </w:tc>
        <w:tc>
          <w:tcPr>
            <w:tcW w:w="3060" w:type="dxa"/>
            <w:shd w:val="clear" w:color="auto" w:fill="E0E0E0"/>
            <w:vAlign w:val="center"/>
          </w:tcPr>
          <w:p w:rsidR="00DF107F" w:rsidRDefault="00DF107F" w:rsidP="00A25D91">
            <w:pPr>
              <w:widowControl w:val="0"/>
              <w:autoSpaceDE w:val="0"/>
              <w:autoSpaceDN w:val="0"/>
              <w:adjustRightInd w:val="0"/>
              <w:spacing w:before="3" w:line="280" w:lineRule="exact"/>
              <w:jc w:val="center"/>
              <w:rPr>
                <w:rFonts w:ascii="Arial" w:hAnsi="Arial" w:cs="Arial"/>
              </w:rPr>
            </w:pPr>
            <w:r>
              <w:rPr>
                <w:rFonts w:ascii="Arial" w:hAnsi="Arial" w:cs="Arial"/>
              </w:rPr>
              <w:t>Views the relationship with the intern as indefinite</w:t>
            </w:r>
          </w:p>
        </w:tc>
      </w:tr>
    </w:tbl>
    <w:p w:rsidR="00DF107F" w:rsidRPr="001266DA" w:rsidRDefault="00DF107F" w:rsidP="00B5138C">
      <w:pPr>
        <w:widowControl w:val="0"/>
        <w:autoSpaceDE w:val="0"/>
        <w:autoSpaceDN w:val="0"/>
        <w:adjustRightInd w:val="0"/>
        <w:spacing w:before="3" w:line="276" w:lineRule="exact"/>
        <w:ind w:left="820" w:right="499"/>
        <w:rPr>
          <w:rFonts w:ascii="Arial" w:hAnsi="Arial" w:cs="Arial"/>
          <w:sz w:val="22"/>
          <w:szCs w:val="22"/>
        </w:rPr>
      </w:pPr>
      <w:proofErr w:type="gramStart"/>
      <w:r w:rsidRPr="001266DA">
        <w:rPr>
          <w:rFonts w:ascii="Arial" w:hAnsi="Arial" w:cs="Arial"/>
          <w:sz w:val="22"/>
          <w:szCs w:val="22"/>
        </w:rPr>
        <w:t xml:space="preserve">The Preceptor Typology ©2000, </w:t>
      </w:r>
      <w:proofErr w:type="spellStart"/>
      <w:r w:rsidRPr="001266DA">
        <w:rPr>
          <w:rFonts w:ascii="Arial" w:hAnsi="Arial" w:cs="Arial"/>
          <w:sz w:val="22"/>
          <w:szCs w:val="22"/>
        </w:rPr>
        <w:t>Mardell</w:t>
      </w:r>
      <w:proofErr w:type="spellEnd"/>
      <w:r w:rsidRPr="001266DA">
        <w:rPr>
          <w:rFonts w:ascii="Arial" w:hAnsi="Arial" w:cs="Arial"/>
          <w:sz w:val="22"/>
          <w:szCs w:val="22"/>
        </w:rPr>
        <w:t xml:space="preserve"> A. Wilson.</w:t>
      </w:r>
      <w:proofErr w:type="gramEnd"/>
    </w:p>
    <w:p w:rsidR="00DF107F" w:rsidRDefault="00DF107F" w:rsidP="00F9381A">
      <w:pPr>
        <w:widowControl w:val="0"/>
        <w:autoSpaceDE w:val="0"/>
        <w:autoSpaceDN w:val="0"/>
        <w:adjustRightInd w:val="0"/>
        <w:ind w:left="288"/>
        <w:rPr>
          <w:rFonts w:ascii="Arial" w:hAnsi="Arial" w:cs="Arial"/>
        </w:rPr>
      </w:pPr>
      <w:r>
        <w:rPr>
          <w:rFonts w:ascii="Arial" w:hAnsi="Arial" w:cs="Arial"/>
        </w:rPr>
        <w:br w:type="page"/>
      </w:r>
      <w:r>
        <w:rPr>
          <w:rFonts w:ascii="Arial" w:hAnsi="Arial" w:cs="Arial"/>
        </w:rPr>
        <w:lastRenderedPageBreak/>
        <w:t>The following tables present desired qualities,</w:t>
      </w:r>
      <w:r>
        <w:rPr>
          <w:rFonts w:ascii="Arial" w:hAnsi="Arial" w:cs="Arial"/>
          <w:spacing w:val="1"/>
        </w:rPr>
        <w:t xml:space="preserve"> </w:t>
      </w:r>
      <w:r>
        <w:rPr>
          <w:rFonts w:ascii="Arial" w:hAnsi="Arial" w:cs="Arial"/>
        </w:rPr>
        <w:t>benefits,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responsibilities</w:t>
      </w:r>
      <w:r>
        <w:rPr>
          <w:rFonts w:ascii="Arial" w:hAnsi="Arial" w:cs="Arial"/>
          <w:spacing w:val="1"/>
        </w:rPr>
        <w:t xml:space="preserve"> </w:t>
      </w:r>
      <w:r>
        <w:rPr>
          <w:rFonts w:ascii="Arial" w:hAnsi="Arial" w:cs="Arial"/>
        </w:rPr>
        <w:t>for</w:t>
      </w:r>
      <w:r>
        <w:rPr>
          <w:rFonts w:ascii="Arial" w:hAnsi="Arial" w:cs="Arial"/>
          <w:spacing w:val="1"/>
        </w:rPr>
        <w:t xml:space="preserve"> </w:t>
      </w:r>
      <w:r>
        <w:rPr>
          <w:rFonts w:ascii="Arial" w:hAnsi="Arial" w:cs="Arial"/>
        </w:rPr>
        <w:t>both</w:t>
      </w:r>
      <w:r>
        <w:rPr>
          <w:rFonts w:ascii="Arial" w:hAnsi="Arial" w:cs="Arial"/>
          <w:spacing w:val="1"/>
        </w:rPr>
        <w:t xml:space="preserve"> </w:t>
      </w:r>
      <w:r>
        <w:rPr>
          <w:rFonts w:ascii="Arial" w:hAnsi="Arial" w:cs="Arial"/>
        </w:rPr>
        <w:t>the mentor</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 xml:space="preserve">mentee. </w:t>
      </w:r>
      <w:r>
        <w:rPr>
          <w:rFonts w:ascii="Arial" w:hAnsi="Arial" w:cs="Arial"/>
          <w:spacing w:val="1"/>
        </w:rPr>
        <w:t xml:space="preserve"> </w:t>
      </w:r>
      <w:r>
        <w:rPr>
          <w:rFonts w:ascii="Arial" w:hAnsi="Arial" w:cs="Arial"/>
        </w:rPr>
        <w:t>These</w:t>
      </w:r>
      <w:r>
        <w:rPr>
          <w:rFonts w:ascii="Arial" w:hAnsi="Arial" w:cs="Arial"/>
          <w:spacing w:val="1"/>
        </w:rPr>
        <w:t xml:space="preserve"> </w:t>
      </w:r>
      <w:r>
        <w:rPr>
          <w:rFonts w:ascii="Arial" w:hAnsi="Arial" w:cs="Arial"/>
        </w:rPr>
        <w:t>are</w:t>
      </w:r>
      <w:r>
        <w:rPr>
          <w:rFonts w:ascii="Arial" w:hAnsi="Arial" w:cs="Arial"/>
          <w:spacing w:val="1"/>
        </w:rPr>
        <w:t xml:space="preserve"> </w:t>
      </w:r>
      <w:r>
        <w:rPr>
          <w:rFonts w:ascii="Arial" w:hAnsi="Arial" w:cs="Arial"/>
        </w:rPr>
        <w:t>suggested traits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behaviors</w:t>
      </w:r>
      <w:r>
        <w:rPr>
          <w:rFonts w:ascii="Arial" w:hAnsi="Arial" w:cs="Arial"/>
          <w:spacing w:val="1"/>
        </w:rPr>
        <w:t xml:space="preserve"> </w:t>
      </w:r>
      <w:r>
        <w:rPr>
          <w:rFonts w:ascii="Arial" w:hAnsi="Arial" w:cs="Arial"/>
        </w:rPr>
        <w:t>identified</w:t>
      </w:r>
      <w:r>
        <w:rPr>
          <w:rFonts w:ascii="Arial" w:hAnsi="Arial" w:cs="Arial"/>
          <w:spacing w:val="1"/>
        </w:rPr>
        <w:t xml:space="preserve"> </w:t>
      </w:r>
      <w:r>
        <w:rPr>
          <w:rFonts w:ascii="Arial" w:hAnsi="Arial" w:cs="Arial"/>
        </w:rPr>
        <w:t>in</w:t>
      </w:r>
      <w:r>
        <w:rPr>
          <w:rFonts w:ascii="Arial" w:hAnsi="Arial" w:cs="Arial"/>
          <w:spacing w:val="1"/>
        </w:rPr>
        <w:t xml:space="preserve"> </w:t>
      </w:r>
      <w:r>
        <w:rPr>
          <w:rFonts w:ascii="Arial" w:hAnsi="Arial" w:cs="Arial"/>
        </w:rPr>
        <w:t>the literature</w:t>
      </w:r>
      <w:r>
        <w:rPr>
          <w:rFonts w:ascii="Arial" w:hAnsi="Arial" w:cs="Arial"/>
          <w:spacing w:val="1"/>
        </w:rPr>
        <w:t xml:space="preserve"> </w:t>
      </w:r>
      <w:r>
        <w:rPr>
          <w:rFonts w:ascii="Arial" w:hAnsi="Arial" w:cs="Arial"/>
        </w:rPr>
        <w:t>that</w:t>
      </w:r>
      <w:r>
        <w:rPr>
          <w:rFonts w:ascii="Arial" w:hAnsi="Arial" w:cs="Arial"/>
          <w:spacing w:val="1"/>
        </w:rPr>
        <w:t xml:space="preserve"> </w:t>
      </w:r>
      <w:r>
        <w:rPr>
          <w:rFonts w:ascii="Arial" w:hAnsi="Arial" w:cs="Arial"/>
        </w:rPr>
        <w:t>characterize a</w:t>
      </w:r>
      <w:r>
        <w:rPr>
          <w:rFonts w:ascii="Arial" w:hAnsi="Arial" w:cs="Arial"/>
          <w:spacing w:val="1"/>
        </w:rPr>
        <w:t xml:space="preserve"> </w:t>
      </w:r>
      <w:r>
        <w:rPr>
          <w:rFonts w:ascii="Arial" w:hAnsi="Arial" w:cs="Arial"/>
        </w:rPr>
        <w:t>mentoring</w:t>
      </w:r>
      <w:r>
        <w:rPr>
          <w:rFonts w:ascii="Arial" w:hAnsi="Arial" w:cs="Arial"/>
          <w:spacing w:val="1"/>
        </w:rPr>
        <w:t xml:space="preserve"> </w:t>
      </w:r>
      <w:r>
        <w:rPr>
          <w:rFonts w:ascii="Arial" w:hAnsi="Arial" w:cs="Arial"/>
        </w:rPr>
        <w:t xml:space="preserve">relationship. </w:t>
      </w:r>
      <w:r>
        <w:rPr>
          <w:rFonts w:ascii="Arial" w:hAnsi="Arial" w:cs="Arial"/>
          <w:spacing w:val="1"/>
        </w:rPr>
        <w:t xml:space="preserve"> </w:t>
      </w:r>
      <w:r>
        <w:rPr>
          <w:rFonts w:ascii="Arial" w:hAnsi="Arial" w:cs="Arial"/>
        </w:rPr>
        <w:t>It</w:t>
      </w:r>
      <w:r>
        <w:rPr>
          <w:rFonts w:ascii="Arial" w:hAnsi="Arial" w:cs="Arial"/>
          <w:spacing w:val="1"/>
        </w:rPr>
        <w:t xml:space="preserve"> </w:t>
      </w:r>
      <w:r>
        <w:rPr>
          <w:rFonts w:ascii="Arial" w:hAnsi="Arial" w:cs="Arial"/>
        </w:rPr>
        <w:t>is</w:t>
      </w:r>
      <w:r>
        <w:rPr>
          <w:rFonts w:ascii="Arial" w:hAnsi="Arial" w:cs="Arial"/>
          <w:spacing w:val="1"/>
        </w:rPr>
        <w:t xml:space="preserve"> </w:t>
      </w:r>
      <w:r>
        <w:rPr>
          <w:rFonts w:ascii="Arial" w:hAnsi="Arial" w:cs="Arial"/>
        </w:rPr>
        <w:t>hoped</w:t>
      </w:r>
      <w:r>
        <w:rPr>
          <w:rFonts w:ascii="Arial" w:hAnsi="Arial" w:cs="Arial"/>
          <w:spacing w:val="1"/>
        </w:rPr>
        <w:t xml:space="preserve"> </w:t>
      </w:r>
      <w:r>
        <w:rPr>
          <w:rFonts w:ascii="Arial" w:hAnsi="Arial" w:cs="Arial"/>
        </w:rPr>
        <w:t>that</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mentor</w:t>
      </w:r>
      <w:r>
        <w:rPr>
          <w:rFonts w:ascii="Arial" w:hAnsi="Arial" w:cs="Arial"/>
          <w:spacing w:val="1"/>
        </w:rPr>
        <w:t xml:space="preserve"> </w:t>
      </w:r>
      <w:r>
        <w:rPr>
          <w:rFonts w:ascii="Arial" w:hAnsi="Arial" w:cs="Arial"/>
        </w:rPr>
        <w:t>and mentee will possess some of these qualities</w:t>
      </w:r>
      <w:r>
        <w:rPr>
          <w:rFonts w:ascii="Arial" w:hAnsi="Arial" w:cs="Arial"/>
          <w:spacing w:val="1"/>
        </w:rPr>
        <w:t xml:space="preserve"> </w:t>
      </w:r>
      <w:r>
        <w:rPr>
          <w:rFonts w:ascii="Arial" w:hAnsi="Arial" w:cs="Arial"/>
        </w:rPr>
        <w:t>upon</w:t>
      </w:r>
      <w:r>
        <w:rPr>
          <w:rFonts w:ascii="Arial" w:hAnsi="Arial" w:cs="Arial"/>
          <w:spacing w:val="1"/>
        </w:rPr>
        <w:t xml:space="preserve"> </w:t>
      </w:r>
      <w:r>
        <w:rPr>
          <w:rFonts w:ascii="Arial" w:hAnsi="Arial" w:cs="Arial"/>
        </w:rPr>
        <w:t>entering</w:t>
      </w:r>
      <w:r>
        <w:rPr>
          <w:rFonts w:ascii="Arial" w:hAnsi="Arial" w:cs="Arial"/>
          <w:spacing w:val="1"/>
        </w:rPr>
        <w:t xml:space="preserve"> </w:t>
      </w:r>
      <w:r>
        <w:rPr>
          <w:rFonts w:ascii="Arial" w:hAnsi="Arial" w:cs="Arial"/>
        </w:rPr>
        <w:t>into</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relationship.</w:t>
      </w:r>
    </w:p>
    <w:p w:rsidR="00DF107F" w:rsidRDefault="00DF107F" w:rsidP="00F9381A">
      <w:pPr>
        <w:widowControl w:val="0"/>
        <w:autoSpaceDE w:val="0"/>
        <w:autoSpaceDN w:val="0"/>
        <w:adjustRightInd w:val="0"/>
        <w:ind w:left="288"/>
        <w:rPr>
          <w:rFonts w:ascii="Arial" w:hAnsi="Arial" w:cs="Arial"/>
        </w:rPr>
      </w:pPr>
    </w:p>
    <w:p w:rsidR="00DF107F" w:rsidRDefault="00DF107F" w:rsidP="00835EE6">
      <w:pPr>
        <w:widowControl w:val="0"/>
        <w:autoSpaceDE w:val="0"/>
        <w:autoSpaceDN w:val="0"/>
        <w:adjustRightInd w:val="0"/>
        <w:spacing w:line="160" w:lineRule="exact"/>
        <w:rPr>
          <w:rFonts w:ascii="Arial" w:hAnsi="Arial" w:cs="Arial"/>
          <w:sz w:val="16"/>
          <w:szCs w:val="16"/>
        </w:rPr>
      </w:pPr>
    </w:p>
    <w:p w:rsidR="00DF107F" w:rsidRPr="003A737C" w:rsidRDefault="00DF107F" w:rsidP="008C5CA7">
      <w:pPr>
        <w:pStyle w:val="ListParagraph"/>
        <w:widowControl w:val="0"/>
        <w:numPr>
          <w:ilvl w:val="0"/>
          <w:numId w:val="16"/>
        </w:numPr>
        <w:autoSpaceDE w:val="0"/>
        <w:autoSpaceDN w:val="0"/>
        <w:adjustRightInd w:val="0"/>
        <w:spacing w:line="271" w:lineRule="exact"/>
        <w:rPr>
          <w:rFonts w:ascii="Arial" w:hAnsi="Arial" w:cs="Arial"/>
          <w:bCs/>
          <w:i/>
          <w:position w:val="-1"/>
        </w:rPr>
      </w:pPr>
      <w:r w:rsidRPr="003A737C">
        <w:rPr>
          <w:rFonts w:ascii="Arial" w:hAnsi="Arial" w:cs="Arial"/>
          <w:bCs/>
          <w:i/>
          <w:position w:val="-1"/>
        </w:rPr>
        <w:t>Desired</w:t>
      </w:r>
      <w:r w:rsidRPr="003A737C">
        <w:rPr>
          <w:rFonts w:ascii="Arial" w:hAnsi="Arial" w:cs="Arial"/>
          <w:bCs/>
          <w:i/>
          <w:spacing w:val="1"/>
          <w:position w:val="-1"/>
        </w:rPr>
        <w:t xml:space="preserve"> </w:t>
      </w:r>
      <w:r w:rsidRPr="003A737C">
        <w:rPr>
          <w:rFonts w:ascii="Arial" w:hAnsi="Arial" w:cs="Arial"/>
          <w:bCs/>
          <w:i/>
          <w:position w:val="-1"/>
        </w:rPr>
        <w:t>Qualities:</w:t>
      </w:r>
    </w:p>
    <w:p w:rsidR="00DF107F" w:rsidRPr="00C30A35" w:rsidRDefault="00DF107F" w:rsidP="007F4C00">
      <w:pPr>
        <w:widowControl w:val="0"/>
        <w:autoSpaceDE w:val="0"/>
        <w:autoSpaceDN w:val="0"/>
        <w:adjustRightInd w:val="0"/>
        <w:spacing w:line="271" w:lineRule="exact"/>
        <w:ind w:left="100"/>
        <w:rPr>
          <w:rFonts w:ascii="Arial" w:hAnsi="Arial" w:cs="Arial"/>
          <w:sz w:val="8"/>
          <w:szCs w:val="8"/>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0"/>
        <w:gridCol w:w="4320"/>
      </w:tblGrid>
      <w:tr w:rsidR="00DF107F" w:rsidTr="00F9381A">
        <w:trPr>
          <w:trHeight w:val="8603"/>
        </w:trPr>
        <w:tc>
          <w:tcPr>
            <w:tcW w:w="4410" w:type="dxa"/>
          </w:tcPr>
          <w:p w:rsidR="00DF107F" w:rsidRDefault="00DF107F" w:rsidP="007F4C00">
            <w:pPr>
              <w:widowControl w:val="0"/>
              <w:tabs>
                <w:tab w:val="left" w:pos="800"/>
              </w:tabs>
              <w:autoSpaceDE w:val="0"/>
              <w:autoSpaceDN w:val="0"/>
              <w:adjustRightInd w:val="0"/>
              <w:spacing w:before="120" w:after="120"/>
              <w:rPr>
                <w:rFonts w:ascii="Arial" w:hAnsi="Arial" w:cs="Arial"/>
              </w:rPr>
            </w:pPr>
            <w:r>
              <w:rPr>
                <w:rFonts w:ascii="Arial" w:hAnsi="Arial" w:cs="Arial"/>
                <w:b/>
                <w:bCs/>
              </w:rPr>
              <w:t>The</w:t>
            </w:r>
            <w:r>
              <w:rPr>
                <w:rFonts w:ascii="Arial" w:hAnsi="Arial" w:cs="Arial"/>
                <w:b/>
                <w:bCs/>
                <w:spacing w:val="1"/>
              </w:rPr>
              <w:t xml:space="preserve"> </w:t>
            </w:r>
            <w:smartTag w:uri="urn:schemas-microsoft-com:office:smarttags" w:element="City">
              <w:smartTag w:uri="urn:schemas-microsoft-com:office:smarttags" w:element="place">
                <w:r>
                  <w:rPr>
                    <w:rFonts w:ascii="Arial" w:hAnsi="Arial" w:cs="Arial"/>
                    <w:b/>
                    <w:bCs/>
                  </w:rPr>
                  <w:t>Mentor</w:t>
                </w:r>
              </w:smartTag>
            </w:smartTag>
          </w:p>
          <w:p w:rsidR="00DF107F" w:rsidRDefault="00DF107F" w:rsidP="008C5CA7">
            <w:pPr>
              <w:widowControl w:val="0"/>
              <w:numPr>
                <w:ilvl w:val="0"/>
                <w:numId w:val="3"/>
              </w:numPr>
              <w:tabs>
                <w:tab w:val="left" w:pos="720"/>
              </w:tabs>
              <w:autoSpaceDE w:val="0"/>
              <w:autoSpaceDN w:val="0"/>
              <w:adjustRightInd w:val="0"/>
              <w:spacing w:before="40" w:after="80"/>
              <w:rPr>
                <w:rFonts w:ascii="Arial" w:hAnsi="Arial" w:cs="Arial"/>
              </w:rPr>
            </w:pPr>
            <w:r>
              <w:rPr>
                <w:rFonts w:ascii="Arial" w:hAnsi="Arial" w:cs="Arial"/>
              </w:rPr>
              <w:t>Understands population-based nursing concepts</w:t>
            </w:r>
          </w:p>
          <w:p w:rsidR="00DF107F" w:rsidRPr="007F4C00" w:rsidRDefault="00DF107F" w:rsidP="008C5CA7">
            <w:pPr>
              <w:widowControl w:val="0"/>
              <w:numPr>
                <w:ilvl w:val="0"/>
                <w:numId w:val="3"/>
              </w:numPr>
              <w:tabs>
                <w:tab w:val="left" w:pos="720"/>
              </w:tabs>
              <w:autoSpaceDE w:val="0"/>
              <w:autoSpaceDN w:val="0"/>
              <w:adjustRightInd w:val="0"/>
              <w:spacing w:before="40" w:after="80"/>
              <w:rPr>
                <w:rFonts w:ascii="Arial" w:hAnsi="Arial" w:cs="Arial"/>
              </w:rPr>
            </w:pPr>
            <w:r w:rsidRPr="007F4C00">
              <w:rPr>
                <w:rFonts w:ascii="Arial" w:hAnsi="Arial" w:cs="Arial"/>
              </w:rPr>
              <w:t>Able to motivate</w:t>
            </w:r>
          </w:p>
          <w:p w:rsidR="00DF107F" w:rsidRPr="007F4C00" w:rsidRDefault="00DF107F" w:rsidP="008C5CA7">
            <w:pPr>
              <w:widowControl w:val="0"/>
              <w:numPr>
                <w:ilvl w:val="0"/>
                <w:numId w:val="3"/>
              </w:numPr>
              <w:tabs>
                <w:tab w:val="left" w:pos="720"/>
              </w:tabs>
              <w:autoSpaceDE w:val="0"/>
              <w:autoSpaceDN w:val="0"/>
              <w:adjustRightInd w:val="0"/>
              <w:spacing w:before="40" w:after="80"/>
              <w:rPr>
                <w:rFonts w:ascii="Arial" w:hAnsi="Arial" w:cs="Arial"/>
              </w:rPr>
            </w:pPr>
            <w:r w:rsidRPr="007F4C00">
              <w:rPr>
                <w:rFonts w:ascii="Arial" w:hAnsi="Arial" w:cs="Arial"/>
              </w:rPr>
              <w:t>Shows interest in mentoring</w:t>
            </w:r>
          </w:p>
          <w:p w:rsidR="00DF107F" w:rsidRPr="007F4C00" w:rsidRDefault="00DF107F" w:rsidP="008C5CA7">
            <w:pPr>
              <w:widowControl w:val="0"/>
              <w:numPr>
                <w:ilvl w:val="0"/>
                <w:numId w:val="3"/>
              </w:numPr>
              <w:tabs>
                <w:tab w:val="left" w:pos="720"/>
              </w:tabs>
              <w:autoSpaceDE w:val="0"/>
              <w:autoSpaceDN w:val="0"/>
              <w:adjustRightInd w:val="0"/>
              <w:spacing w:before="40" w:after="80"/>
              <w:rPr>
                <w:rFonts w:ascii="Arial" w:hAnsi="Arial" w:cs="Arial"/>
              </w:rPr>
            </w:pPr>
            <w:r w:rsidRPr="007F4C00">
              <w:rPr>
                <w:rFonts w:ascii="Arial" w:hAnsi="Arial" w:cs="Arial"/>
              </w:rPr>
              <w:t>Demonstrates proficiency in practice</w:t>
            </w:r>
          </w:p>
          <w:p w:rsidR="00DF107F" w:rsidRPr="007F4C00" w:rsidRDefault="00DF107F" w:rsidP="008C5CA7">
            <w:pPr>
              <w:widowControl w:val="0"/>
              <w:numPr>
                <w:ilvl w:val="0"/>
                <w:numId w:val="3"/>
              </w:numPr>
              <w:tabs>
                <w:tab w:val="left" w:pos="720"/>
              </w:tabs>
              <w:autoSpaceDE w:val="0"/>
              <w:autoSpaceDN w:val="0"/>
              <w:adjustRightInd w:val="0"/>
              <w:spacing w:before="40" w:after="80"/>
              <w:rPr>
                <w:rFonts w:ascii="Arial" w:hAnsi="Arial" w:cs="Arial"/>
              </w:rPr>
            </w:pPr>
            <w:r w:rsidRPr="007F4C00">
              <w:rPr>
                <w:rFonts w:ascii="Arial" w:hAnsi="Arial" w:cs="Arial"/>
              </w:rPr>
              <w:t>Acknowledges limitations</w:t>
            </w:r>
          </w:p>
          <w:p w:rsidR="00DF107F" w:rsidRPr="007F4C00" w:rsidRDefault="00DF107F" w:rsidP="008C5CA7">
            <w:pPr>
              <w:widowControl w:val="0"/>
              <w:numPr>
                <w:ilvl w:val="0"/>
                <w:numId w:val="3"/>
              </w:numPr>
              <w:tabs>
                <w:tab w:val="left" w:pos="720"/>
              </w:tabs>
              <w:autoSpaceDE w:val="0"/>
              <w:autoSpaceDN w:val="0"/>
              <w:adjustRightInd w:val="0"/>
              <w:spacing w:before="40" w:after="80"/>
              <w:rPr>
                <w:rFonts w:ascii="Arial" w:hAnsi="Arial" w:cs="Arial"/>
              </w:rPr>
            </w:pPr>
            <w:r w:rsidRPr="007F4C00">
              <w:rPr>
                <w:rFonts w:ascii="Arial" w:hAnsi="Arial" w:cs="Arial"/>
              </w:rPr>
              <w:t>Teaches and accepts others</w:t>
            </w:r>
          </w:p>
          <w:p w:rsidR="00DF107F" w:rsidRPr="007F4C00" w:rsidRDefault="00DF107F" w:rsidP="008C5CA7">
            <w:pPr>
              <w:widowControl w:val="0"/>
              <w:numPr>
                <w:ilvl w:val="0"/>
                <w:numId w:val="3"/>
              </w:numPr>
              <w:tabs>
                <w:tab w:val="left" w:pos="720"/>
              </w:tabs>
              <w:autoSpaceDE w:val="0"/>
              <w:autoSpaceDN w:val="0"/>
              <w:adjustRightInd w:val="0"/>
              <w:spacing w:before="40" w:after="80"/>
              <w:rPr>
                <w:rFonts w:ascii="Arial" w:hAnsi="Arial" w:cs="Arial"/>
              </w:rPr>
            </w:pPr>
            <w:r w:rsidRPr="007F4C00">
              <w:rPr>
                <w:rFonts w:ascii="Arial" w:hAnsi="Arial" w:cs="Arial"/>
              </w:rPr>
              <w:t>Demonstrates leadership abilities</w:t>
            </w:r>
          </w:p>
          <w:p w:rsidR="00DF107F" w:rsidRPr="007F4C00" w:rsidRDefault="00DF107F" w:rsidP="008C5CA7">
            <w:pPr>
              <w:widowControl w:val="0"/>
              <w:numPr>
                <w:ilvl w:val="0"/>
                <w:numId w:val="3"/>
              </w:numPr>
              <w:tabs>
                <w:tab w:val="left" w:pos="720"/>
              </w:tabs>
              <w:autoSpaceDE w:val="0"/>
              <w:autoSpaceDN w:val="0"/>
              <w:adjustRightInd w:val="0"/>
              <w:spacing w:before="40" w:after="80"/>
              <w:rPr>
                <w:rFonts w:ascii="Arial" w:hAnsi="Arial" w:cs="Arial"/>
              </w:rPr>
            </w:pPr>
            <w:r w:rsidRPr="007F4C00">
              <w:rPr>
                <w:rFonts w:ascii="Arial" w:hAnsi="Arial" w:cs="Arial"/>
              </w:rPr>
              <w:t>Is willing and able to invest time in relationship</w:t>
            </w:r>
          </w:p>
          <w:p w:rsidR="00DF107F" w:rsidRPr="007F4C00" w:rsidRDefault="00DF107F" w:rsidP="008C5CA7">
            <w:pPr>
              <w:widowControl w:val="0"/>
              <w:numPr>
                <w:ilvl w:val="0"/>
                <w:numId w:val="3"/>
              </w:numPr>
              <w:tabs>
                <w:tab w:val="left" w:pos="720"/>
              </w:tabs>
              <w:autoSpaceDE w:val="0"/>
              <w:autoSpaceDN w:val="0"/>
              <w:adjustRightInd w:val="0"/>
              <w:spacing w:before="40" w:after="80"/>
              <w:rPr>
                <w:rFonts w:ascii="Arial" w:hAnsi="Arial" w:cs="Arial"/>
              </w:rPr>
            </w:pPr>
            <w:r w:rsidRPr="007F4C00">
              <w:rPr>
                <w:rFonts w:ascii="Arial" w:hAnsi="Arial" w:cs="Arial"/>
              </w:rPr>
              <w:t>Has a sense of humor</w:t>
            </w:r>
          </w:p>
          <w:p w:rsidR="00DF107F" w:rsidRPr="007F4C00" w:rsidRDefault="00DF107F" w:rsidP="008C5CA7">
            <w:pPr>
              <w:widowControl w:val="0"/>
              <w:numPr>
                <w:ilvl w:val="0"/>
                <w:numId w:val="3"/>
              </w:numPr>
              <w:tabs>
                <w:tab w:val="left" w:pos="720"/>
              </w:tabs>
              <w:autoSpaceDE w:val="0"/>
              <w:autoSpaceDN w:val="0"/>
              <w:adjustRightInd w:val="0"/>
              <w:spacing w:before="40" w:after="80"/>
              <w:rPr>
                <w:rFonts w:ascii="Arial" w:hAnsi="Arial" w:cs="Arial"/>
              </w:rPr>
            </w:pPr>
            <w:r w:rsidRPr="007F4C00">
              <w:rPr>
                <w:rFonts w:ascii="Arial" w:hAnsi="Arial" w:cs="Arial"/>
              </w:rPr>
              <w:t>Fosters independence of mentee—allows mentee ability to struggle with the unknown and search for answers</w:t>
            </w:r>
          </w:p>
          <w:p w:rsidR="00DF107F" w:rsidRPr="007F4C00" w:rsidRDefault="00DF107F" w:rsidP="008C5CA7">
            <w:pPr>
              <w:widowControl w:val="0"/>
              <w:numPr>
                <w:ilvl w:val="0"/>
                <w:numId w:val="3"/>
              </w:numPr>
              <w:tabs>
                <w:tab w:val="left" w:pos="720"/>
              </w:tabs>
              <w:autoSpaceDE w:val="0"/>
              <w:autoSpaceDN w:val="0"/>
              <w:adjustRightInd w:val="0"/>
              <w:spacing w:before="40" w:after="80"/>
              <w:rPr>
                <w:rFonts w:ascii="Arial" w:hAnsi="Arial" w:cs="Arial"/>
              </w:rPr>
            </w:pPr>
            <w:r w:rsidRPr="007F4C00">
              <w:rPr>
                <w:rFonts w:ascii="Arial" w:hAnsi="Arial" w:cs="Arial"/>
              </w:rPr>
              <w:t>Is able to identify areas for further development</w:t>
            </w:r>
          </w:p>
          <w:p w:rsidR="00DF107F" w:rsidRPr="007F4C00" w:rsidRDefault="00DF107F" w:rsidP="008C5CA7">
            <w:pPr>
              <w:widowControl w:val="0"/>
              <w:numPr>
                <w:ilvl w:val="0"/>
                <w:numId w:val="3"/>
              </w:numPr>
              <w:tabs>
                <w:tab w:val="left" w:pos="720"/>
              </w:tabs>
              <w:autoSpaceDE w:val="0"/>
              <w:autoSpaceDN w:val="0"/>
              <w:adjustRightInd w:val="0"/>
              <w:spacing w:before="40" w:after="80"/>
              <w:rPr>
                <w:rFonts w:ascii="Arial" w:hAnsi="Arial" w:cs="Arial"/>
              </w:rPr>
            </w:pPr>
            <w:r w:rsidRPr="007F4C00">
              <w:rPr>
                <w:rFonts w:ascii="Arial" w:hAnsi="Arial" w:cs="Arial"/>
              </w:rPr>
              <w:t>Provides trust in relationship</w:t>
            </w:r>
          </w:p>
          <w:p w:rsidR="00DF107F" w:rsidRPr="007F4C00" w:rsidRDefault="00DF107F" w:rsidP="008C5CA7">
            <w:pPr>
              <w:widowControl w:val="0"/>
              <w:numPr>
                <w:ilvl w:val="0"/>
                <w:numId w:val="3"/>
              </w:numPr>
              <w:tabs>
                <w:tab w:val="left" w:pos="720"/>
              </w:tabs>
              <w:autoSpaceDE w:val="0"/>
              <w:autoSpaceDN w:val="0"/>
              <w:adjustRightInd w:val="0"/>
              <w:spacing w:before="40" w:after="80"/>
              <w:rPr>
                <w:rFonts w:ascii="Arial" w:hAnsi="Arial" w:cs="Arial"/>
              </w:rPr>
            </w:pPr>
            <w:r w:rsidRPr="007F4C00">
              <w:rPr>
                <w:rFonts w:ascii="Arial" w:hAnsi="Arial" w:cs="Arial"/>
              </w:rPr>
              <w:t>Encourages peer relationships</w:t>
            </w:r>
          </w:p>
          <w:p w:rsidR="00DF107F" w:rsidRPr="007F4C00" w:rsidRDefault="00DF107F" w:rsidP="008C5CA7">
            <w:pPr>
              <w:widowControl w:val="0"/>
              <w:numPr>
                <w:ilvl w:val="0"/>
                <w:numId w:val="3"/>
              </w:numPr>
              <w:tabs>
                <w:tab w:val="left" w:pos="720"/>
              </w:tabs>
              <w:autoSpaceDE w:val="0"/>
              <w:autoSpaceDN w:val="0"/>
              <w:adjustRightInd w:val="0"/>
              <w:spacing w:before="40" w:after="80"/>
              <w:rPr>
                <w:rFonts w:ascii="Arial" w:hAnsi="Arial" w:cs="Arial"/>
              </w:rPr>
            </w:pPr>
            <w:r w:rsidRPr="007F4C00">
              <w:rPr>
                <w:rFonts w:ascii="Arial" w:hAnsi="Arial" w:cs="Arial"/>
              </w:rPr>
              <w:t>Recognizes and communicates accomplishments and opportunities for improvement</w:t>
            </w:r>
          </w:p>
          <w:p w:rsidR="00DF107F" w:rsidRPr="00C30A35" w:rsidRDefault="00DF107F" w:rsidP="008C5CA7">
            <w:pPr>
              <w:widowControl w:val="0"/>
              <w:numPr>
                <w:ilvl w:val="0"/>
                <w:numId w:val="3"/>
              </w:numPr>
              <w:tabs>
                <w:tab w:val="left" w:pos="720"/>
              </w:tabs>
              <w:autoSpaceDE w:val="0"/>
              <w:autoSpaceDN w:val="0"/>
              <w:adjustRightInd w:val="0"/>
              <w:spacing w:before="40" w:after="80"/>
              <w:rPr>
                <w:rFonts w:ascii="Arial" w:hAnsi="Arial" w:cs="Arial"/>
              </w:rPr>
            </w:pPr>
            <w:r w:rsidRPr="007F4C00">
              <w:rPr>
                <w:rFonts w:ascii="Arial" w:hAnsi="Arial" w:cs="Arial"/>
              </w:rPr>
              <w:t>Upholds standards of excellence</w:t>
            </w:r>
          </w:p>
        </w:tc>
        <w:tc>
          <w:tcPr>
            <w:tcW w:w="4320" w:type="dxa"/>
          </w:tcPr>
          <w:p w:rsidR="00DF107F" w:rsidRPr="007F4C00" w:rsidRDefault="00DF107F" w:rsidP="007F4C00">
            <w:pPr>
              <w:widowControl w:val="0"/>
              <w:tabs>
                <w:tab w:val="left" w:pos="800"/>
              </w:tabs>
              <w:autoSpaceDE w:val="0"/>
              <w:autoSpaceDN w:val="0"/>
              <w:adjustRightInd w:val="0"/>
              <w:spacing w:before="120" w:after="120"/>
              <w:rPr>
                <w:rFonts w:ascii="Arial" w:hAnsi="Arial" w:cs="Arial"/>
                <w:b/>
                <w:bCs/>
              </w:rPr>
            </w:pPr>
            <w:r w:rsidRPr="007F4C00">
              <w:rPr>
                <w:rFonts w:ascii="Arial" w:hAnsi="Arial" w:cs="Arial"/>
                <w:b/>
                <w:bCs/>
              </w:rPr>
              <w:t xml:space="preserve">The Mentee </w:t>
            </w:r>
          </w:p>
          <w:p w:rsidR="00DF107F" w:rsidRDefault="00DF107F" w:rsidP="008C5CA7">
            <w:pPr>
              <w:widowControl w:val="0"/>
              <w:numPr>
                <w:ilvl w:val="0"/>
                <w:numId w:val="5"/>
              </w:numPr>
              <w:tabs>
                <w:tab w:val="left" w:pos="720"/>
              </w:tabs>
              <w:autoSpaceDE w:val="0"/>
              <w:autoSpaceDN w:val="0"/>
              <w:adjustRightInd w:val="0"/>
              <w:spacing w:before="80" w:after="80"/>
              <w:rPr>
                <w:rFonts w:ascii="Arial" w:hAnsi="Arial" w:cs="Arial"/>
              </w:rPr>
            </w:pPr>
            <w:r>
              <w:rPr>
                <w:rFonts w:ascii="Arial" w:hAnsi="Arial" w:cs="Arial"/>
              </w:rPr>
              <w:t>Is</w:t>
            </w:r>
            <w:r>
              <w:rPr>
                <w:rFonts w:ascii="Arial" w:hAnsi="Arial" w:cs="Arial"/>
                <w:spacing w:val="1"/>
              </w:rPr>
              <w:t xml:space="preserve"> </w:t>
            </w:r>
            <w:r>
              <w:rPr>
                <w:rFonts w:ascii="Arial" w:hAnsi="Arial" w:cs="Arial"/>
              </w:rPr>
              <w:t>open</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eager</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learn—ambitious</w:t>
            </w:r>
          </w:p>
          <w:p w:rsidR="00DF107F" w:rsidRDefault="00DF107F" w:rsidP="008C5CA7">
            <w:pPr>
              <w:widowControl w:val="0"/>
              <w:numPr>
                <w:ilvl w:val="0"/>
                <w:numId w:val="4"/>
              </w:numPr>
              <w:tabs>
                <w:tab w:val="left" w:pos="720"/>
              </w:tabs>
              <w:autoSpaceDE w:val="0"/>
              <w:autoSpaceDN w:val="0"/>
              <w:adjustRightInd w:val="0"/>
              <w:spacing w:before="80" w:after="80"/>
              <w:rPr>
                <w:rFonts w:ascii="Arial" w:hAnsi="Arial" w:cs="Arial"/>
              </w:rPr>
            </w:pPr>
            <w:r>
              <w:rPr>
                <w:rFonts w:ascii="Arial" w:hAnsi="Arial" w:cs="Arial"/>
              </w:rPr>
              <w:t>Puts</w:t>
            </w:r>
            <w:r>
              <w:rPr>
                <w:rFonts w:ascii="Arial" w:hAnsi="Arial" w:cs="Arial"/>
                <w:spacing w:val="1"/>
              </w:rPr>
              <w:t xml:space="preserve"> </w:t>
            </w:r>
            <w:r>
              <w:rPr>
                <w:rFonts w:ascii="Arial" w:hAnsi="Arial" w:cs="Arial"/>
              </w:rPr>
              <w:t>time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energy</w:t>
            </w:r>
            <w:r>
              <w:rPr>
                <w:rFonts w:ascii="Arial" w:hAnsi="Arial" w:cs="Arial"/>
                <w:spacing w:val="1"/>
              </w:rPr>
              <w:t xml:space="preserve"> </w:t>
            </w:r>
            <w:r>
              <w:rPr>
                <w:rFonts w:ascii="Arial" w:hAnsi="Arial" w:cs="Arial"/>
              </w:rPr>
              <w:t>in</w:t>
            </w:r>
            <w:r>
              <w:rPr>
                <w:rFonts w:ascii="Arial" w:hAnsi="Arial" w:cs="Arial"/>
                <w:spacing w:val="1"/>
              </w:rPr>
              <w:t xml:space="preserve"> </w:t>
            </w:r>
            <w:r>
              <w:rPr>
                <w:rFonts w:ascii="Arial" w:hAnsi="Arial" w:cs="Arial"/>
              </w:rPr>
              <w:t>process</w:t>
            </w:r>
          </w:p>
          <w:p w:rsidR="00DF107F" w:rsidRDefault="00DF107F" w:rsidP="008C5CA7">
            <w:pPr>
              <w:widowControl w:val="0"/>
              <w:numPr>
                <w:ilvl w:val="0"/>
                <w:numId w:val="4"/>
              </w:numPr>
              <w:tabs>
                <w:tab w:val="left" w:pos="720"/>
              </w:tabs>
              <w:autoSpaceDE w:val="0"/>
              <w:autoSpaceDN w:val="0"/>
              <w:adjustRightInd w:val="0"/>
              <w:spacing w:before="80" w:after="80"/>
              <w:rPr>
                <w:rFonts w:ascii="Arial" w:hAnsi="Arial" w:cs="Arial"/>
              </w:rPr>
            </w:pPr>
            <w:r>
              <w:rPr>
                <w:rFonts w:ascii="Arial" w:hAnsi="Arial" w:cs="Arial"/>
              </w:rPr>
              <w:t>Takes initiative</w:t>
            </w:r>
          </w:p>
          <w:p w:rsidR="00DF107F" w:rsidRPr="005D2862" w:rsidRDefault="00DF107F" w:rsidP="008C5CA7">
            <w:pPr>
              <w:widowControl w:val="0"/>
              <w:numPr>
                <w:ilvl w:val="0"/>
                <w:numId w:val="4"/>
              </w:numPr>
              <w:tabs>
                <w:tab w:val="left" w:pos="720"/>
              </w:tabs>
              <w:autoSpaceDE w:val="0"/>
              <w:autoSpaceDN w:val="0"/>
              <w:adjustRightInd w:val="0"/>
              <w:spacing w:before="80" w:after="80"/>
              <w:rPr>
                <w:rFonts w:ascii="Arial" w:hAnsi="Arial" w:cs="Arial"/>
              </w:rPr>
            </w:pPr>
            <w:r w:rsidRPr="005D2862">
              <w:rPr>
                <w:rFonts w:ascii="Arial" w:hAnsi="Arial" w:cs="Arial"/>
              </w:rPr>
              <w:t>Respects</w:t>
            </w:r>
            <w:r w:rsidRPr="005D2862">
              <w:rPr>
                <w:rFonts w:ascii="Arial" w:hAnsi="Arial" w:cs="Arial"/>
                <w:spacing w:val="1"/>
              </w:rPr>
              <w:t xml:space="preserve"> </w:t>
            </w:r>
            <w:r w:rsidRPr="005D2862">
              <w:rPr>
                <w:rFonts w:ascii="Arial" w:hAnsi="Arial" w:cs="Arial"/>
              </w:rPr>
              <w:t>time</w:t>
            </w:r>
            <w:r w:rsidRPr="005D2862">
              <w:rPr>
                <w:rFonts w:ascii="Arial" w:hAnsi="Arial" w:cs="Arial"/>
                <w:spacing w:val="1"/>
              </w:rPr>
              <w:t xml:space="preserve"> </w:t>
            </w:r>
            <w:r w:rsidRPr="005D2862">
              <w:rPr>
                <w:rFonts w:ascii="Arial" w:hAnsi="Arial" w:cs="Arial"/>
              </w:rPr>
              <w:t>and</w:t>
            </w:r>
            <w:r w:rsidRPr="005D2862">
              <w:rPr>
                <w:rFonts w:ascii="Arial" w:hAnsi="Arial" w:cs="Arial"/>
                <w:spacing w:val="1"/>
              </w:rPr>
              <w:t xml:space="preserve"> </w:t>
            </w:r>
            <w:r w:rsidRPr="005D2862">
              <w:rPr>
                <w:rFonts w:ascii="Arial" w:hAnsi="Arial" w:cs="Arial"/>
              </w:rPr>
              <w:t>effort</w:t>
            </w:r>
            <w:r w:rsidRPr="005D2862">
              <w:rPr>
                <w:rFonts w:ascii="Arial" w:hAnsi="Arial" w:cs="Arial"/>
                <w:spacing w:val="1"/>
              </w:rPr>
              <w:t xml:space="preserve"> </w:t>
            </w:r>
            <w:r w:rsidRPr="005D2862">
              <w:rPr>
                <w:rFonts w:ascii="Arial" w:hAnsi="Arial" w:cs="Arial"/>
              </w:rPr>
              <w:t>of mentor</w:t>
            </w:r>
          </w:p>
          <w:p w:rsidR="00DF107F" w:rsidRDefault="00DF107F" w:rsidP="008C5CA7">
            <w:pPr>
              <w:widowControl w:val="0"/>
              <w:numPr>
                <w:ilvl w:val="0"/>
                <w:numId w:val="4"/>
              </w:numPr>
              <w:tabs>
                <w:tab w:val="left" w:pos="720"/>
              </w:tabs>
              <w:autoSpaceDE w:val="0"/>
              <w:autoSpaceDN w:val="0"/>
              <w:adjustRightInd w:val="0"/>
              <w:spacing w:before="80" w:after="80"/>
              <w:rPr>
                <w:rFonts w:ascii="Arial" w:hAnsi="Arial" w:cs="Arial"/>
              </w:rPr>
            </w:pPr>
            <w:r>
              <w:rPr>
                <w:rFonts w:ascii="Arial" w:hAnsi="Arial" w:cs="Arial"/>
              </w:rPr>
              <w:t>Acts</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information</w:t>
            </w:r>
            <w:r>
              <w:rPr>
                <w:rFonts w:ascii="Arial" w:hAnsi="Arial" w:cs="Arial"/>
                <w:spacing w:val="1"/>
              </w:rPr>
              <w:t xml:space="preserve"> </w:t>
            </w:r>
            <w:r>
              <w:rPr>
                <w:rFonts w:ascii="Arial" w:hAnsi="Arial" w:cs="Arial"/>
              </w:rPr>
              <w:t>from</w:t>
            </w:r>
            <w:r>
              <w:rPr>
                <w:rFonts w:ascii="Arial" w:hAnsi="Arial" w:cs="Arial"/>
                <w:spacing w:val="1"/>
              </w:rPr>
              <w:t xml:space="preserve"> </w:t>
            </w:r>
            <w:r>
              <w:rPr>
                <w:rFonts w:ascii="Arial" w:hAnsi="Arial" w:cs="Arial"/>
              </w:rPr>
              <w:t>mentor</w:t>
            </w:r>
          </w:p>
          <w:p w:rsidR="00DF107F" w:rsidRDefault="00DF107F" w:rsidP="008C5CA7">
            <w:pPr>
              <w:widowControl w:val="0"/>
              <w:numPr>
                <w:ilvl w:val="0"/>
                <w:numId w:val="4"/>
              </w:numPr>
              <w:tabs>
                <w:tab w:val="left" w:pos="720"/>
              </w:tabs>
              <w:autoSpaceDE w:val="0"/>
              <w:autoSpaceDN w:val="0"/>
              <w:adjustRightInd w:val="0"/>
              <w:spacing w:before="80" w:after="80" w:line="276" w:lineRule="exact"/>
              <w:ind w:right="330"/>
              <w:rPr>
                <w:rFonts w:ascii="Arial" w:hAnsi="Arial" w:cs="Arial"/>
              </w:rPr>
            </w:pPr>
            <w:r>
              <w:rPr>
                <w:rFonts w:ascii="Arial" w:hAnsi="Arial" w:cs="Arial"/>
              </w:rPr>
              <w:t>Considers being a mentor in the future</w:t>
            </w:r>
          </w:p>
          <w:p w:rsidR="00DF107F" w:rsidRDefault="00DF107F" w:rsidP="008C5CA7">
            <w:pPr>
              <w:widowControl w:val="0"/>
              <w:numPr>
                <w:ilvl w:val="0"/>
                <w:numId w:val="4"/>
              </w:numPr>
              <w:tabs>
                <w:tab w:val="left" w:pos="720"/>
              </w:tabs>
              <w:autoSpaceDE w:val="0"/>
              <w:autoSpaceDN w:val="0"/>
              <w:adjustRightInd w:val="0"/>
              <w:spacing w:before="80" w:after="80"/>
              <w:rPr>
                <w:rFonts w:ascii="Arial" w:hAnsi="Arial" w:cs="Arial"/>
              </w:rPr>
            </w:pPr>
            <w:r>
              <w:rPr>
                <w:rFonts w:ascii="Arial" w:hAnsi="Arial" w:cs="Arial"/>
              </w:rPr>
              <w:t>Asks</w:t>
            </w:r>
            <w:r>
              <w:rPr>
                <w:rFonts w:ascii="Arial" w:hAnsi="Arial" w:cs="Arial"/>
                <w:spacing w:val="1"/>
              </w:rPr>
              <w:t xml:space="preserve"> </w:t>
            </w:r>
            <w:r>
              <w:rPr>
                <w:rFonts w:ascii="Arial" w:hAnsi="Arial" w:cs="Arial"/>
              </w:rPr>
              <w:t>for</w:t>
            </w:r>
            <w:r>
              <w:rPr>
                <w:rFonts w:ascii="Arial" w:hAnsi="Arial" w:cs="Arial"/>
                <w:spacing w:val="1"/>
              </w:rPr>
              <w:t xml:space="preserve"> </w:t>
            </w:r>
            <w:r>
              <w:rPr>
                <w:rFonts w:ascii="Arial" w:hAnsi="Arial" w:cs="Arial"/>
              </w:rPr>
              <w:t>assistance</w:t>
            </w:r>
          </w:p>
          <w:p w:rsidR="00DF107F" w:rsidRPr="005D2862" w:rsidRDefault="00DF107F" w:rsidP="008C5CA7">
            <w:pPr>
              <w:widowControl w:val="0"/>
              <w:numPr>
                <w:ilvl w:val="0"/>
                <w:numId w:val="4"/>
              </w:numPr>
              <w:tabs>
                <w:tab w:val="left" w:pos="720"/>
              </w:tabs>
              <w:autoSpaceDE w:val="0"/>
              <w:autoSpaceDN w:val="0"/>
              <w:adjustRightInd w:val="0"/>
              <w:spacing w:before="80" w:after="80"/>
              <w:rPr>
                <w:rFonts w:ascii="Arial" w:hAnsi="Arial" w:cs="Arial"/>
              </w:rPr>
            </w:pPr>
            <w:r w:rsidRPr="005D2862">
              <w:rPr>
                <w:rFonts w:ascii="Arial" w:hAnsi="Arial" w:cs="Arial"/>
              </w:rPr>
              <w:t>Allows</w:t>
            </w:r>
            <w:r w:rsidRPr="005D2862">
              <w:rPr>
                <w:rFonts w:ascii="Arial" w:hAnsi="Arial" w:cs="Arial"/>
                <w:spacing w:val="1"/>
              </w:rPr>
              <w:t xml:space="preserve"> </w:t>
            </w:r>
            <w:r w:rsidRPr="005D2862">
              <w:rPr>
                <w:rFonts w:ascii="Arial" w:hAnsi="Arial" w:cs="Arial"/>
              </w:rPr>
              <w:t>mentor</w:t>
            </w:r>
            <w:r w:rsidRPr="005D2862">
              <w:rPr>
                <w:rFonts w:ascii="Arial" w:hAnsi="Arial" w:cs="Arial"/>
                <w:spacing w:val="1"/>
              </w:rPr>
              <w:t xml:space="preserve"> </w:t>
            </w:r>
            <w:r w:rsidRPr="005D2862">
              <w:rPr>
                <w:rFonts w:ascii="Arial" w:hAnsi="Arial" w:cs="Arial"/>
              </w:rPr>
              <w:t>to</w:t>
            </w:r>
            <w:r w:rsidRPr="005D2862">
              <w:rPr>
                <w:rFonts w:ascii="Arial" w:hAnsi="Arial" w:cs="Arial"/>
                <w:spacing w:val="1"/>
              </w:rPr>
              <w:t xml:space="preserve"> g</w:t>
            </w:r>
            <w:r w:rsidRPr="005D2862">
              <w:rPr>
                <w:rFonts w:ascii="Arial" w:hAnsi="Arial" w:cs="Arial"/>
              </w:rPr>
              <w:t>uide</w:t>
            </w:r>
            <w:r w:rsidRPr="005D2862">
              <w:rPr>
                <w:rFonts w:ascii="Arial" w:hAnsi="Arial" w:cs="Arial"/>
                <w:spacing w:val="1"/>
              </w:rPr>
              <w:t xml:space="preserve"> </w:t>
            </w:r>
            <w:r w:rsidRPr="005D2862">
              <w:rPr>
                <w:rFonts w:ascii="Arial" w:hAnsi="Arial" w:cs="Arial"/>
              </w:rPr>
              <w:t>in professional</w:t>
            </w:r>
            <w:r w:rsidRPr="005D2862">
              <w:rPr>
                <w:rFonts w:ascii="Arial" w:hAnsi="Arial" w:cs="Arial"/>
                <w:spacing w:val="1"/>
              </w:rPr>
              <w:t xml:space="preserve"> </w:t>
            </w:r>
            <w:r w:rsidRPr="005D2862">
              <w:rPr>
                <w:rFonts w:ascii="Arial" w:hAnsi="Arial" w:cs="Arial"/>
              </w:rPr>
              <w:t>matters</w:t>
            </w:r>
          </w:p>
          <w:p w:rsidR="00DF107F" w:rsidRDefault="00DF107F" w:rsidP="008C5CA7">
            <w:pPr>
              <w:widowControl w:val="0"/>
              <w:numPr>
                <w:ilvl w:val="0"/>
                <w:numId w:val="4"/>
              </w:numPr>
              <w:tabs>
                <w:tab w:val="left" w:pos="720"/>
              </w:tabs>
              <w:autoSpaceDE w:val="0"/>
              <w:autoSpaceDN w:val="0"/>
              <w:adjustRightInd w:val="0"/>
              <w:spacing w:before="80" w:after="80" w:line="276" w:lineRule="exact"/>
              <w:ind w:right="357"/>
              <w:rPr>
                <w:rFonts w:ascii="Arial" w:hAnsi="Arial" w:cs="Arial"/>
              </w:rPr>
            </w:pPr>
            <w:r>
              <w:rPr>
                <w:rFonts w:ascii="Arial" w:hAnsi="Arial" w:cs="Arial"/>
              </w:rPr>
              <w:t>Recognizes when needs further development</w:t>
            </w:r>
          </w:p>
          <w:p w:rsidR="00DF107F" w:rsidRDefault="00DF107F" w:rsidP="008C5CA7">
            <w:pPr>
              <w:widowControl w:val="0"/>
              <w:numPr>
                <w:ilvl w:val="0"/>
                <w:numId w:val="4"/>
              </w:numPr>
              <w:tabs>
                <w:tab w:val="left" w:pos="720"/>
              </w:tabs>
              <w:autoSpaceDE w:val="0"/>
              <w:autoSpaceDN w:val="0"/>
              <w:adjustRightInd w:val="0"/>
              <w:spacing w:before="80" w:after="80"/>
              <w:rPr>
                <w:rFonts w:ascii="Arial" w:hAnsi="Arial" w:cs="Arial"/>
              </w:rPr>
            </w:pPr>
            <w:r>
              <w:rPr>
                <w:rFonts w:ascii="Arial" w:hAnsi="Arial" w:cs="Arial"/>
              </w:rPr>
              <w:t>Demonstrates intelligence</w:t>
            </w:r>
          </w:p>
          <w:p w:rsidR="00DF107F" w:rsidRDefault="00DF107F" w:rsidP="008C5CA7">
            <w:pPr>
              <w:widowControl w:val="0"/>
              <w:numPr>
                <w:ilvl w:val="0"/>
                <w:numId w:val="4"/>
              </w:numPr>
              <w:tabs>
                <w:tab w:val="left" w:pos="720"/>
              </w:tabs>
              <w:autoSpaceDE w:val="0"/>
              <w:autoSpaceDN w:val="0"/>
              <w:adjustRightInd w:val="0"/>
              <w:spacing w:before="80" w:after="80"/>
              <w:rPr>
                <w:rFonts w:ascii="Arial" w:hAnsi="Arial" w:cs="Arial"/>
              </w:rPr>
            </w:pPr>
            <w:r>
              <w:rPr>
                <w:rFonts w:ascii="Arial" w:hAnsi="Arial" w:cs="Arial"/>
              </w:rPr>
              <w:t>Demonstrates</w:t>
            </w:r>
            <w:r>
              <w:rPr>
                <w:rFonts w:ascii="Arial" w:hAnsi="Arial" w:cs="Arial"/>
                <w:spacing w:val="1"/>
              </w:rPr>
              <w:t xml:space="preserve"> </w:t>
            </w:r>
            <w:r>
              <w:rPr>
                <w:rFonts w:ascii="Arial" w:hAnsi="Arial" w:cs="Arial"/>
              </w:rPr>
              <w:t>loyalty</w:t>
            </w:r>
          </w:p>
          <w:p w:rsidR="00DF107F" w:rsidRDefault="00DF107F" w:rsidP="008C5CA7">
            <w:pPr>
              <w:widowControl w:val="0"/>
              <w:numPr>
                <w:ilvl w:val="0"/>
                <w:numId w:val="4"/>
              </w:numPr>
              <w:tabs>
                <w:tab w:val="left" w:pos="720"/>
              </w:tabs>
              <w:autoSpaceDE w:val="0"/>
              <w:autoSpaceDN w:val="0"/>
              <w:adjustRightInd w:val="0"/>
              <w:spacing w:before="80" w:after="80"/>
              <w:rPr>
                <w:rFonts w:ascii="Arial" w:hAnsi="Arial" w:cs="Arial"/>
              </w:rPr>
            </w:pPr>
            <w:r w:rsidRPr="005D2862">
              <w:rPr>
                <w:rFonts w:ascii="Arial" w:hAnsi="Arial" w:cs="Arial"/>
              </w:rPr>
              <w:t>Demonstrates</w:t>
            </w:r>
            <w:r w:rsidRPr="005D2862">
              <w:rPr>
                <w:rFonts w:ascii="Arial" w:hAnsi="Arial" w:cs="Arial"/>
                <w:spacing w:val="1"/>
              </w:rPr>
              <w:t xml:space="preserve"> </w:t>
            </w:r>
            <w:r w:rsidRPr="005D2862">
              <w:rPr>
                <w:rFonts w:ascii="Arial" w:hAnsi="Arial" w:cs="Arial"/>
              </w:rPr>
              <w:t>commitment</w:t>
            </w:r>
            <w:r w:rsidRPr="005D2862">
              <w:rPr>
                <w:rFonts w:ascii="Arial" w:hAnsi="Arial" w:cs="Arial"/>
                <w:spacing w:val="1"/>
              </w:rPr>
              <w:t xml:space="preserve"> </w:t>
            </w:r>
            <w:r w:rsidRPr="005D2862">
              <w:rPr>
                <w:rFonts w:ascii="Arial" w:hAnsi="Arial" w:cs="Arial"/>
              </w:rPr>
              <w:t>to the organization or discipline</w:t>
            </w:r>
          </w:p>
          <w:p w:rsidR="00DF107F" w:rsidRDefault="00DF107F" w:rsidP="008C5CA7">
            <w:pPr>
              <w:widowControl w:val="0"/>
              <w:numPr>
                <w:ilvl w:val="0"/>
                <w:numId w:val="4"/>
              </w:numPr>
              <w:tabs>
                <w:tab w:val="left" w:pos="720"/>
              </w:tabs>
              <w:autoSpaceDE w:val="0"/>
              <w:autoSpaceDN w:val="0"/>
              <w:adjustRightInd w:val="0"/>
              <w:spacing w:before="80" w:after="80"/>
              <w:rPr>
                <w:rFonts w:ascii="Arial" w:hAnsi="Arial" w:cs="Arial"/>
              </w:rPr>
            </w:pPr>
            <w:r w:rsidRPr="005D2862">
              <w:rPr>
                <w:rFonts w:ascii="Arial" w:hAnsi="Arial" w:cs="Arial"/>
              </w:rPr>
              <w:t>Demonstrates</w:t>
            </w:r>
            <w:r w:rsidRPr="005D2862">
              <w:rPr>
                <w:rFonts w:ascii="Arial" w:hAnsi="Arial" w:cs="Arial"/>
                <w:spacing w:val="1"/>
              </w:rPr>
              <w:t xml:space="preserve"> </w:t>
            </w:r>
            <w:r w:rsidRPr="005D2862">
              <w:rPr>
                <w:rFonts w:ascii="Arial" w:hAnsi="Arial" w:cs="Arial"/>
              </w:rPr>
              <w:t>organizational savvy</w:t>
            </w:r>
            <w:r w:rsidRPr="005D2862">
              <w:rPr>
                <w:rFonts w:ascii="Arial" w:hAnsi="Arial" w:cs="Arial"/>
                <w:spacing w:val="1"/>
              </w:rPr>
              <w:t xml:space="preserve"> </w:t>
            </w:r>
            <w:r w:rsidRPr="005D2862">
              <w:rPr>
                <w:rFonts w:ascii="Arial" w:hAnsi="Arial" w:cs="Arial"/>
              </w:rPr>
              <w:t>(practical</w:t>
            </w:r>
            <w:r w:rsidRPr="005D2862">
              <w:rPr>
                <w:rFonts w:ascii="Arial" w:hAnsi="Arial" w:cs="Arial"/>
                <w:spacing w:val="1"/>
              </w:rPr>
              <w:t xml:space="preserve"> </w:t>
            </w:r>
            <w:r w:rsidRPr="005D2862">
              <w:rPr>
                <w:rFonts w:ascii="Arial" w:hAnsi="Arial" w:cs="Arial"/>
              </w:rPr>
              <w:t>understanding of</w:t>
            </w:r>
            <w:r w:rsidRPr="005D2862">
              <w:rPr>
                <w:rFonts w:ascii="Arial" w:hAnsi="Arial" w:cs="Arial"/>
                <w:spacing w:val="1"/>
              </w:rPr>
              <w:t xml:space="preserve"> </w:t>
            </w:r>
            <w:r w:rsidRPr="005D2862">
              <w:rPr>
                <w:rFonts w:ascii="Arial" w:hAnsi="Arial" w:cs="Arial"/>
              </w:rPr>
              <w:t>the</w:t>
            </w:r>
            <w:r w:rsidRPr="005D2862">
              <w:rPr>
                <w:rFonts w:ascii="Arial" w:hAnsi="Arial" w:cs="Arial"/>
                <w:spacing w:val="1"/>
              </w:rPr>
              <w:t xml:space="preserve"> </w:t>
            </w:r>
            <w:r w:rsidRPr="005D2862">
              <w:rPr>
                <w:rFonts w:ascii="Arial" w:hAnsi="Arial" w:cs="Arial"/>
              </w:rPr>
              <w:t>organization)</w:t>
            </w:r>
          </w:p>
          <w:p w:rsidR="00DF107F" w:rsidRPr="005D2862" w:rsidRDefault="00DF107F" w:rsidP="008C5CA7">
            <w:pPr>
              <w:widowControl w:val="0"/>
              <w:numPr>
                <w:ilvl w:val="0"/>
                <w:numId w:val="4"/>
              </w:numPr>
              <w:tabs>
                <w:tab w:val="left" w:pos="720"/>
              </w:tabs>
              <w:autoSpaceDE w:val="0"/>
              <w:autoSpaceDN w:val="0"/>
              <w:adjustRightInd w:val="0"/>
              <w:spacing w:before="80" w:after="80"/>
              <w:rPr>
                <w:rFonts w:ascii="Arial" w:hAnsi="Arial" w:cs="Arial"/>
              </w:rPr>
            </w:pPr>
            <w:r w:rsidRPr="005D2862">
              <w:rPr>
                <w:rFonts w:ascii="Arial" w:hAnsi="Arial" w:cs="Arial"/>
              </w:rPr>
              <w:t>Is able to establish collaborati</w:t>
            </w:r>
            <w:r>
              <w:rPr>
                <w:rFonts w:ascii="Arial" w:hAnsi="Arial" w:cs="Arial"/>
              </w:rPr>
              <w:t>ve relationship</w:t>
            </w:r>
          </w:p>
        </w:tc>
      </w:tr>
    </w:tbl>
    <w:p w:rsidR="00DF107F" w:rsidRDefault="00DF107F" w:rsidP="008B30D2">
      <w:pPr>
        <w:widowControl w:val="0"/>
        <w:autoSpaceDE w:val="0"/>
        <w:autoSpaceDN w:val="0"/>
        <w:adjustRightInd w:val="0"/>
        <w:spacing w:before="29"/>
        <w:ind w:left="100"/>
        <w:rPr>
          <w:rFonts w:ascii="Arial" w:hAnsi="Arial" w:cs="Arial"/>
          <w:sz w:val="20"/>
          <w:szCs w:val="20"/>
        </w:rPr>
      </w:pPr>
      <w:r w:rsidRPr="008B30D2">
        <w:rPr>
          <w:rFonts w:ascii="Arial" w:hAnsi="Arial" w:cs="Arial"/>
          <w:i/>
          <w:iCs/>
          <w:sz w:val="20"/>
          <w:szCs w:val="20"/>
        </w:rPr>
        <w:t>Note:</w:t>
      </w:r>
      <w:r>
        <w:rPr>
          <w:rFonts w:ascii="Arial" w:hAnsi="Arial" w:cs="Arial"/>
          <w:i/>
          <w:iCs/>
        </w:rPr>
        <w:t xml:space="preserve"> </w:t>
      </w:r>
      <w:r>
        <w:rPr>
          <w:rFonts w:ascii="Arial" w:hAnsi="Arial" w:cs="Arial"/>
          <w:i/>
          <w:iCs/>
          <w:spacing w:val="1"/>
        </w:rPr>
        <w:t xml:space="preserve"> </w:t>
      </w:r>
      <w:r>
        <w:rPr>
          <w:rFonts w:ascii="Arial" w:hAnsi="Arial" w:cs="Arial"/>
          <w:sz w:val="20"/>
          <w:szCs w:val="20"/>
        </w:rPr>
        <w:t xml:space="preserve">From Yoder, L. (1990). </w:t>
      </w:r>
      <w:proofErr w:type="gramStart"/>
      <w:r>
        <w:rPr>
          <w:rFonts w:ascii="Arial" w:hAnsi="Arial" w:cs="Arial"/>
          <w:sz w:val="20"/>
          <w:szCs w:val="20"/>
        </w:rPr>
        <w:t>Mentor</w:t>
      </w:r>
      <w:r>
        <w:rPr>
          <w:rFonts w:ascii="Arial" w:hAnsi="Arial" w:cs="Arial"/>
          <w:spacing w:val="1"/>
          <w:sz w:val="20"/>
          <w:szCs w:val="20"/>
        </w:rPr>
        <w:t>i</w:t>
      </w:r>
      <w:r>
        <w:rPr>
          <w:rFonts w:ascii="Arial" w:hAnsi="Arial" w:cs="Arial"/>
          <w:sz w:val="20"/>
          <w:szCs w:val="20"/>
        </w:rPr>
        <w:t>ng: A concept analysis.</w:t>
      </w:r>
      <w:proofErr w:type="gramEnd"/>
      <w:r>
        <w:rPr>
          <w:rFonts w:ascii="Arial" w:hAnsi="Arial" w:cs="Arial"/>
          <w:spacing w:val="2"/>
          <w:sz w:val="20"/>
          <w:szCs w:val="20"/>
        </w:rPr>
        <w:t xml:space="preserve"> </w:t>
      </w:r>
      <w:r>
        <w:rPr>
          <w:rFonts w:ascii="Arial" w:hAnsi="Arial" w:cs="Arial"/>
          <w:i/>
          <w:iCs/>
          <w:sz w:val="20"/>
          <w:szCs w:val="20"/>
        </w:rPr>
        <w:t>Nursing Ad</w:t>
      </w:r>
      <w:r>
        <w:rPr>
          <w:rFonts w:ascii="Arial" w:hAnsi="Arial" w:cs="Arial"/>
          <w:i/>
          <w:iCs/>
          <w:spacing w:val="-1"/>
          <w:sz w:val="20"/>
          <w:szCs w:val="20"/>
        </w:rPr>
        <w:t>m</w:t>
      </w:r>
      <w:r>
        <w:rPr>
          <w:rFonts w:ascii="Arial" w:hAnsi="Arial" w:cs="Arial"/>
          <w:i/>
          <w:iCs/>
          <w:sz w:val="20"/>
          <w:szCs w:val="20"/>
        </w:rPr>
        <w:t>inistration Quarterl</w:t>
      </w:r>
      <w:r>
        <w:rPr>
          <w:rFonts w:ascii="Arial" w:hAnsi="Arial" w:cs="Arial"/>
          <w:i/>
          <w:iCs/>
          <w:spacing w:val="1"/>
          <w:sz w:val="20"/>
          <w:szCs w:val="20"/>
        </w:rPr>
        <w:t>y</w:t>
      </w:r>
      <w:r>
        <w:rPr>
          <w:rFonts w:ascii="Arial" w:hAnsi="Arial" w:cs="Arial"/>
          <w:sz w:val="20"/>
          <w:szCs w:val="20"/>
        </w:rPr>
        <w:t xml:space="preserve">, 15(1), 9-19., Kirk, E. &amp; Reichert, G. (1992) </w:t>
      </w:r>
      <w:proofErr w:type="gramStart"/>
      <w:r>
        <w:rPr>
          <w:rFonts w:ascii="Arial" w:hAnsi="Arial" w:cs="Arial"/>
          <w:sz w:val="20"/>
          <w:szCs w:val="20"/>
        </w:rPr>
        <w:t>The</w:t>
      </w:r>
      <w:proofErr w:type="gramEnd"/>
      <w:r>
        <w:rPr>
          <w:rFonts w:ascii="Arial" w:hAnsi="Arial" w:cs="Arial"/>
          <w:sz w:val="20"/>
          <w:szCs w:val="20"/>
        </w:rPr>
        <w:t xml:space="preserve"> men</w:t>
      </w:r>
      <w:r>
        <w:rPr>
          <w:rFonts w:ascii="Arial" w:hAnsi="Arial" w:cs="Arial"/>
          <w:spacing w:val="2"/>
          <w:sz w:val="20"/>
          <w:szCs w:val="20"/>
        </w:rPr>
        <w:t>t</w:t>
      </w:r>
      <w:r>
        <w:rPr>
          <w:rFonts w:ascii="Arial" w:hAnsi="Arial" w:cs="Arial"/>
          <w:sz w:val="20"/>
          <w:szCs w:val="20"/>
        </w:rPr>
        <w:t>oring relationship: What makes it work?</w:t>
      </w:r>
      <w:r>
        <w:rPr>
          <w:rFonts w:ascii="Arial" w:hAnsi="Arial" w:cs="Arial"/>
          <w:spacing w:val="1"/>
          <w:sz w:val="20"/>
          <w:szCs w:val="20"/>
        </w:rPr>
        <w:t xml:space="preserve"> </w:t>
      </w:r>
      <w:r>
        <w:rPr>
          <w:rFonts w:ascii="Arial" w:hAnsi="Arial" w:cs="Arial"/>
          <w:i/>
          <w:iCs/>
          <w:sz w:val="20"/>
          <w:szCs w:val="20"/>
        </w:rPr>
        <w:t>Imprint</w:t>
      </w:r>
      <w:r>
        <w:rPr>
          <w:rFonts w:ascii="Arial" w:hAnsi="Arial" w:cs="Arial"/>
          <w:sz w:val="20"/>
          <w:szCs w:val="20"/>
        </w:rPr>
        <w:t>, January, 20-</w:t>
      </w:r>
      <w:proofErr w:type="gramStart"/>
      <w:r>
        <w:rPr>
          <w:rFonts w:ascii="Arial" w:hAnsi="Arial" w:cs="Arial"/>
          <w:sz w:val="20"/>
          <w:szCs w:val="20"/>
        </w:rPr>
        <w:t>22.,</w:t>
      </w:r>
      <w:proofErr w:type="gramEnd"/>
      <w:r>
        <w:rPr>
          <w:rFonts w:ascii="Arial" w:hAnsi="Arial" w:cs="Arial"/>
          <w:sz w:val="20"/>
          <w:szCs w:val="20"/>
        </w:rPr>
        <w:t xml:space="preserve"> Goldman, K.D. &amp; </w:t>
      </w:r>
      <w:proofErr w:type="spellStart"/>
      <w:r>
        <w:rPr>
          <w:rFonts w:ascii="Arial" w:hAnsi="Arial" w:cs="Arial"/>
          <w:sz w:val="20"/>
          <w:szCs w:val="20"/>
        </w:rPr>
        <w:t>Schmalz</w:t>
      </w:r>
      <w:proofErr w:type="spellEnd"/>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K.J. (2001). Follow the leader: Mentoring.</w:t>
      </w:r>
      <w:r>
        <w:rPr>
          <w:rFonts w:ascii="Arial" w:hAnsi="Arial" w:cs="Arial"/>
          <w:spacing w:val="1"/>
          <w:sz w:val="20"/>
          <w:szCs w:val="20"/>
        </w:rPr>
        <w:t xml:space="preserve"> </w:t>
      </w:r>
      <w:r>
        <w:rPr>
          <w:rFonts w:ascii="Arial" w:hAnsi="Arial" w:cs="Arial"/>
          <w:i/>
          <w:iCs/>
          <w:sz w:val="20"/>
          <w:szCs w:val="20"/>
        </w:rPr>
        <w:t>Health Pro</w:t>
      </w:r>
      <w:r>
        <w:rPr>
          <w:rFonts w:ascii="Arial" w:hAnsi="Arial" w:cs="Arial"/>
          <w:i/>
          <w:iCs/>
          <w:spacing w:val="-1"/>
          <w:sz w:val="20"/>
          <w:szCs w:val="20"/>
        </w:rPr>
        <w:t>m</w:t>
      </w:r>
      <w:r>
        <w:rPr>
          <w:rFonts w:ascii="Arial" w:hAnsi="Arial" w:cs="Arial"/>
          <w:i/>
          <w:iCs/>
          <w:sz w:val="20"/>
          <w:szCs w:val="20"/>
        </w:rPr>
        <w:t>otion Practice</w:t>
      </w:r>
      <w:r>
        <w:rPr>
          <w:rFonts w:ascii="Arial" w:hAnsi="Arial" w:cs="Arial"/>
          <w:sz w:val="20"/>
          <w:szCs w:val="20"/>
        </w:rPr>
        <w:t>, 2(3), 195-197.</w:t>
      </w:r>
    </w:p>
    <w:p w:rsidR="00DF107F" w:rsidRPr="003A737C" w:rsidRDefault="00DF107F" w:rsidP="008C5CA7">
      <w:pPr>
        <w:pStyle w:val="ListParagraph"/>
        <w:widowControl w:val="0"/>
        <w:numPr>
          <w:ilvl w:val="0"/>
          <w:numId w:val="16"/>
        </w:numPr>
        <w:tabs>
          <w:tab w:val="left" w:pos="1180"/>
        </w:tabs>
        <w:autoSpaceDE w:val="0"/>
        <w:autoSpaceDN w:val="0"/>
        <w:adjustRightInd w:val="0"/>
        <w:spacing w:after="120" w:line="271" w:lineRule="exact"/>
        <w:rPr>
          <w:rFonts w:ascii="Arial" w:hAnsi="Arial" w:cs="Arial"/>
          <w:bCs/>
          <w:i/>
          <w:color w:val="000000"/>
          <w:position w:val="-1"/>
        </w:rPr>
      </w:pPr>
      <w:r w:rsidRPr="003A737C">
        <w:rPr>
          <w:rFonts w:ascii="Arial" w:hAnsi="Arial" w:cs="Arial"/>
          <w:sz w:val="16"/>
          <w:szCs w:val="16"/>
        </w:rPr>
        <w:br w:type="page"/>
      </w:r>
      <w:r w:rsidRPr="003A737C">
        <w:rPr>
          <w:rFonts w:ascii="Arial" w:hAnsi="Arial" w:cs="Arial"/>
          <w:bCs/>
          <w:i/>
          <w:color w:val="000000"/>
          <w:position w:val="-1"/>
        </w:rPr>
        <w:lastRenderedPageBreak/>
        <w:t>Benefits of Mentoring:</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10"/>
        <w:gridCol w:w="4320"/>
      </w:tblGrid>
      <w:tr w:rsidR="00DF107F" w:rsidRPr="00D44EE9" w:rsidTr="00D44EE9">
        <w:tc>
          <w:tcPr>
            <w:tcW w:w="4410" w:type="dxa"/>
          </w:tcPr>
          <w:p w:rsidR="00DF107F" w:rsidRPr="00D44EE9" w:rsidRDefault="00DF107F" w:rsidP="005C6A2E">
            <w:pPr>
              <w:widowControl w:val="0"/>
              <w:autoSpaceDE w:val="0"/>
              <w:autoSpaceDN w:val="0"/>
              <w:adjustRightInd w:val="0"/>
              <w:spacing w:beforeLines="20" w:afterLines="20"/>
              <w:rPr>
                <w:rFonts w:ascii="Arial" w:hAnsi="Arial" w:cs="Arial"/>
              </w:rPr>
            </w:pPr>
            <w:r w:rsidRPr="00D44EE9">
              <w:rPr>
                <w:rFonts w:ascii="Arial" w:hAnsi="Arial" w:cs="Arial"/>
                <w:b/>
                <w:bCs/>
              </w:rPr>
              <w:t>To</w:t>
            </w:r>
            <w:r w:rsidRPr="00D44EE9">
              <w:rPr>
                <w:rFonts w:ascii="Arial" w:hAnsi="Arial" w:cs="Arial"/>
                <w:b/>
                <w:bCs/>
                <w:spacing w:val="1"/>
              </w:rPr>
              <w:t xml:space="preserve"> </w:t>
            </w:r>
            <w:smartTag w:uri="urn:schemas-microsoft-com:office:smarttags" w:element="City">
              <w:smartTag w:uri="urn:schemas-microsoft-com:office:smarttags" w:element="place">
                <w:r w:rsidRPr="00D44EE9">
                  <w:rPr>
                    <w:rFonts w:ascii="Arial" w:hAnsi="Arial" w:cs="Arial"/>
                    <w:b/>
                    <w:bCs/>
                  </w:rPr>
                  <w:t>Mentor</w:t>
                </w:r>
              </w:smartTag>
            </w:smartTag>
          </w:p>
          <w:p w:rsidR="00DF107F" w:rsidRPr="00D44EE9" w:rsidRDefault="00DF107F" w:rsidP="005C6A2E">
            <w:pPr>
              <w:widowControl w:val="0"/>
              <w:numPr>
                <w:ilvl w:val="0"/>
                <w:numId w:val="3"/>
              </w:numPr>
              <w:tabs>
                <w:tab w:val="left" w:pos="720"/>
              </w:tabs>
              <w:autoSpaceDE w:val="0"/>
              <w:autoSpaceDN w:val="0"/>
              <w:adjustRightInd w:val="0"/>
              <w:spacing w:beforeLines="10" w:afterLines="10"/>
              <w:rPr>
                <w:rFonts w:ascii="Arial" w:hAnsi="Arial" w:cs="Arial"/>
                <w:sz w:val="23"/>
                <w:szCs w:val="23"/>
              </w:rPr>
            </w:pPr>
            <w:r w:rsidRPr="00D44EE9">
              <w:rPr>
                <w:rFonts w:ascii="Arial" w:hAnsi="Arial" w:cs="Arial"/>
                <w:sz w:val="23"/>
                <w:szCs w:val="23"/>
              </w:rPr>
              <w:t>Shares</w:t>
            </w:r>
            <w:r w:rsidRPr="00D44EE9">
              <w:rPr>
                <w:rFonts w:ascii="Arial" w:hAnsi="Arial" w:cs="Arial"/>
                <w:spacing w:val="1"/>
                <w:sz w:val="23"/>
                <w:szCs w:val="23"/>
              </w:rPr>
              <w:t xml:space="preserve"> </w:t>
            </w:r>
            <w:r w:rsidRPr="00D44EE9">
              <w:rPr>
                <w:rFonts w:ascii="Arial" w:hAnsi="Arial" w:cs="Arial"/>
                <w:sz w:val="23"/>
                <w:szCs w:val="23"/>
              </w:rPr>
              <w:t>their</w:t>
            </w:r>
            <w:r w:rsidRPr="00D44EE9">
              <w:rPr>
                <w:rFonts w:ascii="Arial" w:hAnsi="Arial" w:cs="Arial"/>
                <w:spacing w:val="1"/>
                <w:sz w:val="23"/>
                <w:szCs w:val="23"/>
              </w:rPr>
              <w:t xml:space="preserve"> </w:t>
            </w:r>
            <w:r w:rsidRPr="00D44EE9">
              <w:rPr>
                <w:rFonts w:ascii="Arial" w:hAnsi="Arial" w:cs="Arial"/>
                <w:sz w:val="23"/>
                <w:szCs w:val="23"/>
              </w:rPr>
              <w:t>successes</w:t>
            </w:r>
            <w:r w:rsidRPr="00D44EE9">
              <w:rPr>
                <w:rFonts w:ascii="Arial" w:hAnsi="Arial" w:cs="Arial"/>
                <w:spacing w:val="1"/>
                <w:sz w:val="23"/>
                <w:szCs w:val="23"/>
              </w:rPr>
              <w:t xml:space="preserve"> </w:t>
            </w:r>
            <w:r w:rsidRPr="00D44EE9">
              <w:rPr>
                <w:rFonts w:ascii="Arial" w:hAnsi="Arial" w:cs="Arial"/>
                <w:sz w:val="23"/>
                <w:szCs w:val="23"/>
              </w:rPr>
              <w:t>and achievements</w:t>
            </w:r>
            <w:r w:rsidRPr="00D44EE9">
              <w:rPr>
                <w:rFonts w:ascii="Arial" w:hAnsi="Arial" w:cs="Arial"/>
                <w:spacing w:val="1"/>
                <w:sz w:val="23"/>
                <w:szCs w:val="23"/>
              </w:rPr>
              <w:t xml:space="preserve"> </w:t>
            </w:r>
            <w:r w:rsidRPr="00D44EE9">
              <w:rPr>
                <w:rFonts w:ascii="Arial" w:hAnsi="Arial" w:cs="Arial"/>
                <w:sz w:val="23"/>
                <w:szCs w:val="23"/>
              </w:rPr>
              <w:t>with</w:t>
            </w:r>
            <w:r w:rsidRPr="00D44EE9">
              <w:rPr>
                <w:rFonts w:ascii="Arial" w:hAnsi="Arial" w:cs="Arial"/>
                <w:spacing w:val="1"/>
                <w:sz w:val="23"/>
                <w:szCs w:val="23"/>
              </w:rPr>
              <w:t xml:space="preserve"> </w:t>
            </w:r>
            <w:r w:rsidRPr="00D44EE9">
              <w:rPr>
                <w:rFonts w:ascii="Arial" w:hAnsi="Arial" w:cs="Arial"/>
                <w:sz w:val="23"/>
                <w:szCs w:val="23"/>
              </w:rPr>
              <w:t>the</w:t>
            </w:r>
            <w:r w:rsidRPr="00D44EE9">
              <w:rPr>
                <w:rFonts w:ascii="Arial" w:hAnsi="Arial" w:cs="Arial"/>
                <w:spacing w:val="1"/>
                <w:sz w:val="23"/>
                <w:szCs w:val="23"/>
              </w:rPr>
              <w:t xml:space="preserve"> </w:t>
            </w:r>
            <w:r w:rsidRPr="00D44EE9">
              <w:rPr>
                <w:rFonts w:ascii="Arial" w:hAnsi="Arial" w:cs="Arial"/>
                <w:sz w:val="23"/>
                <w:szCs w:val="23"/>
              </w:rPr>
              <w:t>mentee</w:t>
            </w:r>
          </w:p>
          <w:p w:rsidR="00DF107F" w:rsidRPr="00D44EE9" w:rsidRDefault="00DF107F" w:rsidP="005C6A2E">
            <w:pPr>
              <w:widowControl w:val="0"/>
              <w:numPr>
                <w:ilvl w:val="0"/>
                <w:numId w:val="3"/>
              </w:numPr>
              <w:tabs>
                <w:tab w:val="left" w:pos="720"/>
              </w:tabs>
              <w:autoSpaceDE w:val="0"/>
              <w:autoSpaceDN w:val="0"/>
              <w:adjustRightInd w:val="0"/>
              <w:spacing w:beforeLines="10" w:afterLines="10"/>
              <w:rPr>
                <w:rFonts w:ascii="Arial" w:hAnsi="Arial" w:cs="Arial"/>
                <w:sz w:val="23"/>
                <w:szCs w:val="23"/>
              </w:rPr>
            </w:pPr>
            <w:r w:rsidRPr="00D44EE9">
              <w:rPr>
                <w:rFonts w:ascii="Arial" w:hAnsi="Arial" w:cs="Arial"/>
                <w:sz w:val="23"/>
                <w:szCs w:val="23"/>
              </w:rPr>
              <w:t>Practices interpersonal and management skills</w:t>
            </w:r>
          </w:p>
          <w:p w:rsidR="00DF107F" w:rsidRPr="00D44EE9" w:rsidRDefault="00DF107F" w:rsidP="005C6A2E">
            <w:pPr>
              <w:widowControl w:val="0"/>
              <w:numPr>
                <w:ilvl w:val="0"/>
                <w:numId w:val="3"/>
              </w:numPr>
              <w:tabs>
                <w:tab w:val="left" w:pos="720"/>
              </w:tabs>
              <w:autoSpaceDE w:val="0"/>
              <w:autoSpaceDN w:val="0"/>
              <w:adjustRightInd w:val="0"/>
              <w:spacing w:beforeLines="10" w:afterLines="10"/>
              <w:rPr>
                <w:rFonts w:ascii="Arial" w:hAnsi="Arial" w:cs="Arial"/>
                <w:sz w:val="23"/>
                <w:szCs w:val="23"/>
              </w:rPr>
            </w:pPr>
            <w:r w:rsidRPr="00D44EE9">
              <w:rPr>
                <w:rFonts w:ascii="Arial" w:hAnsi="Arial" w:cs="Arial"/>
                <w:sz w:val="23"/>
                <w:szCs w:val="23"/>
              </w:rPr>
              <w:t>Becomes recognized</w:t>
            </w:r>
          </w:p>
          <w:p w:rsidR="00DF107F" w:rsidRPr="00D44EE9" w:rsidRDefault="00DF107F" w:rsidP="005C6A2E">
            <w:pPr>
              <w:widowControl w:val="0"/>
              <w:numPr>
                <w:ilvl w:val="0"/>
                <w:numId w:val="3"/>
              </w:numPr>
              <w:tabs>
                <w:tab w:val="left" w:pos="720"/>
              </w:tabs>
              <w:autoSpaceDE w:val="0"/>
              <w:autoSpaceDN w:val="0"/>
              <w:adjustRightInd w:val="0"/>
              <w:spacing w:beforeLines="10" w:afterLines="10"/>
              <w:rPr>
                <w:rFonts w:ascii="Arial" w:hAnsi="Arial" w:cs="Arial"/>
                <w:sz w:val="23"/>
                <w:szCs w:val="23"/>
              </w:rPr>
            </w:pPr>
            <w:r w:rsidRPr="00D44EE9">
              <w:rPr>
                <w:rFonts w:ascii="Arial" w:hAnsi="Arial" w:cs="Arial"/>
                <w:sz w:val="23"/>
                <w:szCs w:val="23"/>
              </w:rPr>
              <w:t>Expands horizons</w:t>
            </w:r>
          </w:p>
          <w:p w:rsidR="00DF107F" w:rsidRPr="00D44EE9" w:rsidRDefault="00DF107F" w:rsidP="005C6A2E">
            <w:pPr>
              <w:widowControl w:val="0"/>
              <w:numPr>
                <w:ilvl w:val="0"/>
                <w:numId w:val="3"/>
              </w:numPr>
              <w:tabs>
                <w:tab w:val="left" w:pos="720"/>
              </w:tabs>
              <w:autoSpaceDE w:val="0"/>
              <w:autoSpaceDN w:val="0"/>
              <w:adjustRightInd w:val="0"/>
              <w:spacing w:beforeLines="10" w:afterLines="10"/>
              <w:rPr>
                <w:rFonts w:ascii="Arial" w:hAnsi="Arial" w:cs="Arial"/>
                <w:sz w:val="23"/>
                <w:szCs w:val="23"/>
              </w:rPr>
            </w:pPr>
            <w:r w:rsidRPr="00D44EE9">
              <w:rPr>
                <w:rFonts w:ascii="Arial" w:hAnsi="Arial" w:cs="Arial"/>
                <w:sz w:val="23"/>
                <w:szCs w:val="23"/>
              </w:rPr>
              <w:t>Gains</w:t>
            </w:r>
            <w:r w:rsidRPr="00D44EE9">
              <w:rPr>
                <w:rFonts w:ascii="Arial" w:hAnsi="Arial" w:cs="Arial"/>
                <w:spacing w:val="1"/>
                <w:sz w:val="23"/>
                <w:szCs w:val="23"/>
              </w:rPr>
              <w:t xml:space="preserve"> </w:t>
            </w:r>
            <w:r w:rsidRPr="00D44EE9">
              <w:rPr>
                <w:rFonts w:ascii="Arial" w:hAnsi="Arial" w:cs="Arial"/>
                <w:sz w:val="23"/>
                <w:szCs w:val="23"/>
              </w:rPr>
              <w:t>insight</w:t>
            </w:r>
            <w:r w:rsidRPr="00D44EE9">
              <w:rPr>
                <w:rFonts w:ascii="Arial" w:hAnsi="Arial" w:cs="Arial"/>
                <w:spacing w:val="1"/>
                <w:sz w:val="23"/>
                <w:szCs w:val="23"/>
              </w:rPr>
              <w:t xml:space="preserve"> </w:t>
            </w:r>
            <w:r w:rsidRPr="00D44EE9">
              <w:rPr>
                <w:rFonts w:ascii="Arial" w:hAnsi="Arial" w:cs="Arial"/>
                <w:sz w:val="23"/>
                <w:szCs w:val="23"/>
              </w:rPr>
              <w:t>from</w:t>
            </w:r>
            <w:r w:rsidRPr="00D44EE9">
              <w:rPr>
                <w:rFonts w:ascii="Arial" w:hAnsi="Arial" w:cs="Arial"/>
                <w:spacing w:val="1"/>
                <w:sz w:val="23"/>
                <w:szCs w:val="23"/>
              </w:rPr>
              <w:t xml:space="preserve"> </w:t>
            </w:r>
            <w:r w:rsidRPr="00D44EE9">
              <w:rPr>
                <w:rFonts w:ascii="Arial" w:hAnsi="Arial" w:cs="Arial"/>
                <w:sz w:val="23"/>
                <w:szCs w:val="23"/>
              </w:rPr>
              <w:t>mentee’s background</w:t>
            </w:r>
          </w:p>
          <w:p w:rsidR="00DF107F" w:rsidRPr="00D44EE9" w:rsidRDefault="00DF107F" w:rsidP="005C6A2E">
            <w:pPr>
              <w:widowControl w:val="0"/>
              <w:numPr>
                <w:ilvl w:val="0"/>
                <w:numId w:val="3"/>
              </w:numPr>
              <w:tabs>
                <w:tab w:val="left" w:pos="720"/>
              </w:tabs>
              <w:autoSpaceDE w:val="0"/>
              <w:autoSpaceDN w:val="0"/>
              <w:adjustRightInd w:val="0"/>
              <w:spacing w:beforeLines="10" w:afterLines="10"/>
              <w:rPr>
                <w:rFonts w:ascii="Arial" w:hAnsi="Arial" w:cs="Arial"/>
                <w:sz w:val="23"/>
                <w:szCs w:val="23"/>
              </w:rPr>
            </w:pPr>
            <w:r w:rsidRPr="00D44EE9">
              <w:rPr>
                <w:rFonts w:ascii="Arial" w:hAnsi="Arial" w:cs="Arial"/>
                <w:sz w:val="23"/>
                <w:szCs w:val="23"/>
              </w:rPr>
              <w:t>Gains satisfaction in sharing expertise</w:t>
            </w:r>
          </w:p>
          <w:p w:rsidR="00DF107F" w:rsidRPr="00D44EE9" w:rsidRDefault="00DF107F" w:rsidP="005C6A2E">
            <w:pPr>
              <w:widowControl w:val="0"/>
              <w:numPr>
                <w:ilvl w:val="0"/>
                <w:numId w:val="3"/>
              </w:numPr>
              <w:tabs>
                <w:tab w:val="left" w:pos="720"/>
              </w:tabs>
              <w:autoSpaceDE w:val="0"/>
              <w:autoSpaceDN w:val="0"/>
              <w:adjustRightInd w:val="0"/>
              <w:spacing w:beforeLines="10" w:afterLines="10"/>
              <w:rPr>
                <w:rFonts w:ascii="Arial" w:hAnsi="Arial" w:cs="Arial"/>
                <w:sz w:val="23"/>
                <w:szCs w:val="23"/>
              </w:rPr>
            </w:pPr>
            <w:r w:rsidRPr="00D44EE9">
              <w:rPr>
                <w:rFonts w:ascii="Arial" w:hAnsi="Arial" w:cs="Arial"/>
                <w:sz w:val="23"/>
                <w:szCs w:val="23"/>
              </w:rPr>
              <w:t>Reenergizes own career</w:t>
            </w:r>
          </w:p>
          <w:p w:rsidR="00DF107F" w:rsidRPr="00D44EE9" w:rsidRDefault="00DF107F" w:rsidP="005C6A2E">
            <w:pPr>
              <w:widowControl w:val="0"/>
              <w:numPr>
                <w:ilvl w:val="0"/>
                <w:numId w:val="3"/>
              </w:numPr>
              <w:tabs>
                <w:tab w:val="left" w:pos="720"/>
              </w:tabs>
              <w:autoSpaceDE w:val="0"/>
              <w:autoSpaceDN w:val="0"/>
              <w:adjustRightInd w:val="0"/>
              <w:spacing w:beforeLines="10" w:afterLines="10"/>
              <w:rPr>
                <w:rFonts w:ascii="Arial" w:hAnsi="Arial" w:cs="Arial"/>
                <w:sz w:val="23"/>
                <w:szCs w:val="23"/>
              </w:rPr>
            </w:pPr>
            <w:r w:rsidRPr="00D44EE9">
              <w:rPr>
                <w:rFonts w:ascii="Arial" w:hAnsi="Arial" w:cs="Arial"/>
                <w:sz w:val="23"/>
                <w:szCs w:val="23"/>
              </w:rPr>
              <w:t>Enlists an ally in promoting the organization’s well-being</w:t>
            </w:r>
          </w:p>
          <w:p w:rsidR="00DF107F" w:rsidRPr="00D44EE9" w:rsidRDefault="00DF107F" w:rsidP="005C6A2E">
            <w:pPr>
              <w:widowControl w:val="0"/>
              <w:numPr>
                <w:ilvl w:val="0"/>
                <w:numId w:val="3"/>
              </w:numPr>
              <w:tabs>
                <w:tab w:val="left" w:pos="720"/>
              </w:tabs>
              <w:autoSpaceDE w:val="0"/>
              <w:autoSpaceDN w:val="0"/>
              <w:adjustRightInd w:val="0"/>
              <w:spacing w:beforeLines="10" w:afterLines="10"/>
              <w:rPr>
                <w:rFonts w:ascii="Arial" w:hAnsi="Arial" w:cs="Arial"/>
                <w:sz w:val="23"/>
                <w:szCs w:val="23"/>
              </w:rPr>
            </w:pPr>
            <w:r w:rsidRPr="00D44EE9">
              <w:rPr>
                <w:rFonts w:ascii="Arial" w:hAnsi="Arial" w:cs="Arial"/>
                <w:sz w:val="23"/>
                <w:szCs w:val="23"/>
              </w:rPr>
              <w:t>Increases</w:t>
            </w:r>
            <w:r w:rsidRPr="00D44EE9">
              <w:rPr>
                <w:rFonts w:ascii="Arial" w:hAnsi="Arial" w:cs="Arial"/>
                <w:spacing w:val="1"/>
                <w:sz w:val="23"/>
                <w:szCs w:val="23"/>
              </w:rPr>
              <w:t xml:space="preserve"> </w:t>
            </w:r>
            <w:r w:rsidRPr="00D44EE9">
              <w:rPr>
                <w:rFonts w:ascii="Arial" w:hAnsi="Arial" w:cs="Arial"/>
                <w:sz w:val="23"/>
                <w:szCs w:val="23"/>
              </w:rPr>
              <w:t>network</w:t>
            </w:r>
            <w:r w:rsidRPr="00D44EE9">
              <w:rPr>
                <w:rFonts w:ascii="Arial" w:hAnsi="Arial" w:cs="Arial"/>
                <w:spacing w:val="1"/>
                <w:sz w:val="23"/>
                <w:szCs w:val="23"/>
              </w:rPr>
              <w:t xml:space="preserve"> </w:t>
            </w:r>
            <w:r w:rsidRPr="00D44EE9">
              <w:rPr>
                <w:rFonts w:ascii="Arial" w:hAnsi="Arial" w:cs="Arial"/>
                <w:sz w:val="23"/>
                <w:szCs w:val="23"/>
              </w:rPr>
              <w:t>of</w:t>
            </w:r>
            <w:r w:rsidRPr="00D44EE9">
              <w:rPr>
                <w:rFonts w:ascii="Arial" w:hAnsi="Arial" w:cs="Arial"/>
                <w:spacing w:val="1"/>
                <w:sz w:val="23"/>
                <w:szCs w:val="23"/>
              </w:rPr>
              <w:t xml:space="preserve"> </w:t>
            </w:r>
            <w:r w:rsidRPr="00D44EE9">
              <w:rPr>
                <w:rFonts w:ascii="Arial" w:hAnsi="Arial" w:cs="Arial"/>
                <w:sz w:val="23"/>
                <w:szCs w:val="23"/>
              </w:rPr>
              <w:t>colleagues</w:t>
            </w:r>
          </w:p>
          <w:p w:rsidR="00DF107F" w:rsidRPr="00D44EE9" w:rsidRDefault="00DF107F" w:rsidP="005C6A2E">
            <w:pPr>
              <w:widowControl w:val="0"/>
              <w:numPr>
                <w:ilvl w:val="0"/>
                <w:numId w:val="3"/>
              </w:numPr>
              <w:tabs>
                <w:tab w:val="left" w:pos="720"/>
              </w:tabs>
              <w:autoSpaceDE w:val="0"/>
              <w:autoSpaceDN w:val="0"/>
              <w:adjustRightInd w:val="0"/>
              <w:spacing w:beforeLines="10" w:afterLines="10"/>
              <w:rPr>
                <w:rFonts w:ascii="Arial" w:hAnsi="Arial" w:cs="Arial"/>
                <w:sz w:val="23"/>
                <w:szCs w:val="23"/>
              </w:rPr>
            </w:pPr>
            <w:r w:rsidRPr="00D44EE9">
              <w:rPr>
                <w:rFonts w:ascii="Arial" w:hAnsi="Arial" w:cs="Arial"/>
                <w:sz w:val="23"/>
                <w:szCs w:val="23"/>
              </w:rPr>
              <w:t>Recognizes and increases skills in leadership &amp; coaching</w:t>
            </w:r>
          </w:p>
          <w:p w:rsidR="00DF107F" w:rsidRPr="00D44EE9" w:rsidRDefault="00DF107F" w:rsidP="005C6A2E">
            <w:pPr>
              <w:widowControl w:val="0"/>
              <w:numPr>
                <w:ilvl w:val="0"/>
                <w:numId w:val="3"/>
              </w:numPr>
              <w:tabs>
                <w:tab w:val="left" w:pos="720"/>
              </w:tabs>
              <w:autoSpaceDE w:val="0"/>
              <w:autoSpaceDN w:val="0"/>
              <w:adjustRightInd w:val="0"/>
              <w:spacing w:beforeLines="10" w:afterLines="10"/>
              <w:rPr>
                <w:rFonts w:ascii="Arial" w:hAnsi="Arial" w:cs="Arial"/>
              </w:rPr>
            </w:pPr>
            <w:r w:rsidRPr="00D44EE9">
              <w:rPr>
                <w:rFonts w:ascii="Arial" w:hAnsi="Arial" w:cs="Arial"/>
                <w:sz w:val="23"/>
                <w:szCs w:val="23"/>
              </w:rPr>
              <w:t>May reduce turnover and additional work</w:t>
            </w:r>
          </w:p>
        </w:tc>
        <w:tc>
          <w:tcPr>
            <w:tcW w:w="4320" w:type="dxa"/>
          </w:tcPr>
          <w:p w:rsidR="00DF107F" w:rsidRPr="00D44EE9" w:rsidRDefault="00DF107F" w:rsidP="005C6A2E">
            <w:pPr>
              <w:widowControl w:val="0"/>
              <w:tabs>
                <w:tab w:val="left" w:pos="520"/>
              </w:tabs>
              <w:autoSpaceDE w:val="0"/>
              <w:autoSpaceDN w:val="0"/>
              <w:adjustRightInd w:val="0"/>
              <w:spacing w:beforeLines="20" w:afterLines="20"/>
              <w:rPr>
                <w:rFonts w:ascii="Arial" w:hAnsi="Arial" w:cs="Arial"/>
              </w:rPr>
            </w:pPr>
            <w:r w:rsidRPr="00D44EE9">
              <w:rPr>
                <w:rFonts w:ascii="Arial" w:hAnsi="Arial" w:cs="Arial"/>
                <w:b/>
                <w:bCs/>
              </w:rPr>
              <w:t>To</w:t>
            </w:r>
            <w:r w:rsidRPr="00D44EE9">
              <w:rPr>
                <w:rFonts w:ascii="Arial" w:hAnsi="Arial" w:cs="Arial"/>
                <w:b/>
                <w:bCs/>
                <w:spacing w:val="1"/>
              </w:rPr>
              <w:t xml:space="preserve"> </w:t>
            </w:r>
            <w:r w:rsidRPr="00D44EE9">
              <w:rPr>
                <w:rFonts w:ascii="Arial" w:hAnsi="Arial" w:cs="Arial"/>
                <w:b/>
                <w:bCs/>
              </w:rPr>
              <w:t>Mentee</w:t>
            </w:r>
          </w:p>
          <w:p w:rsidR="00DF107F" w:rsidRPr="00D44EE9" w:rsidRDefault="00DF107F" w:rsidP="005C6A2E">
            <w:pPr>
              <w:widowControl w:val="0"/>
              <w:tabs>
                <w:tab w:val="left" w:pos="880"/>
              </w:tabs>
              <w:autoSpaceDE w:val="0"/>
              <w:autoSpaceDN w:val="0"/>
              <w:adjustRightInd w:val="0"/>
              <w:spacing w:beforeLines="10" w:afterLines="10"/>
              <w:ind w:left="522"/>
              <w:rPr>
                <w:rFonts w:ascii="Arial" w:hAnsi="Arial" w:cs="Arial"/>
                <w:sz w:val="23"/>
                <w:szCs w:val="23"/>
              </w:rPr>
            </w:pPr>
            <w:r w:rsidRPr="00D44EE9">
              <w:rPr>
                <w:w w:val="131"/>
                <w:sz w:val="23"/>
                <w:szCs w:val="23"/>
              </w:rPr>
              <w:t>•</w:t>
            </w:r>
            <w:r w:rsidRPr="00D44EE9">
              <w:rPr>
                <w:sz w:val="23"/>
                <w:szCs w:val="23"/>
              </w:rPr>
              <w:tab/>
            </w:r>
            <w:r w:rsidRPr="00D44EE9">
              <w:rPr>
                <w:rFonts w:ascii="Arial" w:hAnsi="Arial" w:cs="Arial"/>
                <w:sz w:val="23"/>
                <w:szCs w:val="23"/>
              </w:rPr>
              <w:t>Gains an active listening ear</w:t>
            </w:r>
          </w:p>
          <w:p w:rsidR="00DF107F" w:rsidRPr="00D44EE9" w:rsidRDefault="00DF107F" w:rsidP="005C6A2E">
            <w:pPr>
              <w:widowControl w:val="0"/>
              <w:tabs>
                <w:tab w:val="left" w:pos="880"/>
              </w:tabs>
              <w:autoSpaceDE w:val="0"/>
              <w:autoSpaceDN w:val="0"/>
              <w:adjustRightInd w:val="0"/>
              <w:spacing w:beforeLines="10" w:afterLines="10"/>
              <w:ind w:left="522"/>
              <w:rPr>
                <w:rFonts w:ascii="Arial" w:hAnsi="Arial" w:cs="Arial"/>
                <w:sz w:val="23"/>
                <w:szCs w:val="23"/>
              </w:rPr>
            </w:pPr>
            <w:r w:rsidRPr="00D44EE9">
              <w:rPr>
                <w:w w:val="131"/>
                <w:sz w:val="23"/>
                <w:szCs w:val="23"/>
              </w:rPr>
              <w:t>•</w:t>
            </w:r>
            <w:r w:rsidRPr="00D44EE9">
              <w:rPr>
                <w:sz w:val="23"/>
                <w:szCs w:val="23"/>
              </w:rPr>
              <w:tab/>
            </w:r>
            <w:r w:rsidRPr="00D44EE9">
              <w:rPr>
                <w:rFonts w:ascii="Arial" w:hAnsi="Arial" w:cs="Arial"/>
                <w:sz w:val="23"/>
                <w:szCs w:val="23"/>
              </w:rPr>
              <w:t>Receives valuable direction</w:t>
            </w:r>
          </w:p>
          <w:p w:rsidR="00DF107F" w:rsidRPr="00D44EE9" w:rsidRDefault="00DF107F" w:rsidP="005C6A2E">
            <w:pPr>
              <w:widowControl w:val="0"/>
              <w:numPr>
                <w:ilvl w:val="0"/>
                <w:numId w:val="9"/>
              </w:numPr>
              <w:tabs>
                <w:tab w:val="left" w:pos="880"/>
              </w:tabs>
              <w:autoSpaceDE w:val="0"/>
              <w:autoSpaceDN w:val="0"/>
              <w:adjustRightInd w:val="0"/>
              <w:spacing w:beforeLines="10" w:afterLines="10"/>
              <w:rPr>
                <w:rFonts w:ascii="Arial" w:hAnsi="Arial" w:cs="Arial"/>
                <w:sz w:val="23"/>
                <w:szCs w:val="23"/>
              </w:rPr>
            </w:pPr>
            <w:r w:rsidRPr="00D44EE9">
              <w:rPr>
                <w:rFonts w:ascii="Arial" w:hAnsi="Arial" w:cs="Arial"/>
                <w:sz w:val="23"/>
                <w:szCs w:val="23"/>
              </w:rPr>
              <w:t>Learns</w:t>
            </w:r>
            <w:r w:rsidRPr="00D44EE9">
              <w:rPr>
                <w:rFonts w:ascii="Arial" w:hAnsi="Arial" w:cs="Arial"/>
                <w:spacing w:val="1"/>
                <w:sz w:val="23"/>
                <w:szCs w:val="23"/>
              </w:rPr>
              <w:t xml:space="preserve"> </w:t>
            </w:r>
            <w:r w:rsidRPr="00D44EE9">
              <w:rPr>
                <w:rFonts w:ascii="Arial" w:hAnsi="Arial" w:cs="Arial"/>
                <w:sz w:val="23"/>
                <w:szCs w:val="23"/>
              </w:rPr>
              <w:t>a</w:t>
            </w:r>
            <w:r w:rsidRPr="00D44EE9">
              <w:rPr>
                <w:rFonts w:ascii="Arial" w:hAnsi="Arial" w:cs="Arial"/>
                <w:spacing w:val="1"/>
                <w:sz w:val="23"/>
                <w:szCs w:val="23"/>
              </w:rPr>
              <w:t xml:space="preserve"> </w:t>
            </w:r>
            <w:r w:rsidRPr="00D44EE9">
              <w:rPr>
                <w:rFonts w:ascii="Arial" w:hAnsi="Arial" w:cs="Arial"/>
                <w:sz w:val="23"/>
                <w:szCs w:val="23"/>
              </w:rPr>
              <w:t>different</w:t>
            </w:r>
            <w:r w:rsidRPr="00D44EE9">
              <w:rPr>
                <w:rFonts w:ascii="Arial" w:hAnsi="Arial" w:cs="Arial"/>
                <w:spacing w:val="1"/>
                <w:sz w:val="23"/>
                <w:szCs w:val="23"/>
              </w:rPr>
              <w:t xml:space="preserve"> </w:t>
            </w:r>
            <w:r w:rsidRPr="00D44EE9">
              <w:rPr>
                <w:rFonts w:ascii="Arial" w:hAnsi="Arial" w:cs="Arial"/>
                <w:sz w:val="23"/>
                <w:szCs w:val="23"/>
              </w:rPr>
              <w:t>perspective</w:t>
            </w:r>
          </w:p>
          <w:p w:rsidR="00DF107F" w:rsidRPr="00D44EE9" w:rsidRDefault="00DF107F" w:rsidP="005C6A2E">
            <w:pPr>
              <w:widowControl w:val="0"/>
              <w:numPr>
                <w:ilvl w:val="0"/>
                <w:numId w:val="9"/>
              </w:numPr>
              <w:tabs>
                <w:tab w:val="left" w:pos="880"/>
              </w:tabs>
              <w:autoSpaceDE w:val="0"/>
              <w:autoSpaceDN w:val="0"/>
              <w:adjustRightInd w:val="0"/>
              <w:spacing w:beforeLines="10" w:afterLines="10"/>
              <w:rPr>
                <w:rFonts w:ascii="Arial" w:hAnsi="Arial" w:cs="Arial"/>
                <w:sz w:val="23"/>
                <w:szCs w:val="23"/>
              </w:rPr>
            </w:pPr>
            <w:r w:rsidRPr="00D44EE9">
              <w:rPr>
                <w:rFonts w:ascii="Arial" w:hAnsi="Arial" w:cs="Arial"/>
                <w:sz w:val="23"/>
                <w:szCs w:val="23"/>
              </w:rPr>
              <w:t>Gains</w:t>
            </w:r>
            <w:r w:rsidRPr="00D44EE9">
              <w:rPr>
                <w:rFonts w:ascii="Arial" w:hAnsi="Arial" w:cs="Arial"/>
                <w:spacing w:val="1"/>
                <w:sz w:val="23"/>
                <w:szCs w:val="23"/>
              </w:rPr>
              <w:t xml:space="preserve"> </w:t>
            </w:r>
            <w:r w:rsidRPr="00D44EE9">
              <w:rPr>
                <w:rFonts w:ascii="Arial" w:hAnsi="Arial" w:cs="Arial"/>
                <w:sz w:val="23"/>
                <w:szCs w:val="23"/>
              </w:rPr>
              <w:t>from</w:t>
            </w:r>
            <w:r w:rsidRPr="00D44EE9">
              <w:rPr>
                <w:rFonts w:ascii="Arial" w:hAnsi="Arial" w:cs="Arial"/>
                <w:spacing w:val="1"/>
                <w:sz w:val="23"/>
                <w:szCs w:val="23"/>
              </w:rPr>
              <w:t xml:space="preserve"> </w:t>
            </w:r>
            <w:r w:rsidRPr="00D44EE9">
              <w:rPr>
                <w:rFonts w:ascii="Arial" w:hAnsi="Arial" w:cs="Arial"/>
                <w:sz w:val="23"/>
                <w:szCs w:val="23"/>
              </w:rPr>
              <w:t>mentor’s</w:t>
            </w:r>
            <w:r w:rsidRPr="00D44EE9">
              <w:rPr>
                <w:rFonts w:ascii="Arial" w:hAnsi="Arial" w:cs="Arial"/>
                <w:spacing w:val="1"/>
                <w:sz w:val="23"/>
                <w:szCs w:val="23"/>
              </w:rPr>
              <w:t xml:space="preserve"> </w:t>
            </w:r>
            <w:r w:rsidRPr="00D44EE9">
              <w:rPr>
                <w:rFonts w:ascii="Arial" w:hAnsi="Arial" w:cs="Arial"/>
                <w:sz w:val="23"/>
                <w:szCs w:val="23"/>
              </w:rPr>
              <w:t>expertise</w:t>
            </w:r>
          </w:p>
          <w:p w:rsidR="00DF107F" w:rsidRPr="00D44EE9" w:rsidRDefault="00DF107F" w:rsidP="005C6A2E">
            <w:pPr>
              <w:widowControl w:val="0"/>
              <w:tabs>
                <w:tab w:val="left" w:pos="880"/>
              </w:tabs>
              <w:autoSpaceDE w:val="0"/>
              <w:autoSpaceDN w:val="0"/>
              <w:adjustRightInd w:val="0"/>
              <w:spacing w:beforeLines="10" w:afterLines="10" w:line="276" w:lineRule="exact"/>
              <w:ind w:left="882" w:right="603" w:hanging="360"/>
              <w:rPr>
                <w:rFonts w:ascii="Arial" w:hAnsi="Arial" w:cs="Arial"/>
                <w:sz w:val="23"/>
                <w:szCs w:val="23"/>
              </w:rPr>
            </w:pPr>
            <w:r w:rsidRPr="00D44EE9">
              <w:rPr>
                <w:w w:val="131"/>
                <w:sz w:val="23"/>
                <w:szCs w:val="23"/>
              </w:rPr>
              <w:t>•</w:t>
            </w:r>
            <w:r w:rsidRPr="00D44EE9">
              <w:rPr>
                <w:sz w:val="23"/>
                <w:szCs w:val="23"/>
              </w:rPr>
              <w:tab/>
            </w:r>
            <w:r w:rsidRPr="00D44EE9">
              <w:rPr>
                <w:rFonts w:ascii="Arial" w:hAnsi="Arial" w:cs="Arial"/>
                <w:sz w:val="23"/>
                <w:szCs w:val="23"/>
              </w:rPr>
              <w:t>Receives critical feedback in key</w:t>
            </w:r>
            <w:r w:rsidRPr="00D44EE9">
              <w:rPr>
                <w:rFonts w:ascii="Arial" w:hAnsi="Arial" w:cs="Arial"/>
                <w:spacing w:val="1"/>
                <w:sz w:val="23"/>
                <w:szCs w:val="23"/>
              </w:rPr>
              <w:t xml:space="preserve"> </w:t>
            </w:r>
            <w:r w:rsidRPr="00D44EE9">
              <w:rPr>
                <w:rFonts w:ascii="Arial" w:hAnsi="Arial" w:cs="Arial"/>
                <w:sz w:val="23"/>
                <w:szCs w:val="23"/>
              </w:rPr>
              <w:t>areas</w:t>
            </w:r>
          </w:p>
          <w:p w:rsidR="00DF107F" w:rsidRPr="00D44EE9" w:rsidRDefault="00DF107F" w:rsidP="005C6A2E">
            <w:pPr>
              <w:widowControl w:val="0"/>
              <w:tabs>
                <w:tab w:val="left" w:pos="880"/>
              </w:tabs>
              <w:autoSpaceDE w:val="0"/>
              <w:autoSpaceDN w:val="0"/>
              <w:adjustRightInd w:val="0"/>
              <w:spacing w:beforeLines="10" w:afterLines="10"/>
              <w:ind w:left="522"/>
              <w:rPr>
                <w:rFonts w:ascii="Arial" w:hAnsi="Arial" w:cs="Arial"/>
                <w:sz w:val="23"/>
                <w:szCs w:val="23"/>
              </w:rPr>
            </w:pPr>
            <w:r w:rsidRPr="00D44EE9">
              <w:rPr>
                <w:w w:val="131"/>
                <w:sz w:val="23"/>
                <w:szCs w:val="23"/>
              </w:rPr>
              <w:t>•</w:t>
            </w:r>
            <w:r w:rsidRPr="00D44EE9">
              <w:rPr>
                <w:sz w:val="23"/>
                <w:szCs w:val="23"/>
              </w:rPr>
              <w:tab/>
            </w:r>
            <w:r w:rsidRPr="00D44EE9">
              <w:rPr>
                <w:rFonts w:ascii="Arial" w:hAnsi="Arial" w:cs="Arial"/>
                <w:sz w:val="23"/>
                <w:szCs w:val="23"/>
              </w:rPr>
              <w:t>Develops</w:t>
            </w:r>
            <w:r w:rsidRPr="00D44EE9">
              <w:rPr>
                <w:rFonts w:ascii="Arial" w:hAnsi="Arial" w:cs="Arial"/>
                <w:spacing w:val="1"/>
                <w:sz w:val="23"/>
                <w:szCs w:val="23"/>
              </w:rPr>
              <w:t xml:space="preserve"> </w:t>
            </w:r>
            <w:r w:rsidRPr="00D44EE9">
              <w:rPr>
                <w:rFonts w:ascii="Arial" w:hAnsi="Arial" w:cs="Arial"/>
                <w:sz w:val="23"/>
                <w:szCs w:val="23"/>
              </w:rPr>
              <w:t>sharper</w:t>
            </w:r>
            <w:r w:rsidRPr="00D44EE9">
              <w:rPr>
                <w:rFonts w:ascii="Arial" w:hAnsi="Arial" w:cs="Arial"/>
                <w:spacing w:val="1"/>
                <w:sz w:val="23"/>
                <w:szCs w:val="23"/>
              </w:rPr>
              <w:t xml:space="preserve"> </w:t>
            </w:r>
            <w:r w:rsidRPr="00D44EE9">
              <w:rPr>
                <w:rFonts w:ascii="Arial" w:hAnsi="Arial" w:cs="Arial"/>
                <w:sz w:val="23"/>
                <w:szCs w:val="23"/>
              </w:rPr>
              <w:t>focus</w:t>
            </w:r>
          </w:p>
          <w:p w:rsidR="00DF107F" w:rsidRPr="00D44EE9" w:rsidRDefault="00DF107F" w:rsidP="005C6A2E">
            <w:pPr>
              <w:widowControl w:val="0"/>
              <w:numPr>
                <w:ilvl w:val="0"/>
                <w:numId w:val="8"/>
              </w:numPr>
              <w:tabs>
                <w:tab w:val="left" w:pos="880"/>
              </w:tabs>
              <w:autoSpaceDE w:val="0"/>
              <w:autoSpaceDN w:val="0"/>
              <w:adjustRightInd w:val="0"/>
              <w:spacing w:beforeLines="10" w:afterLines="10"/>
              <w:rPr>
                <w:rFonts w:ascii="Arial" w:hAnsi="Arial" w:cs="Arial"/>
                <w:sz w:val="23"/>
                <w:szCs w:val="23"/>
              </w:rPr>
            </w:pPr>
            <w:r w:rsidRPr="00D44EE9">
              <w:rPr>
                <w:rFonts w:ascii="Arial" w:hAnsi="Arial" w:cs="Arial"/>
                <w:sz w:val="23"/>
                <w:szCs w:val="23"/>
              </w:rPr>
              <w:t>Learns specific skills and knowledge</w:t>
            </w:r>
          </w:p>
          <w:p w:rsidR="00DF107F" w:rsidRPr="00D44EE9" w:rsidRDefault="00DF107F" w:rsidP="005C6A2E">
            <w:pPr>
              <w:widowControl w:val="0"/>
              <w:tabs>
                <w:tab w:val="left" w:pos="880"/>
              </w:tabs>
              <w:autoSpaceDE w:val="0"/>
              <w:autoSpaceDN w:val="0"/>
              <w:adjustRightInd w:val="0"/>
              <w:spacing w:beforeLines="10" w:afterLines="10"/>
              <w:ind w:left="522"/>
              <w:rPr>
                <w:rFonts w:ascii="Arial" w:hAnsi="Arial" w:cs="Arial"/>
                <w:sz w:val="23"/>
                <w:szCs w:val="23"/>
              </w:rPr>
            </w:pPr>
            <w:r w:rsidRPr="00D44EE9">
              <w:rPr>
                <w:w w:val="131"/>
                <w:sz w:val="23"/>
                <w:szCs w:val="23"/>
              </w:rPr>
              <w:t>•</w:t>
            </w:r>
            <w:r w:rsidRPr="00D44EE9">
              <w:rPr>
                <w:sz w:val="23"/>
                <w:szCs w:val="23"/>
              </w:rPr>
              <w:tab/>
            </w:r>
            <w:r w:rsidRPr="00D44EE9">
              <w:rPr>
                <w:rFonts w:ascii="Arial" w:hAnsi="Arial" w:cs="Arial"/>
                <w:sz w:val="23"/>
                <w:szCs w:val="23"/>
              </w:rPr>
              <w:t>Networks</w:t>
            </w:r>
          </w:p>
          <w:p w:rsidR="00DF107F" w:rsidRPr="00D44EE9" w:rsidRDefault="00DF107F" w:rsidP="005C6A2E">
            <w:pPr>
              <w:widowControl w:val="0"/>
              <w:numPr>
                <w:ilvl w:val="0"/>
                <w:numId w:val="8"/>
              </w:numPr>
              <w:tabs>
                <w:tab w:val="left" w:pos="880"/>
              </w:tabs>
              <w:autoSpaceDE w:val="0"/>
              <w:autoSpaceDN w:val="0"/>
              <w:adjustRightInd w:val="0"/>
              <w:spacing w:beforeLines="10" w:afterLines="10"/>
              <w:rPr>
                <w:rFonts w:ascii="Arial" w:hAnsi="Arial" w:cs="Arial"/>
                <w:sz w:val="23"/>
                <w:szCs w:val="23"/>
              </w:rPr>
            </w:pPr>
            <w:r w:rsidRPr="00D44EE9">
              <w:rPr>
                <w:rFonts w:ascii="Arial" w:hAnsi="Arial" w:cs="Arial"/>
                <w:sz w:val="23"/>
                <w:szCs w:val="23"/>
              </w:rPr>
              <w:t>Gains knowledge about the organization’s culture &amp; unspoken rules</w:t>
            </w:r>
          </w:p>
          <w:p w:rsidR="00DF107F" w:rsidRPr="00D44EE9" w:rsidRDefault="00DF107F" w:rsidP="005C6A2E">
            <w:pPr>
              <w:widowControl w:val="0"/>
              <w:tabs>
                <w:tab w:val="left" w:pos="880"/>
              </w:tabs>
              <w:autoSpaceDE w:val="0"/>
              <w:autoSpaceDN w:val="0"/>
              <w:adjustRightInd w:val="0"/>
              <w:spacing w:beforeLines="10" w:afterLines="10" w:line="276" w:lineRule="exact"/>
              <w:ind w:left="882" w:right="722" w:hanging="360"/>
              <w:rPr>
                <w:rFonts w:ascii="Arial" w:hAnsi="Arial" w:cs="Arial"/>
                <w:sz w:val="23"/>
                <w:szCs w:val="23"/>
              </w:rPr>
            </w:pPr>
            <w:r w:rsidRPr="00D44EE9">
              <w:rPr>
                <w:w w:val="131"/>
                <w:sz w:val="23"/>
                <w:szCs w:val="23"/>
              </w:rPr>
              <w:t>•</w:t>
            </w:r>
            <w:r w:rsidRPr="00D44EE9">
              <w:rPr>
                <w:sz w:val="23"/>
                <w:szCs w:val="23"/>
              </w:rPr>
              <w:tab/>
            </w:r>
            <w:r w:rsidRPr="00D44EE9">
              <w:rPr>
                <w:rFonts w:ascii="Arial" w:hAnsi="Arial" w:cs="Arial"/>
                <w:sz w:val="23"/>
                <w:szCs w:val="23"/>
              </w:rPr>
              <w:t>May reduce turnover and additional work</w:t>
            </w:r>
          </w:p>
          <w:p w:rsidR="00DF107F" w:rsidRPr="00D44EE9" w:rsidRDefault="00DF107F" w:rsidP="005C6A2E">
            <w:pPr>
              <w:widowControl w:val="0"/>
              <w:autoSpaceDE w:val="0"/>
              <w:autoSpaceDN w:val="0"/>
              <w:adjustRightInd w:val="0"/>
              <w:spacing w:beforeLines="20" w:afterLines="20" w:line="200" w:lineRule="exact"/>
              <w:rPr>
                <w:rFonts w:ascii="Arial" w:hAnsi="Arial" w:cs="Arial"/>
                <w:sz w:val="20"/>
                <w:szCs w:val="20"/>
              </w:rPr>
            </w:pPr>
          </w:p>
        </w:tc>
      </w:tr>
    </w:tbl>
    <w:p w:rsidR="00DF107F" w:rsidRDefault="00DF107F" w:rsidP="00C30A35">
      <w:pPr>
        <w:widowControl w:val="0"/>
        <w:autoSpaceDE w:val="0"/>
        <w:autoSpaceDN w:val="0"/>
        <w:adjustRightInd w:val="0"/>
        <w:spacing w:before="34"/>
        <w:ind w:firstLine="720"/>
        <w:rPr>
          <w:rFonts w:ascii="Arial" w:hAnsi="Arial" w:cs="Arial"/>
          <w:color w:val="000000"/>
          <w:sz w:val="20"/>
          <w:szCs w:val="20"/>
        </w:rPr>
      </w:pPr>
      <w:proofErr w:type="gramStart"/>
      <w:r>
        <w:rPr>
          <w:rFonts w:ascii="Arial" w:hAnsi="Arial" w:cs="Arial"/>
          <w:sz w:val="20"/>
          <w:szCs w:val="20"/>
        </w:rPr>
        <w:t>FAQ about Mentor</w:t>
      </w:r>
      <w:r>
        <w:rPr>
          <w:rFonts w:ascii="Arial" w:hAnsi="Arial" w:cs="Arial"/>
          <w:spacing w:val="2"/>
          <w:sz w:val="20"/>
          <w:szCs w:val="20"/>
        </w:rPr>
        <w:t>i</w:t>
      </w:r>
      <w:r>
        <w:rPr>
          <w:rFonts w:ascii="Arial" w:hAnsi="Arial" w:cs="Arial"/>
          <w:sz w:val="20"/>
          <w:szCs w:val="20"/>
        </w:rPr>
        <w:t>ng.</w:t>
      </w:r>
      <w:proofErr w:type="gramEnd"/>
      <w:r>
        <w:rPr>
          <w:rFonts w:ascii="Arial" w:hAnsi="Arial" w:cs="Arial"/>
          <w:sz w:val="20"/>
          <w:szCs w:val="20"/>
        </w:rPr>
        <w:t xml:space="preserve">  As retrieved on 7/8/2002. </w:t>
      </w:r>
      <w:r>
        <w:rPr>
          <w:rFonts w:ascii="Arial" w:hAnsi="Arial" w:cs="Arial"/>
          <w:color w:val="0000FE"/>
          <w:spacing w:val="-53"/>
          <w:sz w:val="20"/>
          <w:szCs w:val="20"/>
        </w:rPr>
        <w:t xml:space="preserve"> </w:t>
      </w:r>
      <w:hyperlink r:id="rId9" w:history="1">
        <w:r w:rsidRPr="00AB2425">
          <w:rPr>
            <w:rStyle w:val="Hyperlink"/>
            <w:rFonts w:ascii="Arial" w:hAnsi="Arial" w:cs="Arial"/>
            <w:sz w:val="20"/>
            <w:szCs w:val="20"/>
          </w:rPr>
          <w:t>http://www.uscg.mil/hq/g-wt</w:t>
        </w:r>
      </w:hyperlink>
    </w:p>
    <w:p w:rsidR="00DF107F" w:rsidRDefault="00DF107F" w:rsidP="00835EE6">
      <w:pPr>
        <w:widowControl w:val="0"/>
        <w:autoSpaceDE w:val="0"/>
        <w:autoSpaceDN w:val="0"/>
        <w:adjustRightInd w:val="0"/>
        <w:spacing w:before="34"/>
        <w:ind w:left="100"/>
        <w:rPr>
          <w:rFonts w:ascii="Arial" w:hAnsi="Arial" w:cs="Arial"/>
          <w:color w:val="000000"/>
          <w:sz w:val="20"/>
          <w:szCs w:val="20"/>
        </w:rPr>
      </w:pPr>
    </w:p>
    <w:p w:rsidR="00DF107F" w:rsidRPr="003A737C" w:rsidRDefault="00DF107F" w:rsidP="008C5CA7">
      <w:pPr>
        <w:pStyle w:val="ListParagraph"/>
        <w:widowControl w:val="0"/>
        <w:numPr>
          <w:ilvl w:val="0"/>
          <w:numId w:val="16"/>
        </w:numPr>
        <w:autoSpaceDE w:val="0"/>
        <w:autoSpaceDN w:val="0"/>
        <w:adjustRightInd w:val="0"/>
        <w:spacing w:after="120" w:line="200" w:lineRule="exact"/>
        <w:rPr>
          <w:rFonts w:ascii="Arial" w:hAnsi="Arial" w:cs="Arial"/>
          <w:i/>
          <w:color w:val="000000"/>
        </w:rPr>
      </w:pPr>
      <w:r w:rsidRPr="003A737C">
        <w:rPr>
          <w:rFonts w:ascii="Arial" w:hAnsi="Arial" w:cs="Arial"/>
          <w:bCs/>
          <w:i/>
          <w:color w:val="000000"/>
          <w:position w:val="-1"/>
        </w:rPr>
        <w:t>Responsibilities:</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10"/>
        <w:gridCol w:w="4320"/>
      </w:tblGrid>
      <w:tr w:rsidR="00DF107F" w:rsidRPr="00D44EE9" w:rsidTr="00D44EE9">
        <w:tc>
          <w:tcPr>
            <w:tcW w:w="4410" w:type="dxa"/>
          </w:tcPr>
          <w:p w:rsidR="00DF107F" w:rsidRPr="00D44EE9" w:rsidRDefault="00DF107F" w:rsidP="005C6A2E">
            <w:pPr>
              <w:widowControl w:val="0"/>
              <w:autoSpaceDE w:val="0"/>
              <w:autoSpaceDN w:val="0"/>
              <w:adjustRightInd w:val="0"/>
              <w:spacing w:beforeLines="20" w:afterLines="20"/>
              <w:rPr>
                <w:rFonts w:ascii="Arial" w:hAnsi="Arial" w:cs="Arial"/>
                <w:color w:val="000000"/>
              </w:rPr>
            </w:pPr>
            <w:smartTag w:uri="urn:schemas-microsoft-com:office:smarttags" w:element="City">
              <w:smartTag w:uri="urn:schemas-microsoft-com:office:smarttags" w:element="place">
                <w:r w:rsidRPr="00D44EE9">
                  <w:rPr>
                    <w:rFonts w:ascii="Arial" w:hAnsi="Arial" w:cs="Arial"/>
                    <w:b/>
                    <w:bCs/>
                    <w:color w:val="000000"/>
                  </w:rPr>
                  <w:t>Mentor</w:t>
                </w:r>
              </w:smartTag>
            </w:smartTag>
          </w:p>
          <w:p w:rsidR="00DF107F" w:rsidRDefault="00DF107F" w:rsidP="005C6A2E">
            <w:pPr>
              <w:widowControl w:val="0"/>
              <w:numPr>
                <w:ilvl w:val="0"/>
                <w:numId w:val="7"/>
              </w:numPr>
              <w:tabs>
                <w:tab w:val="left" w:pos="360"/>
              </w:tabs>
              <w:autoSpaceDE w:val="0"/>
              <w:autoSpaceDN w:val="0"/>
              <w:adjustRightInd w:val="0"/>
              <w:spacing w:beforeLines="10" w:afterLines="10"/>
              <w:ind w:left="634"/>
              <w:rPr>
                <w:rFonts w:ascii="Arial" w:hAnsi="Arial" w:cs="Arial"/>
                <w:color w:val="000000"/>
                <w:sz w:val="23"/>
                <w:szCs w:val="23"/>
              </w:rPr>
            </w:pPr>
            <w:r>
              <w:rPr>
                <w:rFonts w:ascii="Arial" w:hAnsi="Arial" w:cs="Arial"/>
                <w:color w:val="000000"/>
                <w:sz w:val="23"/>
                <w:szCs w:val="23"/>
              </w:rPr>
              <w:t>Introduces population-based nursing concepts</w:t>
            </w:r>
          </w:p>
          <w:p w:rsidR="00DF107F" w:rsidRPr="00D44EE9" w:rsidRDefault="00DF107F" w:rsidP="005C6A2E">
            <w:pPr>
              <w:widowControl w:val="0"/>
              <w:numPr>
                <w:ilvl w:val="0"/>
                <w:numId w:val="7"/>
              </w:numPr>
              <w:tabs>
                <w:tab w:val="left" w:pos="360"/>
              </w:tabs>
              <w:autoSpaceDE w:val="0"/>
              <w:autoSpaceDN w:val="0"/>
              <w:adjustRightInd w:val="0"/>
              <w:spacing w:beforeLines="10" w:afterLines="10"/>
              <w:ind w:left="634"/>
              <w:rPr>
                <w:rFonts w:ascii="Arial" w:hAnsi="Arial" w:cs="Arial"/>
                <w:color w:val="000000"/>
                <w:sz w:val="23"/>
                <w:szCs w:val="23"/>
              </w:rPr>
            </w:pPr>
            <w:r w:rsidRPr="00D44EE9">
              <w:rPr>
                <w:rFonts w:ascii="Arial" w:hAnsi="Arial" w:cs="Arial"/>
                <w:color w:val="000000"/>
                <w:sz w:val="23"/>
                <w:szCs w:val="23"/>
              </w:rPr>
              <w:t>Ensures two-way open communication</w:t>
            </w:r>
          </w:p>
          <w:p w:rsidR="00DF107F" w:rsidRPr="00D44EE9" w:rsidRDefault="00DF107F" w:rsidP="005C6A2E">
            <w:pPr>
              <w:widowControl w:val="0"/>
              <w:numPr>
                <w:ilvl w:val="0"/>
                <w:numId w:val="7"/>
              </w:numPr>
              <w:tabs>
                <w:tab w:val="left" w:pos="360"/>
              </w:tabs>
              <w:autoSpaceDE w:val="0"/>
              <w:autoSpaceDN w:val="0"/>
              <w:adjustRightInd w:val="0"/>
              <w:spacing w:beforeLines="10" w:afterLines="10"/>
              <w:ind w:left="634"/>
              <w:rPr>
                <w:rFonts w:ascii="Arial" w:hAnsi="Arial" w:cs="Arial"/>
                <w:color w:val="000000"/>
                <w:sz w:val="23"/>
                <w:szCs w:val="23"/>
              </w:rPr>
            </w:pPr>
            <w:r w:rsidRPr="00D44EE9">
              <w:rPr>
                <w:rFonts w:ascii="Arial" w:hAnsi="Arial" w:cs="Arial"/>
                <w:color w:val="000000"/>
                <w:sz w:val="23"/>
                <w:szCs w:val="23"/>
              </w:rPr>
              <w:t>Assists in establishing parameters of partnership</w:t>
            </w:r>
          </w:p>
          <w:p w:rsidR="00DF107F" w:rsidRPr="00D44EE9" w:rsidRDefault="00DF107F" w:rsidP="005C6A2E">
            <w:pPr>
              <w:widowControl w:val="0"/>
              <w:numPr>
                <w:ilvl w:val="0"/>
                <w:numId w:val="7"/>
              </w:numPr>
              <w:tabs>
                <w:tab w:val="left" w:pos="360"/>
              </w:tabs>
              <w:autoSpaceDE w:val="0"/>
              <w:autoSpaceDN w:val="0"/>
              <w:adjustRightInd w:val="0"/>
              <w:spacing w:beforeLines="10" w:afterLines="10"/>
              <w:ind w:left="634"/>
              <w:rPr>
                <w:rFonts w:ascii="Arial" w:hAnsi="Arial" w:cs="Arial"/>
                <w:color w:val="000000"/>
                <w:sz w:val="23"/>
                <w:szCs w:val="23"/>
              </w:rPr>
            </w:pPr>
            <w:r w:rsidRPr="00D44EE9">
              <w:rPr>
                <w:rFonts w:ascii="Arial" w:hAnsi="Arial" w:cs="Arial"/>
                <w:color w:val="000000"/>
                <w:sz w:val="23"/>
                <w:szCs w:val="23"/>
              </w:rPr>
              <w:t>Provides as much career path information as possible</w:t>
            </w:r>
          </w:p>
          <w:p w:rsidR="00DF107F" w:rsidRPr="00D44EE9" w:rsidRDefault="00DF107F" w:rsidP="005C6A2E">
            <w:pPr>
              <w:widowControl w:val="0"/>
              <w:numPr>
                <w:ilvl w:val="0"/>
                <w:numId w:val="7"/>
              </w:numPr>
              <w:tabs>
                <w:tab w:val="left" w:pos="360"/>
              </w:tabs>
              <w:autoSpaceDE w:val="0"/>
              <w:autoSpaceDN w:val="0"/>
              <w:adjustRightInd w:val="0"/>
              <w:spacing w:beforeLines="10" w:afterLines="10"/>
              <w:ind w:left="634"/>
              <w:rPr>
                <w:rFonts w:ascii="Arial" w:hAnsi="Arial" w:cs="Arial"/>
                <w:color w:val="000000"/>
                <w:sz w:val="23"/>
                <w:szCs w:val="23"/>
              </w:rPr>
            </w:pPr>
            <w:r w:rsidRPr="00D44EE9">
              <w:rPr>
                <w:rFonts w:ascii="Arial" w:hAnsi="Arial" w:cs="Arial"/>
                <w:color w:val="000000"/>
                <w:sz w:val="23"/>
                <w:szCs w:val="23"/>
              </w:rPr>
              <w:t>Shares information about career opportunities and resources</w:t>
            </w:r>
          </w:p>
          <w:p w:rsidR="00DF107F" w:rsidRPr="00D44EE9" w:rsidRDefault="00DF107F" w:rsidP="005C6A2E">
            <w:pPr>
              <w:widowControl w:val="0"/>
              <w:numPr>
                <w:ilvl w:val="0"/>
                <w:numId w:val="7"/>
              </w:numPr>
              <w:tabs>
                <w:tab w:val="left" w:pos="360"/>
              </w:tabs>
              <w:autoSpaceDE w:val="0"/>
              <w:autoSpaceDN w:val="0"/>
              <w:adjustRightInd w:val="0"/>
              <w:spacing w:beforeLines="10" w:afterLines="10"/>
              <w:ind w:left="634"/>
              <w:rPr>
                <w:rFonts w:ascii="Arial" w:hAnsi="Arial" w:cs="Arial"/>
                <w:color w:val="000000"/>
                <w:sz w:val="23"/>
                <w:szCs w:val="23"/>
              </w:rPr>
            </w:pPr>
            <w:r w:rsidRPr="00D44EE9">
              <w:rPr>
                <w:rFonts w:ascii="Arial" w:hAnsi="Arial" w:cs="Arial"/>
                <w:color w:val="000000"/>
                <w:sz w:val="23"/>
                <w:szCs w:val="23"/>
              </w:rPr>
              <w:t>Shares information about own job and resources</w:t>
            </w:r>
          </w:p>
          <w:p w:rsidR="00DF107F" w:rsidRPr="00D44EE9" w:rsidRDefault="00DF107F" w:rsidP="005C6A2E">
            <w:pPr>
              <w:widowControl w:val="0"/>
              <w:numPr>
                <w:ilvl w:val="0"/>
                <w:numId w:val="7"/>
              </w:numPr>
              <w:tabs>
                <w:tab w:val="left" w:pos="360"/>
              </w:tabs>
              <w:autoSpaceDE w:val="0"/>
              <w:autoSpaceDN w:val="0"/>
              <w:adjustRightInd w:val="0"/>
              <w:spacing w:beforeLines="10" w:afterLines="10"/>
              <w:ind w:left="634"/>
              <w:rPr>
                <w:rFonts w:ascii="Arial" w:hAnsi="Arial" w:cs="Arial"/>
                <w:color w:val="000000"/>
                <w:sz w:val="23"/>
                <w:szCs w:val="23"/>
              </w:rPr>
            </w:pPr>
            <w:r w:rsidRPr="00D44EE9">
              <w:rPr>
                <w:rFonts w:ascii="Arial" w:hAnsi="Arial" w:cs="Arial"/>
                <w:color w:val="000000"/>
                <w:sz w:val="23"/>
                <w:szCs w:val="23"/>
              </w:rPr>
              <w:t>Provides encouragement</w:t>
            </w:r>
          </w:p>
          <w:p w:rsidR="00DF107F" w:rsidRPr="00D44EE9" w:rsidRDefault="00DF107F" w:rsidP="005C6A2E">
            <w:pPr>
              <w:widowControl w:val="0"/>
              <w:numPr>
                <w:ilvl w:val="0"/>
                <w:numId w:val="7"/>
              </w:numPr>
              <w:tabs>
                <w:tab w:val="left" w:pos="360"/>
              </w:tabs>
              <w:autoSpaceDE w:val="0"/>
              <w:autoSpaceDN w:val="0"/>
              <w:adjustRightInd w:val="0"/>
              <w:spacing w:beforeLines="10" w:afterLines="10"/>
              <w:ind w:left="634"/>
              <w:rPr>
                <w:rFonts w:ascii="Arial" w:hAnsi="Arial" w:cs="Arial"/>
                <w:color w:val="000000"/>
                <w:sz w:val="23"/>
                <w:szCs w:val="23"/>
              </w:rPr>
            </w:pPr>
            <w:r w:rsidRPr="00D44EE9">
              <w:rPr>
                <w:rFonts w:ascii="Arial" w:hAnsi="Arial" w:cs="Arial"/>
                <w:color w:val="000000"/>
                <w:sz w:val="23"/>
                <w:szCs w:val="23"/>
              </w:rPr>
              <w:t>Monitors and provides sensitive feedback and guidance</w:t>
            </w:r>
          </w:p>
          <w:p w:rsidR="00DF107F" w:rsidRPr="00D44EE9" w:rsidRDefault="00DF107F" w:rsidP="005C6A2E">
            <w:pPr>
              <w:widowControl w:val="0"/>
              <w:numPr>
                <w:ilvl w:val="0"/>
                <w:numId w:val="7"/>
              </w:numPr>
              <w:tabs>
                <w:tab w:val="left" w:pos="360"/>
              </w:tabs>
              <w:autoSpaceDE w:val="0"/>
              <w:autoSpaceDN w:val="0"/>
              <w:adjustRightInd w:val="0"/>
              <w:spacing w:beforeLines="10" w:afterLines="10"/>
              <w:ind w:left="634"/>
              <w:rPr>
                <w:rFonts w:ascii="Arial" w:hAnsi="Arial" w:cs="Arial"/>
                <w:color w:val="000000"/>
                <w:sz w:val="23"/>
                <w:szCs w:val="23"/>
              </w:rPr>
            </w:pPr>
            <w:r w:rsidRPr="00D44EE9">
              <w:rPr>
                <w:rFonts w:ascii="Arial" w:hAnsi="Arial" w:cs="Arial"/>
                <w:color w:val="000000"/>
                <w:sz w:val="23"/>
                <w:szCs w:val="23"/>
              </w:rPr>
              <w:t>Meets and communicates with mentee at least once per month</w:t>
            </w:r>
          </w:p>
          <w:p w:rsidR="00DF107F" w:rsidRPr="00D44EE9" w:rsidRDefault="00DF107F" w:rsidP="005C6A2E">
            <w:pPr>
              <w:widowControl w:val="0"/>
              <w:numPr>
                <w:ilvl w:val="0"/>
                <w:numId w:val="7"/>
              </w:numPr>
              <w:tabs>
                <w:tab w:val="left" w:pos="360"/>
              </w:tabs>
              <w:autoSpaceDE w:val="0"/>
              <w:autoSpaceDN w:val="0"/>
              <w:adjustRightInd w:val="0"/>
              <w:spacing w:beforeLines="10" w:afterLines="10"/>
              <w:ind w:left="634"/>
              <w:rPr>
                <w:rFonts w:ascii="Arial" w:hAnsi="Arial" w:cs="Arial"/>
                <w:color w:val="000000"/>
                <w:sz w:val="23"/>
                <w:szCs w:val="23"/>
              </w:rPr>
            </w:pPr>
            <w:r w:rsidRPr="00D44EE9">
              <w:rPr>
                <w:rFonts w:ascii="Arial" w:hAnsi="Arial" w:cs="Arial"/>
                <w:color w:val="000000"/>
                <w:sz w:val="23"/>
                <w:szCs w:val="23"/>
              </w:rPr>
              <w:t>Follows through on commitments</w:t>
            </w:r>
          </w:p>
          <w:p w:rsidR="00DF107F" w:rsidRPr="00D44EE9" w:rsidRDefault="00DF107F" w:rsidP="005C6A2E">
            <w:pPr>
              <w:widowControl w:val="0"/>
              <w:numPr>
                <w:ilvl w:val="0"/>
                <w:numId w:val="7"/>
              </w:numPr>
              <w:tabs>
                <w:tab w:val="left" w:pos="360"/>
              </w:tabs>
              <w:autoSpaceDE w:val="0"/>
              <w:autoSpaceDN w:val="0"/>
              <w:adjustRightInd w:val="0"/>
              <w:spacing w:beforeLines="10" w:afterLines="10"/>
              <w:ind w:left="634"/>
              <w:rPr>
                <w:rFonts w:ascii="Arial" w:hAnsi="Arial" w:cs="Arial"/>
                <w:color w:val="000000"/>
                <w:sz w:val="23"/>
                <w:szCs w:val="23"/>
              </w:rPr>
            </w:pPr>
            <w:r w:rsidRPr="00D44EE9">
              <w:rPr>
                <w:rFonts w:ascii="Arial" w:hAnsi="Arial" w:cs="Arial"/>
                <w:color w:val="000000"/>
                <w:sz w:val="23"/>
                <w:szCs w:val="23"/>
              </w:rPr>
              <w:t>Acts as a role model</w:t>
            </w:r>
          </w:p>
          <w:p w:rsidR="00DF107F" w:rsidRPr="00D44EE9" w:rsidRDefault="00DF107F" w:rsidP="005C6A2E">
            <w:pPr>
              <w:widowControl w:val="0"/>
              <w:numPr>
                <w:ilvl w:val="0"/>
                <w:numId w:val="7"/>
              </w:numPr>
              <w:tabs>
                <w:tab w:val="left" w:pos="360"/>
              </w:tabs>
              <w:autoSpaceDE w:val="0"/>
              <w:autoSpaceDN w:val="0"/>
              <w:adjustRightInd w:val="0"/>
              <w:spacing w:beforeLines="10" w:afterLines="10"/>
              <w:ind w:left="634"/>
              <w:rPr>
                <w:rFonts w:ascii="Arial" w:hAnsi="Arial" w:cs="Arial"/>
                <w:color w:val="000000"/>
                <w:sz w:val="20"/>
                <w:szCs w:val="20"/>
              </w:rPr>
            </w:pPr>
            <w:r w:rsidRPr="00D44EE9">
              <w:rPr>
                <w:rFonts w:ascii="Arial" w:hAnsi="Arial" w:cs="Arial"/>
                <w:color w:val="000000"/>
                <w:sz w:val="23"/>
                <w:szCs w:val="23"/>
              </w:rPr>
              <w:t>Respects confidentiality of information shared by mentee</w:t>
            </w:r>
          </w:p>
        </w:tc>
        <w:tc>
          <w:tcPr>
            <w:tcW w:w="4320" w:type="dxa"/>
          </w:tcPr>
          <w:p w:rsidR="00DF107F" w:rsidRPr="00D44EE9" w:rsidRDefault="00DF107F" w:rsidP="005C6A2E">
            <w:pPr>
              <w:widowControl w:val="0"/>
              <w:autoSpaceDE w:val="0"/>
              <w:autoSpaceDN w:val="0"/>
              <w:adjustRightInd w:val="0"/>
              <w:spacing w:beforeLines="20" w:afterLines="20"/>
              <w:rPr>
                <w:rFonts w:ascii="Arial" w:hAnsi="Arial" w:cs="Arial"/>
                <w:color w:val="000000"/>
              </w:rPr>
            </w:pPr>
            <w:r w:rsidRPr="00D44EE9">
              <w:rPr>
                <w:rFonts w:ascii="Arial" w:hAnsi="Arial" w:cs="Arial"/>
                <w:b/>
                <w:bCs/>
                <w:color w:val="000000"/>
              </w:rPr>
              <w:t>Mentee</w:t>
            </w:r>
          </w:p>
          <w:p w:rsidR="00DF107F" w:rsidRPr="00D44EE9" w:rsidRDefault="00DF107F" w:rsidP="005C6A2E">
            <w:pPr>
              <w:widowControl w:val="0"/>
              <w:numPr>
                <w:ilvl w:val="0"/>
                <w:numId w:val="7"/>
              </w:numPr>
              <w:tabs>
                <w:tab w:val="left" w:pos="360"/>
              </w:tabs>
              <w:autoSpaceDE w:val="0"/>
              <w:autoSpaceDN w:val="0"/>
              <w:adjustRightInd w:val="0"/>
              <w:spacing w:beforeLines="10" w:afterLines="10"/>
              <w:ind w:left="634"/>
              <w:rPr>
                <w:rFonts w:ascii="Arial" w:hAnsi="Arial" w:cs="Arial"/>
                <w:color w:val="000000"/>
                <w:sz w:val="23"/>
                <w:szCs w:val="23"/>
              </w:rPr>
            </w:pPr>
            <w:r w:rsidRPr="00D44EE9">
              <w:rPr>
                <w:rFonts w:ascii="Arial" w:hAnsi="Arial" w:cs="Arial"/>
                <w:color w:val="000000"/>
                <w:sz w:val="23"/>
                <w:szCs w:val="23"/>
              </w:rPr>
              <w:t>Is willing to learn and grow</w:t>
            </w:r>
          </w:p>
          <w:p w:rsidR="00DF107F" w:rsidRPr="00D44EE9" w:rsidRDefault="00DF107F" w:rsidP="005C6A2E">
            <w:pPr>
              <w:widowControl w:val="0"/>
              <w:numPr>
                <w:ilvl w:val="0"/>
                <w:numId w:val="7"/>
              </w:numPr>
              <w:tabs>
                <w:tab w:val="left" w:pos="360"/>
              </w:tabs>
              <w:autoSpaceDE w:val="0"/>
              <w:autoSpaceDN w:val="0"/>
              <w:adjustRightInd w:val="0"/>
              <w:spacing w:beforeLines="10" w:afterLines="10"/>
              <w:ind w:left="634"/>
              <w:rPr>
                <w:rFonts w:ascii="Arial" w:hAnsi="Arial" w:cs="Arial"/>
                <w:color w:val="000000"/>
                <w:sz w:val="23"/>
                <w:szCs w:val="23"/>
              </w:rPr>
            </w:pPr>
            <w:r w:rsidRPr="00D44EE9">
              <w:rPr>
                <w:rFonts w:ascii="Arial" w:hAnsi="Arial" w:cs="Arial"/>
                <w:color w:val="000000"/>
                <w:sz w:val="23"/>
                <w:szCs w:val="23"/>
              </w:rPr>
              <w:t>Accepts advice and provides mentor</w:t>
            </w:r>
            <w:r w:rsidRPr="00D44EE9">
              <w:rPr>
                <w:rFonts w:ascii="Arial" w:hAnsi="Arial" w:cs="Arial"/>
                <w:color w:val="000000"/>
                <w:spacing w:val="1"/>
                <w:sz w:val="23"/>
                <w:szCs w:val="23"/>
              </w:rPr>
              <w:t xml:space="preserve"> </w:t>
            </w:r>
            <w:r w:rsidRPr="00D44EE9">
              <w:rPr>
                <w:rFonts w:ascii="Arial" w:hAnsi="Arial" w:cs="Arial"/>
                <w:color w:val="000000"/>
                <w:sz w:val="23"/>
                <w:szCs w:val="23"/>
              </w:rPr>
              <w:t>with</w:t>
            </w:r>
            <w:r w:rsidRPr="00D44EE9">
              <w:rPr>
                <w:rFonts w:ascii="Arial" w:hAnsi="Arial" w:cs="Arial"/>
                <w:color w:val="000000"/>
                <w:spacing w:val="1"/>
                <w:sz w:val="23"/>
                <w:szCs w:val="23"/>
              </w:rPr>
              <w:t xml:space="preserve"> </w:t>
            </w:r>
            <w:r w:rsidRPr="00D44EE9">
              <w:rPr>
                <w:rFonts w:ascii="Arial" w:hAnsi="Arial" w:cs="Arial"/>
                <w:color w:val="000000"/>
                <w:sz w:val="23"/>
                <w:szCs w:val="23"/>
              </w:rPr>
              <w:t>feedback</w:t>
            </w:r>
          </w:p>
          <w:p w:rsidR="00DF107F" w:rsidRPr="00D44EE9" w:rsidRDefault="00DF107F" w:rsidP="005C6A2E">
            <w:pPr>
              <w:widowControl w:val="0"/>
              <w:numPr>
                <w:ilvl w:val="0"/>
                <w:numId w:val="7"/>
              </w:numPr>
              <w:tabs>
                <w:tab w:val="left" w:pos="360"/>
              </w:tabs>
              <w:autoSpaceDE w:val="0"/>
              <w:autoSpaceDN w:val="0"/>
              <w:adjustRightInd w:val="0"/>
              <w:spacing w:beforeLines="10" w:afterLines="10"/>
              <w:ind w:left="634"/>
              <w:rPr>
                <w:rFonts w:ascii="Arial" w:hAnsi="Arial" w:cs="Arial"/>
                <w:color w:val="000000"/>
                <w:sz w:val="23"/>
                <w:szCs w:val="23"/>
              </w:rPr>
            </w:pPr>
            <w:r w:rsidRPr="00D44EE9">
              <w:rPr>
                <w:rFonts w:ascii="Arial" w:hAnsi="Arial" w:cs="Arial"/>
                <w:color w:val="000000"/>
                <w:sz w:val="23"/>
                <w:szCs w:val="23"/>
              </w:rPr>
              <w:t>Takes on new challenges</w:t>
            </w:r>
          </w:p>
          <w:p w:rsidR="00DF107F" w:rsidRPr="00D44EE9" w:rsidRDefault="00DF107F" w:rsidP="005C6A2E">
            <w:pPr>
              <w:widowControl w:val="0"/>
              <w:numPr>
                <w:ilvl w:val="0"/>
                <w:numId w:val="7"/>
              </w:numPr>
              <w:tabs>
                <w:tab w:val="left" w:pos="360"/>
              </w:tabs>
              <w:autoSpaceDE w:val="0"/>
              <w:autoSpaceDN w:val="0"/>
              <w:adjustRightInd w:val="0"/>
              <w:spacing w:beforeLines="10" w:afterLines="10"/>
              <w:ind w:left="634"/>
              <w:rPr>
                <w:rFonts w:ascii="Arial" w:hAnsi="Arial" w:cs="Arial"/>
                <w:color w:val="000000"/>
                <w:sz w:val="23"/>
                <w:szCs w:val="23"/>
              </w:rPr>
            </w:pPr>
            <w:r w:rsidRPr="00D44EE9">
              <w:rPr>
                <w:rFonts w:ascii="Arial" w:hAnsi="Arial" w:cs="Arial"/>
                <w:color w:val="000000"/>
                <w:sz w:val="23"/>
                <w:szCs w:val="23"/>
              </w:rPr>
              <w:t>Remains available and open</w:t>
            </w:r>
          </w:p>
          <w:p w:rsidR="00DF107F" w:rsidRPr="00D44EE9" w:rsidRDefault="00DF107F" w:rsidP="005C6A2E">
            <w:pPr>
              <w:widowControl w:val="0"/>
              <w:numPr>
                <w:ilvl w:val="0"/>
                <w:numId w:val="7"/>
              </w:numPr>
              <w:tabs>
                <w:tab w:val="left" w:pos="360"/>
              </w:tabs>
              <w:autoSpaceDE w:val="0"/>
              <w:autoSpaceDN w:val="0"/>
              <w:adjustRightInd w:val="0"/>
              <w:spacing w:beforeLines="10" w:afterLines="10"/>
              <w:ind w:left="634"/>
              <w:rPr>
                <w:rFonts w:ascii="Arial" w:hAnsi="Arial" w:cs="Arial"/>
                <w:color w:val="000000"/>
                <w:sz w:val="23"/>
                <w:szCs w:val="23"/>
              </w:rPr>
            </w:pPr>
            <w:r w:rsidRPr="00D44EE9">
              <w:rPr>
                <w:rFonts w:ascii="Arial" w:hAnsi="Arial" w:cs="Arial"/>
                <w:color w:val="000000"/>
                <w:sz w:val="23"/>
                <w:szCs w:val="23"/>
              </w:rPr>
              <w:t>Is</w:t>
            </w:r>
            <w:r w:rsidRPr="00D44EE9">
              <w:rPr>
                <w:rFonts w:ascii="Arial" w:hAnsi="Arial" w:cs="Arial"/>
                <w:color w:val="000000"/>
                <w:spacing w:val="1"/>
                <w:sz w:val="23"/>
                <w:szCs w:val="23"/>
              </w:rPr>
              <w:t xml:space="preserve"> </w:t>
            </w:r>
            <w:r w:rsidRPr="00D44EE9">
              <w:rPr>
                <w:rFonts w:ascii="Arial" w:hAnsi="Arial" w:cs="Arial"/>
                <w:color w:val="000000"/>
                <w:sz w:val="23"/>
                <w:szCs w:val="23"/>
              </w:rPr>
              <w:t>proactive</w:t>
            </w:r>
            <w:r w:rsidRPr="00D44EE9">
              <w:rPr>
                <w:rFonts w:ascii="Arial" w:hAnsi="Arial" w:cs="Arial"/>
                <w:color w:val="000000"/>
                <w:spacing w:val="1"/>
                <w:sz w:val="23"/>
                <w:szCs w:val="23"/>
              </w:rPr>
              <w:t xml:space="preserve"> </w:t>
            </w:r>
            <w:r w:rsidRPr="00D44EE9">
              <w:rPr>
                <w:rFonts w:ascii="Arial" w:hAnsi="Arial" w:cs="Arial"/>
                <w:color w:val="000000"/>
                <w:sz w:val="23"/>
                <w:szCs w:val="23"/>
              </w:rPr>
              <w:t>in</w:t>
            </w:r>
            <w:r w:rsidRPr="00D44EE9">
              <w:rPr>
                <w:rFonts w:ascii="Arial" w:hAnsi="Arial" w:cs="Arial"/>
                <w:color w:val="000000"/>
                <w:spacing w:val="1"/>
                <w:sz w:val="23"/>
                <w:szCs w:val="23"/>
              </w:rPr>
              <w:t xml:space="preserve"> </w:t>
            </w:r>
            <w:r w:rsidRPr="00D44EE9">
              <w:rPr>
                <w:rFonts w:ascii="Arial" w:hAnsi="Arial" w:cs="Arial"/>
                <w:color w:val="000000"/>
                <w:sz w:val="23"/>
                <w:szCs w:val="23"/>
              </w:rPr>
              <w:t>relationship</w:t>
            </w:r>
          </w:p>
          <w:p w:rsidR="00DF107F" w:rsidRPr="00D44EE9" w:rsidRDefault="00DF107F" w:rsidP="005C6A2E">
            <w:pPr>
              <w:widowControl w:val="0"/>
              <w:numPr>
                <w:ilvl w:val="0"/>
                <w:numId w:val="7"/>
              </w:numPr>
              <w:tabs>
                <w:tab w:val="left" w:pos="360"/>
              </w:tabs>
              <w:autoSpaceDE w:val="0"/>
              <w:autoSpaceDN w:val="0"/>
              <w:adjustRightInd w:val="0"/>
              <w:spacing w:beforeLines="10" w:afterLines="10"/>
              <w:ind w:left="634"/>
              <w:rPr>
                <w:rFonts w:ascii="Arial" w:hAnsi="Arial" w:cs="Arial"/>
                <w:color w:val="000000"/>
                <w:sz w:val="23"/>
                <w:szCs w:val="23"/>
              </w:rPr>
            </w:pPr>
            <w:r w:rsidRPr="00D44EE9">
              <w:rPr>
                <w:rFonts w:ascii="Arial" w:hAnsi="Arial" w:cs="Arial"/>
                <w:color w:val="000000"/>
                <w:sz w:val="23"/>
                <w:szCs w:val="23"/>
              </w:rPr>
              <w:t>Identifies goals</w:t>
            </w:r>
          </w:p>
          <w:p w:rsidR="00DF107F" w:rsidRPr="00D44EE9" w:rsidRDefault="00DF107F" w:rsidP="005C6A2E">
            <w:pPr>
              <w:widowControl w:val="0"/>
              <w:numPr>
                <w:ilvl w:val="0"/>
                <w:numId w:val="7"/>
              </w:numPr>
              <w:tabs>
                <w:tab w:val="left" w:pos="360"/>
              </w:tabs>
              <w:autoSpaceDE w:val="0"/>
              <w:autoSpaceDN w:val="0"/>
              <w:adjustRightInd w:val="0"/>
              <w:spacing w:beforeLines="10" w:afterLines="10"/>
              <w:ind w:left="634"/>
              <w:rPr>
                <w:rFonts w:ascii="Arial" w:hAnsi="Arial" w:cs="Arial"/>
                <w:color w:val="000000"/>
                <w:sz w:val="23"/>
                <w:szCs w:val="23"/>
              </w:rPr>
            </w:pPr>
            <w:r w:rsidRPr="00D44EE9">
              <w:rPr>
                <w:rFonts w:ascii="Arial" w:hAnsi="Arial" w:cs="Arial"/>
                <w:color w:val="000000"/>
                <w:sz w:val="23"/>
                <w:szCs w:val="23"/>
              </w:rPr>
              <w:t>Accepts</w:t>
            </w:r>
            <w:r w:rsidRPr="00D44EE9">
              <w:rPr>
                <w:rFonts w:ascii="Arial" w:hAnsi="Arial" w:cs="Arial"/>
                <w:color w:val="000000"/>
                <w:spacing w:val="1"/>
                <w:sz w:val="23"/>
                <w:szCs w:val="23"/>
              </w:rPr>
              <w:t xml:space="preserve"> </w:t>
            </w:r>
            <w:r w:rsidRPr="00D44EE9">
              <w:rPr>
                <w:rFonts w:ascii="Arial" w:hAnsi="Arial" w:cs="Arial"/>
                <w:color w:val="000000"/>
                <w:sz w:val="23"/>
                <w:szCs w:val="23"/>
              </w:rPr>
              <w:t>responsibility</w:t>
            </w:r>
            <w:r w:rsidRPr="00D44EE9">
              <w:rPr>
                <w:rFonts w:ascii="Arial" w:hAnsi="Arial" w:cs="Arial"/>
                <w:color w:val="000000"/>
                <w:spacing w:val="1"/>
                <w:sz w:val="23"/>
                <w:szCs w:val="23"/>
              </w:rPr>
              <w:t xml:space="preserve"> </w:t>
            </w:r>
            <w:r w:rsidRPr="00D44EE9">
              <w:rPr>
                <w:rFonts w:ascii="Arial" w:hAnsi="Arial" w:cs="Arial"/>
                <w:color w:val="000000"/>
                <w:sz w:val="23"/>
                <w:szCs w:val="23"/>
              </w:rPr>
              <w:t>for</w:t>
            </w:r>
            <w:r w:rsidRPr="00D44EE9">
              <w:rPr>
                <w:rFonts w:ascii="Arial" w:hAnsi="Arial" w:cs="Arial"/>
                <w:color w:val="000000"/>
                <w:spacing w:val="1"/>
                <w:sz w:val="23"/>
                <w:szCs w:val="23"/>
              </w:rPr>
              <w:t xml:space="preserve"> </w:t>
            </w:r>
            <w:r w:rsidRPr="00D44EE9">
              <w:rPr>
                <w:rFonts w:ascii="Arial" w:hAnsi="Arial" w:cs="Arial"/>
                <w:color w:val="000000"/>
                <w:sz w:val="23"/>
                <w:szCs w:val="23"/>
              </w:rPr>
              <w:t>own development</w:t>
            </w:r>
          </w:p>
          <w:p w:rsidR="00DF107F" w:rsidRPr="00D44EE9" w:rsidRDefault="00DF107F" w:rsidP="005C6A2E">
            <w:pPr>
              <w:widowControl w:val="0"/>
              <w:numPr>
                <w:ilvl w:val="0"/>
                <w:numId w:val="7"/>
              </w:numPr>
              <w:tabs>
                <w:tab w:val="left" w:pos="360"/>
              </w:tabs>
              <w:autoSpaceDE w:val="0"/>
              <w:autoSpaceDN w:val="0"/>
              <w:adjustRightInd w:val="0"/>
              <w:spacing w:beforeLines="10" w:afterLines="10"/>
              <w:ind w:left="634"/>
              <w:rPr>
                <w:rFonts w:ascii="Arial" w:hAnsi="Arial" w:cs="Arial"/>
                <w:color w:val="000000"/>
                <w:sz w:val="23"/>
                <w:szCs w:val="23"/>
              </w:rPr>
            </w:pPr>
            <w:r w:rsidRPr="00D44EE9">
              <w:rPr>
                <w:rFonts w:ascii="Arial" w:hAnsi="Arial" w:cs="Arial"/>
                <w:color w:val="000000"/>
                <w:sz w:val="23"/>
                <w:szCs w:val="23"/>
              </w:rPr>
              <w:t>Demonstrates</w:t>
            </w:r>
            <w:r w:rsidRPr="00D44EE9">
              <w:rPr>
                <w:rFonts w:ascii="Arial" w:hAnsi="Arial" w:cs="Arial"/>
                <w:color w:val="000000"/>
                <w:spacing w:val="1"/>
                <w:sz w:val="23"/>
                <w:szCs w:val="23"/>
              </w:rPr>
              <w:t xml:space="preserve"> </w:t>
            </w:r>
            <w:r w:rsidRPr="00D44EE9">
              <w:rPr>
                <w:rFonts w:ascii="Arial" w:hAnsi="Arial" w:cs="Arial"/>
                <w:color w:val="000000"/>
                <w:sz w:val="23"/>
                <w:szCs w:val="23"/>
              </w:rPr>
              <w:t>commitment</w:t>
            </w:r>
            <w:r w:rsidRPr="00D44EE9">
              <w:rPr>
                <w:rFonts w:ascii="Arial" w:hAnsi="Arial" w:cs="Arial"/>
                <w:color w:val="000000"/>
                <w:spacing w:val="1"/>
                <w:sz w:val="23"/>
                <w:szCs w:val="23"/>
              </w:rPr>
              <w:t xml:space="preserve"> </w:t>
            </w:r>
            <w:r w:rsidRPr="00D44EE9">
              <w:rPr>
                <w:rFonts w:ascii="Arial" w:hAnsi="Arial" w:cs="Arial"/>
                <w:color w:val="000000"/>
                <w:sz w:val="23"/>
                <w:szCs w:val="23"/>
              </w:rPr>
              <w:t>to</w:t>
            </w:r>
            <w:r w:rsidRPr="00D44EE9">
              <w:rPr>
                <w:rFonts w:ascii="Arial" w:hAnsi="Arial" w:cs="Arial"/>
                <w:color w:val="000000"/>
                <w:spacing w:val="1"/>
                <w:sz w:val="23"/>
                <w:szCs w:val="23"/>
              </w:rPr>
              <w:t xml:space="preserve"> </w:t>
            </w:r>
            <w:r w:rsidRPr="00D44EE9">
              <w:rPr>
                <w:rFonts w:ascii="Arial" w:hAnsi="Arial" w:cs="Arial"/>
                <w:color w:val="000000"/>
                <w:sz w:val="23"/>
                <w:szCs w:val="23"/>
              </w:rPr>
              <w:t>the relationship</w:t>
            </w:r>
          </w:p>
          <w:p w:rsidR="00DF107F" w:rsidRPr="00D44EE9" w:rsidRDefault="00DF107F" w:rsidP="005C6A2E">
            <w:pPr>
              <w:widowControl w:val="0"/>
              <w:autoSpaceDE w:val="0"/>
              <w:autoSpaceDN w:val="0"/>
              <w:adjustRightInd w:val="0"/>
              <w:spacing w:beforeLines="20" w:afterLines="20" w:line="200" w:lineRule="exact"/>
              <w:rPr>
                <w:rFonts w:ascii="Arial" w:hAnsi="Arial" w:cs="Arial"/>
                <w:color w:val="000000"/>
                <w:sz w:val="20"/>
                <w:szCs w:val="20"/>
              </w:rPr>
            </w:pPr>
          </w:p>
        </w:tc>
      </w:tr>
    </w:tbl>
    <w:p w:rsidR="00DF107F" w:rsidRDefault="00DF107F" w:rsidP="00F9381A">
      <w:pPr>
        <w:widowControl w:val="0"/>
        <w:autoSpaceDE w:val="0"/>
        <w:autoSpaceDN w:val="0"/>
        <w:adjustRightInd w:val="0"/>
        <w:spacing w:before="34"/>
        <w:ind w:left="100" w:firstLine="620"/>
        <w:rPr>
          <w:rFonts w:ascii="Arial" w:hAnsi="Arial" w:cs="Arial"/>
          <w:color w:val="0000FE"/>
          <w:spacing w:val="-53"/>
          <w:sz w:val="20"/>
          <w:szCs w:val="20"/>
        </w:rPr>
      </w:pPr>
      <w:proofErr w:type="gramStart"/>
      <w:r>
        <w:rPr>
          <w:rFonts w:ascii="Arial" w:hAnsi="Arial" w:cs="Arial"/>
          <w:color w:val="000000"/>
          <w:sz w:val="20"/>
          <w:szCs w:val="20"/>
        </w:rPr>
        <w:t>FAQ about Mentor</w:t>
      </w:r>
      <w:r>
        <w:rPr>
          <w:rFonts w:ascii="Arial" w:hAnsi="Arial" w:cs="Arial"/>
          <w:color w:val="000000"/>
          <w:spacing w:val="2"/>
          <w:sz w:val="20"/>
          <w:szCs w:val="20"/>
        </w:rPr>
        <w:t>i</w:t>
      </w:r>
      <w:r>
        <w:rPr>
          <w:rFonts w:ascii="Arial" w:hAnsi="Arial" w:cs="Arial"/>
          <w:color w:val="000000"/>
          <w:sz w:val="20"/>
          <w:szCs w:val="20"/>
        </w:rPr>
        <w:t>ng.</w:t>
      </w:r>
      <w:proofErr w:type="gramEnd"/>
      <w:r>
        <w:rPr>
          <w:rFonts w:ascii="Arial" w:hAnsi="Arial" w:cs="Arial"/>
          <w:color w:val="000000"/>
          <w:sz w:val="20"/>
          <w:szCs w:val="20"/>
        </w:rPr>
        <w:t xml:space="preserve">  As retrieved on July 8, 2002. </w:t>
      </w:r>
      <w:r>
        <w:rPr>
          <w:rFonts w:ascii="Arial" w:hAnsi="Arial" w:cs="Arial"/>
          <w:color w:val="0000FE"/>
          <w:spacing w:val="-53"/>
          <w:sz w:val="20"/>
          <w:szCs w:val="20"/>
        </w:rPr>
        <w:t xml:space="preserve"> </w:t>
      </w:r>
      <w:hyperlink r:id="rId10" w:history="1">
        <w:r>
          <w:rPr>
            <w:rFonts w:ascii="Arial" w:hAnsi="Arial" w:cs="Arial"/>
            <w:color w:val="0000FE"/>
            <w:sz w:val="20"/>
            <w:szCs w:val="20"/>
            <w:u w:val="single"/>
          </w:rPr>
          <w:t>http://www.uscg.mil/hq/g-wt/</w:t>
        </w:r>
        <w:r>
          <w:rPr>
            <w:rFonts w:ascii="Arial" w:hAnsi="Arial" w:cs="Arial"/>
            <w:color w:val="000000"/>
            <w:sz w:val="20"/>
            <w:szCs w:val="20"/>
          </w:rPr>
          <w:t>.</w:t>
        </w:r>
      </w:hyperlink>
    </w:p>
    <w:p w:rsidR="00DF107F" w:rsidRPr="00D41420" w:rsidRDefault="00DF107F" w:rsidP="00D41420">
      <w:pPr>
        <w:widowControl w:val="0"/>
        <w:autoSpaceDE w:val="0"/>
        <w:autoSpaceDN w:val="0"/>
        <w:adjustRightInd w:val="0"/>
        <w:spacing w:after="80"/>
        <w:rPr>
          <w:rFonts w:ascii="Arial" w:hAnsi="Arial" w:cs="Arial"/>
          <w:b/>
          <w:bCs/>
          <w:color w:val="000000"/>
        </w:rPr>
      </w:pPr>
      <w:r>
        <w:rPr>
          <w:rFonts w:ascii="Arial" w:hAnsi="Arial" w:cs="Arial"/>
          <w:b/>
          <w:bCs/>
          <w:color w:val="000000"/>
        </w:rPr>
        <w:lastRenderedPageBreak/>
        <w:t>III. Program Operations</w:t>
      </w:r>
    </w:p>
    <w:p w:rsidR="00DF107F" w:rsidRDefault="00DF107F" w:rsidP="003A737C">
      <w:pPr>
        <w:widowControl w:val="0"/>
        <w:autoSpaceDE w:val="0"/>
        <w:autoSpaceDN w:val="0"/>
        <w:adjustRightInd w:val="0"/>
        <w:ind w:left="288"/>
        <w:rPr>
          <w:rFonts w:ascii="Arial" w:hAnsi="Arial" w:cs="Arial"/>
        </w:rPr>
      </w:pPr>
      <w:r>
        <w:rPr>
          <w:rFonts w:ascii="Arial" w:hAnsi="Arial" w:cs="Arial"/>
        </w:rPr>
        <w:t>We suggest that a mentoring program include the following elements. These are based on our review of the literature, public nurse mentoring programs in NC LHDs and elsewhere, and our experience with the pilot program.</w:t>
      </w:r>
    </w:p>
    <w:p w:rsidR="00DF107F" w:rsidRDefault="00DF107F" w:rsidP="003A737C">
      <w:pPr>
        <w:widowControl w:val="0"/>
        <w:autoSpaceDE w:val="0"/>
        <w:autoSpaceDN w:val="0"/>
        <w:adjustRightInd w:val="0"/>
        <w:ind w:left="288"/>
        <w:rPr>
          <w:rFonts w:ascii="Arial" w:hAnsi="Arial" w:cs="Arial"/>
        </w:rPr>
      </w:pPr>
    </w:p>
    <w:p w:rsidR="00DF107F" w:rsidRDefault="00DF107F" w:rsidP="008C5CA7">
      <w:pPr>
        <w:pStyle w:val="ListParagraph"/>
        <w:widowControl w:val="0"/>
        <w:numPr>
          <w:ilvl w:val="0"/>
          <w:numId w:val="17"/>
        </w:numPr>
        <w:autoSpaceDE w:val="0"/>
        <w:autoSpaceDN w:val="0"/>
        <w:adjustRightInd w:val="0"/>
        <w:rPr>
          <w:rFonts w:ascii="Arial" w:hAnsi="Arial" w:cs="Arial"/>
        </w:rPr>
      </w:pPr>
      <w:r>
        <w:rPr>
          <w:rFonts w:ascii="Arial" w:hAnsi="Arial" w:cs="Arial"/>
        </w:rPr>
        <w:t>Recruiting and Selecting Mentors and Mentees</w:t>
      </w:r>
    </w:p>
    <w:p w:rsidR="00DF107F" w:rsidRDefault="00DF107F" w:rsidP="008C5CA7">
      <w:pPr>
        <w:pStyle w:val="ListParagraph"/>
        <w:widowControl w:val="0"/>
        <w:numPr>
          <w:ilvl w:val="0"/>
          <w:numId w:val="17"/>
        </w:numPr>
        <w:autoSpaceDE w:val="0"/>
        <w:autoSpaceDN w:val="0"/>
        <w:adjustRightInd w:val="0"/>
        <w:rPr>
          <w:rFonts w:ascii="Arial" w:hAnsi="Arial" w:cs="Arial"/>
        </w:rPr>
      </w:pPr>
      <w:r>
        <w:rPr>
          <w:rFonts w:ascii="Arial" w:hAnsi="Arial" w:cs="Arial"/>
        </w:rPr>
        <w:t>Reviewing Orientation Materials</w:t>
      </w:r>
    </w:p>
    <w:p w:rsidR="00DF107F" w:rsidRDefault="00DF107F" w:rsidP="008C5CA7">
      <w:pPr>
        <w:pStyle w:val="ListParagraph"/>
        <w:widowControl w:val="0"/>
        <w:numPr>
          <w:ilvl w:val="0"/>
          <w:numId w:val="17"/>
        </w:numPr>
        <w:autoSpaceDE w:val="0"/>
        <w:autoSpaceDN w:val="0"/>
        <w:adjustRightInd w:val="0"/>
        <w:rPr>
          <w:rFonts w:ascii="Arial" w:hAnsi="Arial" w:cs="Arial"/>
        </w:rPr>
      </w:pPr>
      <w:r w:rsidRPr="001A1BA5">
        <w:rPr>
          <w:rFonts w:ascii="Arial" w:hAnsi="Arial" w:cs="Arial"/>
        </w:rPr>
        <w:t xml:space="preserve">Getting the Relationship Started </w:t>
      </w:r>
    </w:p>
    <w:p w:rsidR="00DF107F" w:rsidRPr="001A1BA5" w:rsidRDefault="00DF107F" w:rsidP="008C5CA7">
      <w:pPr>
        <w:pStyle w:val="ListParagraph"/>
        <w:widowControl w:val="0"/>
        <w:numPr>
          <w:ilvl w:val="0"/>
          <w:numId w:val="17"/>
        </w:numPr>
        <w:autoSpaceDE w:val="0"/>
        <w:autoSpaceDN w:val="0"/>
        <w:adjustRightInd w:val="0"/>
        <w:rPr>
          <w:rFonts w:ascii="Arial" w:hAnsi="Arial" w:cs="Arial"/>
        </w:rPr>
      </w:pPr>
      <w:r w:rsidRPr="001A1BA5">
        <w:rPr>
          <w:rFonts w:ascii="Arial" w:hAnsi="Arial" w:cs="Arial"/>
        </w:rPr>
        <w:t>Keeping Momentum Going</w:t>
      </w:r>
    </w:p>
    <w:p w:rsidR="00DF107F" w:rsidRPr="003A737C" w:rsidRDefault="00DF107F" w:rsidP="003A737C">
      <w:pPr>
        <w:pStyle w:val="ListParagraph"/>
        <w:widowControl w:val="0"/>
        <w:autoSpaceDE w:val="0"/>
        <w:autoSpaceDN w:val="0"/>
        <w:adjustRightInd w:val="0"/>
        <w:ind w:left="648"/>
        <w:rPr>
          <w:rFonts w:ascii="Arial" w:hAnsi="Arial" w:cs="Arial"/>
        </w:rPr>
      </w:pPr>
    </w:p>
    <w:p w:rsidR="00DF107F" w:rsidRDefault="00DF107F" w:rsidP="00F9381A">
      <w:pPr>
        <w:widowControl w:val="0"/>
        <w:autoSpaceDE w:val="0"/>
        <w:autoSpaceDN w:val="0"/>
        <w:adjustRightInd w:val="0"/>
        <w:ind w:left="288"/>
        <w:rPr>
          <w:rFonts w:ascii="Arial" w:hAnsi="Arial" w:cs="Arial"/>
        </w:rPr>
      </w:pPr>
    </w:p>
    <w:p w:rsidR="00DF107F" w:rsidRPr="00565CFD" w:rsidRDefault="00DF107F" w:rsidP="008C5CA7">
      <w:pPr>
        <w:pStyle w:val="ListParagraph"/>
        <w:widowControl w:val="0"/>
        <w:numPr>
          <w:ilvl w:val="0"/>
          <w:numId w:val="18"/>
        </w:numPr>
        <w:autoSpaceDE w:val="0"/>
        <w:autoSpaceDN w:val="0"/>
        <w:adjustRightInd w:val="0"/>
        <w:rPr>
          <w:rFonts w:ascii="Arial" w:hAnsi="Arial" w:cs="Arial"/>
          <w:b/>
        </w:rPr>
      </w:pPr>
      <w:r w:rsidRPr="00565CFD">
        <w:rPr>
          <w:rFonts w:ascii="Arial" w:hAnsi="Arial" w:cs="Arial"/>
          <w:b/>
        </w:rPr>
        <w:t>Recruiting and Selecting Mentors and Mentees</w:t>
      </w:r>
    </w:p>
    <w:p w:rsidR="00DF107F" w:rsidRDefault="00DF107F" w:rsidP="003A737C">
      <w:pPr>
        <w:widowControl w:val="0"/>
        <w:autoSpaceDE w:val="0"/>
        <w:autoSpaceDN w:val="0"/>
        <w:adjustRightInd w:val="0"/>
        <w:rPr>
          <w:rFonts w:ascii="Arial" w:hAnsi="Arial" w:cs="Arial"/>
        </w:rPr>
      </w:pPr>
    </w:p>
    <w:p w:rsidR="00DF107F" w:rsidRDefault="00DF107F" w:rsidP="00F9381A">
      <w:pPr>
        <w:widowControl w:val="0"/>
        <w:autoSpaceDE w:val="0"/>
        <w:autoSpaceDN w:val="0"/>
        <w:adjustRightInd w:val="0"/>
        <w:ind w:left="288"/>
        <w:rPr>
          <w:rFonts w:ascii="Arial" w:hAnsi="Arial" w:cs="Arial"/>
          <w:color w:val="000000"/>
        </w:rPr>
      </w:pPr>
      <w:r>
        <w:rPr>
          <w:rFonts w:ascii="Arial" w:hAnsi="Arial" w:cs="Arial"/>
        </w:rPr>
        <w:t>Local health department nursing supervisors are responsible for identifying potential mentors and making the option of being mentors available to staff as appropriate. Suggested selection criteria have been established to provide</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greatest</w:t>
      </w:r>
      <w:r>
        <w:rPr>
          <w:rFonts w:ascii="Arial" w:hAnsi="Arial" w:cs="Arial"/>
          <w:spacing w:val="1"/>
        </w:rPr>
        <w:t xml:space="preserve"> </w:t>
      </w:r>
      <w:r>
        <w:rPr>
          <w:rFonts w:ascii="Arial" w:hAnsi="Arial" w:cs="Arial"/>
        </w:rPr>
        <w:t>opportunity</w:t>
      </w:r>
      <w:r>
        <w:rPr>
          <w:rFonts w:ascii="Arial" w:hAnsi="Arial" w:cs="Arial"/>
          <w:spacing w:val="1"/>
        </w:rPr>
        <w:t xml:space="preserve"> </w:t>
      </w:r>
      <w:r>
        <w:rPr>
          <w:rFonts w:ascii="Arial" w:hAnsi="Arial" w:cs="Arial"/>
        </w:rPr>
        <w:t>for</w:t>
      </w:r>
      <w:r>
        <w:rPr>
          <w:rFonts w:ascii="Arial" w:hAnsi="Arial" w:cs="Arial"/>
          <w:spacing w:val="1"/>
        </w:rPr>
        <w:t xml:space="preserve"> </w:t>
      </w:r>
      <w:r>
        <w:rPr>
          <w:rFonts w:ascii="Arial" w:hAnsi="Arial" w:cs="Arial"/>
        </w:rPr>
        <w:t>success for</w:t>
      </w:r>
      <w:r>
        <w:rPr>
          <w:rFonts w:ascii="Arial" w:hAnsi="Arial" w:cs="Arial"/>
          <w:spacing w:val="1"/>
        </w:rPr>
        <w:t xml:space="preserve"> </w:t>
      </w:r>
      <w:r>
        <w:rPr>
          <w:rFonts w:ascii="Arial" w:hAnsi="Arial" w:cs="Arial"/>
        </w:rPr>
        <w:t>participants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 xml:space="preserve">program. </w:t>
      </w:r>
      <w:r>
        <w:rPr>
          <w:rFonts w:ascii="Arial" w:hAnsi="Arial" w:cs="Arial"/>
          <w:spacing w:val="2"/>
        </w:rPr>
        <w:t xml:space="preserve"> </w:t>
      </w:r>
      <w:r>
        <w:rPr>
          <w:rFonts w:ascii="Arial" w:hAnsi="Arial" w:cs="Arial"/>
        </w:rPr>
        <w:t>The Mentoring</w:t>
      </w:r>
      <w:r>
        <w:rPr>
          <w:rFonts w:ascii="Arial" w:hAnsi="Arial" w:cs="Arial"/>
          <w:spacing w:val="1"/>
        </w:rPr>
        <w:t xml:space="preserve"> </w:t>
      </w:r>
      <w:r>
        <w:rPr>
          <w:rFonts w:ascii="Arial" w:hAnsi="Arial" w:cs="Arial"/>
        </w:rPr>
        <w:t>Self</w:t>
      </w:r>
      <w:r>
        <w:rPr>
          <w:rFonts w:ascii="Arial" w:hAnsi="Arial" w:cs="Arial"/>
          <w:spacing w:val="1"/>
        </w:rPr>
        <w:t xml:space="preserve"> </w:t>
      </w:r>
      <w:r>
        <w:rPr>
          <w:rFonts w:ascii="Arial" w:hAnsi="Arial" w:cs="Arial"/>
        </w:rPr>
        <w:t>Assessment</w:t>
      </w:r>
      <w:r>
        <w:rPr>
          <w:rFonts w:ascii="Arial" w:hAnsi="Arial" w:cs="Arial"/>
          <w:spacing w:val="1"/>
        </w:rPr>
        <w:t xml:space="preserve"> </w:t>
      </w:r>
      <w:r>
        <w:rPr>
          <w:rFonts w:ascii="Arial" w:hAnsi="Arial" w:cs="Arial"/>
        </w:rPr>
        <w:t>tool</w:t>
      </w:r>
      <w:r>
        <w:rPr>
          <w:rFonts w:ascii="Arial" w:hAnsi="Arial" w:cs="Arial"/>
          <w:spacing w:val="1"/>
        </w:rPr>
        <w:t xml:space="preserve"> (Materials Section) </w:t>
      </w:r>
      <w:r>
        <w:rPr>
          <w:rFonts w:ascii="Arial" w:hAnsi="Arial" w:cs="Arial"/>
        </w:rPr>
        <w:t>may</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u</w:t>
      </w:r>
      <w:r>
        <w:rPr>
          <w:rFonts w:ascii="Arial" w:hAnsi="Arial" w:cs="Arial"/>
          <w:spacing w:val="-1"/>
        </w:rPr>
        <w:t>s</w:t>
      </w:r>
      <w:r>
        <w:rPr>
          <w:rFonts w:ascii="Arial" w:hAnsi="Arial" w:cs="Arial"/>
        </w:rPr>
        <w:t>ed</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gain</w:t>
      </w:r>
      <w:r>
        <w:rPr>
          <w:rFonts w:ascii="Arial" w:hAnsi="Arial" w:cs="Arial"/>
          <w:spacing w:val="1"/>
        </w:rPr>
        <w:t xml:space="preserve"> </w:t>
      </w:r>
      <w:r>
        <w:rPr>
          <w:rFonts w:ascii="Arial" w:hAnsi="Arial" w:cs="Arial"/>
        </w:rPr>
        <w:t>information</w:t>
      </w:r>
      <w:r>
        <w:rPr>
          <w:rFonts w:ascii="Arial" w:hAnsi="Arial" w:cs="Arial"/>
          <w:spacing w:val="1"/>
        </w:rPr>
        <w:t xml:space="preserve"> </w:t>
      </w:r>
      <w:r>
        <w:rPr>
          <w:rFonts w:ascii="Arial" w:hAnsi="Arial" w:cs="Arial"/>
        </w:rPr>
        <w:t>about</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mentor</w:t>
      </w:r>
      <w:r>
        <w:rPr>
          <w:rFonts w:ascii="Arial" w:hAnsi="Arial" w:cs="Arial"/>
          <w:spacing w:val="1"/>
        </w:rPr>
        <w:t xml:space="preserve"> </w:t>
      </w:r>
      <w:r>
        <w:rPr>
          <w:rFonts w:ascii="Arial" w:hAnsi="Arial" w:cs="Arial"/>
        </w:rPr>
        <w:t>and their</w:t>
      </w:r>
      <w:r>
        <w:rPr>
          <w:rFonts w:ascii="Arial" w:hAnsi="Arial" w:cs="Arial"/>
          <w:spacing w:val="1"/>
        </w:rPr>
        <w:t xml:space="preserve"> </w:t>
      </w:r>
      <w:r>
        <w:rPr>
          <w:rFonts w:ascii="Arial" w:hAnsi="Arial" w:cs="Arial"/>
        </w:rPr>
        <w:t xml:space="preserve">interests. </w:t>
      </w:r>
      <w:r>
        <w:rPr>
          <w:rFonts w:ascii="Arial" w:hAnsi="Arial" w:cs="Arial"/>
          <w:color w:val="000000"/>
        </w:rPr>
        <w:t>Nurse supervisors may wish to consider asking following questions</w:t>
      </w:r>
      <w:r>
        <w:rPr>
          <w:rFonts w:ascii="Arial" w:hAnsi="Arial" w:cs="Arial"/>
          <w:color w:val="000000"/>
          <w:spacing w:val="1"/>
        </w:rPr>
        <w:t xml:space="preserve"> of potential mentors</w:t>
      </w:r>
      <w:r>
        <w:rPr>
          <w:rFonts w:ascii="Arial" w:hAnsi="Arial" w:cs="Arial"/>
          <w:color w:val="000000"/>
        </w:rPr>
        <w:t>:</w:t>
      </w:r>
    </w:p>
    <w:p w:rsidR="00DF107F" w:rsidRDefault="00DF107F" w:rsidP="00F9381A">
      <w:pPr>
        <w:widowControl w:val="0"/>
        <w:autoSpaceDE w:val="0"/>
        <w:autoSpaceDN w:val="0"/>
        <w:adjustRightInd w:val="0"/>
        <w:spacing w:before="8" w:line="130" w:lineRule="exact"/>
        <w:ind w:left="288"/>
        <w:rPr>
          <w:rFonts w:ascii="Arial" w:hAnsi="Arial" w:cs="Arial"/>
          <w:color w:val="000000"/>
          <w:sz w:val="13"/>
          <w:szCs w:val="13"/>
        </w:rPr>
      </w:pPr>
    </w:p>
    <w:p w:rsidR="00DF107F" w:rsidRDefault="00DF107F" w:rsidP="008C5CA7">
      <w:pPr>
        <w:widowControl w:val="0"/>
        <w:numPr>
          <w:ilvl w:val="0"/>
          <w:numId w:val="10"/>
        </w:numPr>
        <w:tabs>
          <w:tab w:val="left" w:pos="820"/>
        </w:tabs>
        <w:autoSpaceDE w:val="0"/>
        <w:autoSpaceDN w:val="0"/>
        <w:adjustRightInd w:val="0"/>
        <w:spacing w:before="20" w:after="20"/>
        <w:rPr>
          <w:rFonts w:ascii="Arial" w:hAnsi="Arial" w:cs="Arial"/>
          <w:color w:val="000000"/>
        </w:rPr>
      </w:pPr>
      <w:r>
        <w:rPr>
          <w:rFonts w:ascii="Arial" w:hAnsi="Arial" w:cs="Arial"/>
          <w:color w:val="000000"/>
        </w:rPr>
        <w:t>With whom do you work well and not work well?</w:t>
      </w:r>
    </w:p>
    <w:p w:rsidR="00DF107F" w:rsidRDefault="00DF107F" w:rsidP="008C5CA7">
      <w:pPr>
        <w:widowControl w:val="0"/>
        <w:numPr>
          <w:ilvl w:val="0"/>
          <w:numId w:val="10"/>
        </w:numPr>
        <w:tabs>
          <w:tab w:val="left" w:pos="820"/>
        </w:tabs>
        <w:autoSpaceDE w:val="0"/>
        <w:autoSpaceDN w:val="0"/>
        <w:adjustRightInd w:val="0"/>
        <w:spacing w:before="20" w:after="20"/>
        <w:rPr>
          <w:rFonts w:ascii="Arial" w:hAnsi="Arial" w:cs="Arial"/>
          <w:color w:val="000000"/>
        </w:rPr>
      </w:pPr>
      <w:r>
        <w:rPr>
          <w:rFonts w:ascii="Arial" w:hAnsi="Arial" w:cs="Arial"/>
          <w:color w:val="000000"/>
        </w:rPr>
        <w:t>How would you describe your attitude in the workplace?</w:t>
      </w:r>
    </w:p>
    <w:p w:rsidR="00DF107F" w:rsidRDefault="00DF107F" w:rsidP="008C5CA7">
      <w:pPr>
        <w:widowControl w:val="0"/>
        <w:numPr>
          <w:ilvl w:val="0"/>
          <w:numId w:val="10"/>
        </w:numPr>
        <w:tabs>
          <w:tab w:val="left" w:pos="820"/>
        </w:tabs>
        <w:autoSpaceDE w:val="0"/>
        <w:autoSpaceDN w:val="0"/>
        <w:adjustRightInd w:val="0"/>
        <w:spacing w:before="20" w:after="20"/>
        <w:rPr>
          <w:rFonts w:ascii="Arial" w:hAnsi="Arial" w:cs="Arial"/>
          <w:color w:val="000000"/>
        </w:rPr>
      </w:pPr>
      <w:r>
        <w:rPr>
          <w:rFonts w:ascii="Arial" w:hAnsi="Arial" w:cs="Arial"/>
          <w:color w:val="000000"/>
        </w:rPr>
        <w:t>Are</w:t>
      </w:r>
      <w:r>
        <w:rPr>
          <w:rFonts w:ascii="Arial" w:hAnsi="Arial" w:cs="Arial"/>
          <w:color w:val="000000"/>
          <w:spacing w:val="1"/>
        </w:rPr>
        <w:t xml:space="preserve"> </w:t>
      </w:r>
      <w:r>
        <w:rPr>
          <w:rFonts w:ascii="Arial" w:hAnsi="Arial" w:cs="Arial"/>
          <w:color w:val="000000"/>
        </w:rPr>
        <w:t>there</w:t>
      </w:r>
      <w:r>
        <w:rPr>
          <w:rFonts w:ascii="Arial" w:hAnsi="Arial" w:cs="Arial"/>
          <w:color w:val="000000"/>
          <w:spacing w:val="1"/>
        </w:rPr>
        <w:t xml:space="preserve"> </w:t>
      </w:r>
      <w:r>
        <w:rPr>
          <w:rFonts w:ascii="Arial" w:hAnsi="Arial" w:cs="Arial"/>
          <w:color w:val="000000"/>
        </w:rPr>
        <w:t>some</w:t>
      </w:r>
      <w:r>
        <w:rPr>
          <w:rFonts w:ascii="Arial" w:hAnsi="Arial" w:cs="Arial"/>
          <w:color w:val="000000"/>
          <w:spacing w:val="1"/>
        </w:rPr>
        <w:t xml:space="preserve"> </w:t>
      </w:r>
      <w:r>
        <w:rPr>
          <w:rFonts w:ascii="Arial" w:hAnsi="Arial" w:cs="Arial"/>
          <w:color w:val="000000"/>
        </w:rPr>
        <w:t>types</w:t>
      </w:r>
      <w:r>
        <w:rPr>
          <w:rFonts w:ascii="Arial" w:hAnsi="Arial" w:cs="Arial"/>
          <w:color w:val="000000"/>
          <w:spacing w:val="1"/>
        </w:rPr>
        <w:t xml:space="preserve"> </w:t>
      </w:r>
      <w:r>
        <w:rPr>
          <w:rFonts w:ascii="Arial" w:hAnsi="Arial" w:cs="Arial"/>
          <w:color w:val="000000"/>
        </w:rPr>
        <w:t>of</w:t>
      </w:r>
      <w:r>
        <w:rPr>
          <w:rFonts w:ascii="Arial" w:hAnsi="Arial" w:cs="Arial"/>
          <w:color w:val="000000"/>
          <w:spacing w:val="1"/>
        </w:rPr>
        <w:t xml:space="preserve"> </w:t>
      </w:r>
      <w:r>
        <w:rPr>
          <w:rFonts w:ascii="Arial" w:hAnsi="Arial" w:cs="Arial"/>
          <w:color w:val="000000"/>
        </w:rPr>
        <w:t>people</w:t>
      </w:r>
      <w:r>
        <w:rPr>
          <w:rFonts w:ascii="Arial" w:hAnsi="Arial" w:cs="Arial"/>
          <w:color w:val="000000"/>
          <w:spacing w:val="1"/>
        </w:rPr>
        <w:t xml:space="preserve"> </w:t>
      </w:r>
      <w:r>
        <w:rPr>
          <w:rFonts w:ascii="Arial" w:hAnsi="Arial" w:cs="Arial"/>
          <w:color w:val="000000"/>
        </w:rPr>
        <w:t>with</w:t>
      </w:r>
      <w:r>
        <w:rPr>
          <w:rFonts w:ascii="Arial" w:hAnsi="Arial" w:cs="Arial"/>
          <w:color w:val="000000"/>
          <w:spacing w:val="1"/>
        </w:rPr>
        <w:t xml:space="preserve"> </w:t>
      </w:r>
      <w:r>
        <w:rPr>
          <w:rFonts w:ascii="Arial" w:hAnsi="Arial" w:cs="Arial"/>
          <w:color w:val="000000"/>
        </w:rPr>
        <w:t>whom you</w:t>
      </w:r>
      <w:r>
        <w:rPr>
          <w:rFonts w:ascii="Arial" w:hAnsi="Arial" w:cs="Arial"/>
          <w:color w:val="000000"/>
          <w:spacing w:val="1"/>
        </w:rPr>
        <w:t xml:space="preserve"> </w:t>
      </w:r>
      <w:r>
        <w:rPr>
          <w:rFonts w:ascii="Arial" w:hAnsi="Arial" w:cs="Arial"/>
          <w:color w:val="000000"/>
        </w:rPr>
        <w:t>might</w:t>
      </w:r>
      <w:r>
        <w:rPr>
          <w:rFonts w:ascii="Arial" w:hAnsi="Arial" w:cs="Arial"/>
          <w:color w:val="000000"/>
          <w:spacing w:val="1"/>
        </w:rPr>
        <w:t xml:space="preserve"> </w:t>
      </w:r>
      <w:r>
        <w:rPr>
          <w:rFonts w:ascii="Arial" w:hAnsi="Arial" w:cs="Arial"/>
          <w:color w:val="000000"/>
        </w:rPr>
        <w:t>have</w:t>
      </w:r>
      <w:r>
        <w:rPr>
          <w:rFonts w:ascii="Arial" w:hAnsi="Arial" w:cs="Arial"/>
          <w:color w:val="000000"/>
          <w:spacing w:val="1"/>
        </w:rPr>
        <w:t xml:space="preserve"> </w:t>
      </w:r>
      <w:r>
        <w:rPr>
          <w:rFonts w:ascii="Arial" w:hAnsi="Arial" w:cs="Arial"/>
          <w:color w:val="000000"/>
        </w:rPr>
        <w:t>difficulty</w:t>
      </w:r>
      <w:r>
        <w:rPr>
          <w:rFonts w:ascii="Arial" w:hAnsi="Arial" w:cs="Arial"/>
          <w:color w:val="000000"/>
          <w:spacing w:val="1"/>
        </w:rPr>
        <w:t xml:space="preserve"> </w:t>
      </w:r>
      <w:r>
        <w:rPr>
          <w:rFonts w:ascii="Arial" w:hAnsi="Arial" w:cs="Arial"/>
          <w:color w:val="000000"/>
        </w:rPr>
        <w:t>or</w:t>
      </w:r>
      <w:r>
        <w:rPr>
          <w:rFonts w:ascii="Arial" w:hAnsi="Arial" w:cs="Arial"/>
          <w:color w:val="000000"/>
          <w:spacing w:val="1"/>
        </w:rPr>
        <w:t xml:space="preserve"> </w:t>
      </w:r>
      <w:r>
        <w:rPr>
          <w:rFonts w:ascii="Arial" w:hAnsi="Arial" w:cs="Arial"/>
          <w:color w:val="000000"/>
        </w:rPr>
        <w:t>that</w:t>
      </w:r>
      <w:r>
        <w:rPr>
          <w:rFonts w:ascii="Arial" w:hAnsi="Arial" w:cs="Arial"/>
          <w:color w:val="000000"/>
          <w:spacing w:val="1"/>
        </w:rPr>
        <w:t xml:space="preserve"> </w:t>
      </w:r>
      <w:r>
        <w:rPr>
          <w:rFonts w:ascii="Arial" w:hAnsi="Arial" w:cs="Arial"/>
          <w:color w:val="000000"/>
        </w:rPr>
        <w:t>you would</w:t>
      </w:r>
      <w:r>
        <w:rPr>
          <w:rFonts w:ascii="Arial" w:hAnsi="Arial" w:cs="Arial"/>
          <w:color w:val="000000"/>
          <w:spacing w:val="1"/>
        </w:rPr>
        <w:t xml:space="preserve"> </w:t>
      </w:r>
      <w:r>
        <w:rPr>
          <w:rFonts w:ascii="Arial" w:hAnsi="Arial" w:cs="Arial"/>
          <w:color w:val="000000"/>
        </w:rPr>
        <w:t>prefer</w:t>
      </w:r>
      <w:r>
        <w:rPr>
          <w:rFonts w:ascii="Arial" w:hAnsi="Arial" w:cs="Arial"/>
          <w:color w:val="000000"/>
          <w:spacing w:val="1"/>
        </w:rPr>
        <w:t xml:space="preserve"> </w:t>
      </w:r>
      <w:r>
        <w:rPr>
          <w:rFonts w:ascii="Arial" w:hAnsi="Arial" w:cs="Arial"/>
          <w:color w:val="000000"/>
        </w:rPr>
        <w:t>not</w:t>
      </w:r>
      <w:r>
        <w:rPr>
          <w:rFonts w:ascii="Arial" w:hAnsi="Arial" w:cs="Arial"/>
          <w:color w:val="000000"/>
          <w:spacing w:val="1"/>
        </w:rPr>
        <w:t xml:space="preserve"> </w:t>
      </w:r>
      <w:r>
        <w:rPr>
          <w:rFonts w:ascii="Arial" w:hAnsi="Arial" w:cs="Arial"/>
          <w:color w:val="000000"/>
        </w:rPr>
        <w:t>to</w:t>
      </w:r>
      <w:r>
        <w:rPr>
          <w:rFonts w:ascii="Arial" w:hAnsi="Arial" w:cs="Arial"/>
          <w:color w:val="000000"/>
          <w:spacing w:val="1"/>
        </w:rPr>
        <w:t xml:space="preserve"> </w:t>
      </w:r>
      <w:r>
        <w:rPr>
          <w:rFonts w:ascii="Arial" w:hAnsi="Arial" w:cs="Arial"/>
          <w:color w:val="000000"/>
        </w:rPr>
        <w:t>mentor?</w:t>
      </w:r>
    </w:p>
    <w:p w:rsidR="00DF107F" w:rsidRPr="00F9381A" w:rsidRDefault="00DF107F" w:rsidP="00F9381A">
      <w:pPr>
        <w:widowControl w:val="0"/>
        <w:autoSpaceDE w:val="0"/>
        <w:autoSpaceDN w:val="0"/>
        <w:adjustRightInd w:val="0"/>
        <w:spacing w:line="200" w:lineRule="exact"/>
        <w:ind w:left="288"/>
        <w:rPr>
          <w:rFonts w:ascii="Arial" w:hAnsi="Arial" w:cs="Arial"/>
          <w:color w:val="000000"/>
          <w:sz w:val="16"/>
          <w:szCs w:val="16"/>
        </w:rPr>
      </w:pPr>
    </w:p>
    <w:p w:rsidR="00DF107F" w:rsidRPr="00F32ACE" w:rsidRDefault="00DF107F" w:rsidP="00D41420">
      <w:pPr>
        <w:widowControl w:val="0"/>
        <w:tabs>
          <w:tab w:val="left" w:pos="800"/>
        </w:tabs>
        <w:autoSpaceDE w:val="0"/>
        <w:autoSpaceDN w:val="0"/>
        <w:adjustRightInd w:val="0"/>
        <w:spacing w:before="240" w:after="120"/>
        <w:rPr>
          <w:rFonts w:ascii="Arial" w:hAnsi="Arial" w:cs="Arial"/>
          <w:i/>
          <w:color w:val="000000"/>
        </w:rPr>
      </w:pPr>
      <w:r w:rsidRPr="00F32ACE">
        <w:rPr>
          <w:rFonts w:ascii="Arial" w:hAnsi="Arial" w:cs="Arial"/>
          <w:bCs/>
          <w:i/>
          <w:color w:val="000000"/>
        </w:rPr>
        <w:t>Suggested</w:t>
      </w:r>
      <w:r w:rsidRPr="00F32ACE">
        <w:rPr>
          <w:rFonts w:ascii="Arial" w:hAnsi="Arial" w:cs="Arial"/>
          <w:bCs/>
          <w:i/>
          <w:color w:val="000000"/>
          <w:spacing w:val="1"/>
        </w:rPr>
        <w:t xml:space="preserve"> </w:t>
      </w:r>
      <w:r w:rsidRPr="00F32ACE">
        <w:rPr>
          <w:rFonts w:ascii="Arial" w:hAnsi="Arial" w:cs="Arial"/>
          <w:bCs/>
          <w:i/>
          <w:color w:val="000000"/>
        </w:rPr>
        <w:t>considerations</w:t>
      </w:r>
      <w:r w:rsidRPr="00F32ACE">
        <w:rPr>
          <w:rFonts w:ascii="Arial" w:hAnsi="Arial" w:cs="Arial"/>
          <w:bCs/>
          <w:i/>
          <w:color w:val="000000"/>
          <w:spacing w:val="1"/>
        </w:rPr>
        <w:t xml:space="preserve"> </w:t>
      </w:r>
      <w:r w:rsidRPr="00F32ACE">
        <w:rPr>
          <w:rFonts w:ascii="Arial" w:hAnsi="Arial" w:cs="Arial"/>
          <w:bCs/>
          <w:i/>
          <w:color w:val="000000"/>
        </w:rPr>
        <w:t>and</w:t>
      </w:r>
      <w:r w:rsidRPr="00F32ACE">
        <w:rPr>
          <w:rFonts w:ascii="Arial" w:hAnsi="Arial" w:cs="Arial"/>
          <w:bCs/>
          <w:i/>
          <w:color w:val="000000"/>
          <w:spacing w:val="1"/>
        </w:rPr>
        <w:t xml:space="preserve"> </w:t>
      </w:r>
      <w:r w:rsidRPr="00F32ACE">
        <w:rPr>
          <w:rFonts w:ascii="Arial" w:hAnsi="Arial" w:cs="Arial"/>
          <w:bCs/>
          <w:i/>
          <w:color w:val="000000"/>
        </w:rPr>
        <w:t>qualities</w:t>
      </w:r>
      <w:r w:rsidRPr="00F32ACE">
        <w:rPr>
          <w:rFonts w:ascii="Arial" w:hAnsi="Arial" w:cs="Arial"/>
          <w:bCs/>
          <w:i/>
          <w:color w:val="000000"/>
          <w:spacing w:val="1"/>
        </w:rPr>
        <w:t xml:space="preserve"> </w:t>
      </w:r>
      <w:r>
        <w:rPr>
          <w:rFonts w:ascii="Arial" w:hAnsi="Arial" w:cs="Arial"/>
          <w:bCs/>
          <w:i/>
          <w:color w:val="000000"/>
        </w:rPr>
        <w:t>of</w:t>
      </w:r>
      <w:r w:rsidRPr="00F32ACE">
        <w:rPr>
          <w:rFonts w:ascii="Arial" w:hAnsi="Arial" w:cs="Arial"/>
          <w:bCs/>
          <w:i/>
          <w:color w:val="000000"/>
          <w:spacing w:val="1"/>
        </w:rPr>
        <w:t xml:space="preserve"> </w:t>
      </w:r>
      <w:r w:rsidRPr="00F32ACE">
        <w:rPr>
          <w:rFonts w:ascii="Arial" w:hAnsi="Arial" w:cs="Arial"/>
          <w:bCs/>
          <w:i/>
          <w:color w:val="000000"/>
        </w:rPr>
        <w:t>mentor</w:t>
      </w:r>
      <w:r>
        <w:rPr>
          <w:rFonts w:ascii="Arial" w:hAnsi="Arial" w:cs="Arial"/>
          <w:bCs/>
          <w:i/>
          <w:color w:val="000000"/>
        </w:rPr>
        <w:t>s</w:t>
      </w:r>
      <w:r w:rsidRPr="00F32ACE">
        <w:rPr>
          <w:rFonts w:ascii="Arial" w:hAnsi="Arial" w:cs="Arial"/>
          <w:bCs/>
          <w:i/>
          <w:color w:val="000000"/>
        </w:rPr>
        <w:t>:</w:t>
      </w:r>
    </w:p>
    <w:p w:rsidR="00DF107F" w:rsidRDefault="00DF107F" w:rsidP="008C5CA7">
      <w:pPr>
        <w:widowControl w:val="0"/>
        <w:numPr>
          <w:ilvl w:val="0"/>
          <w:numId w:val="11"/>
        </w:numPr>
        <w:tabs>
          <w:tab w:val="left" w:pos="460"/>
        </w:tabs>
        <w:autoSpaceDE w:val="0"/>
        <w:autoSpaceDN w:val="0"/>
        <w:adjustRightInd w:val="0"/>
        <w:spacing w:line="276" w:lineRule="exact"/>
        <w:ind w:right="867"/>
        <w:rPr>
          <w:rFonts w:ascii="Arial" w:hAnsi="Arial" w:cs="Arial"/>
          <w:color w:val="000000"/>
        </w:rPr>
      </w:pPr>
      <w:r>
        <w:rPr>
          <w:rFonts w:ascii="Arial" w:hAnsi="Arial" w:cs="Arial"/>
          <w:color w:val="000000"/>
          <w:spacing w:val="1"/>
        </w:rPr>
        <w:t xml:space="preserve">Is </w:t>
      </w:r>
      <w:r>
        <w:rPr>
          <w:rFonts w:ascii="Arial" w:hAnsi="Arial" w:cs="Arial"/>
          <w:color w:val="000000"/>
        </w:rPr>
        <w:t>a</w:t>
      </w:r>
      <w:r>
        <w:rPr>
          <w:rFonts w:ascii="Arial" w:hAnsi="Arial" w:cs="Arial"/>
          <w:color w:val="000000"/>
          <w:spacing w:val="1"/>
        </w:rPr>
        <w:t xml:space="preserve"> </w:t>
      </w:r>
      <w:r>
        <w:rPr>
          <w:rFonts w:ascii="Arial" w:hAnsi="Arial" w:cs="Arial"/>
          <w:color w:val="000000"/>
        </w:rPr>
        <w:t>regular</w:t>
      </w:r>
      <w:r>
        <w:rPr>
          <w:rFonts w:ascii="Arial" w:hAnsi="Arial" w:cs="Arial"/>
          <w:color w:val="000000"/>
          <w:spacing w:val="1"/>
        </w:rPr>
        <w:t xml:space="preserve"> </w:t>
      </w:r>
      <w:r>
        <w:rPr>
          <w:rFonts w:ascii="Arial" w:hAnsi="Arial" w:cs="Arial"/>
          <w:color w:val="000000"/>
        </w:rPr>
        <w:t>(full</w:t>
      </w:r>
      <w:r>
        <w:rPr>
          <w:rFonts w:ascii="Arial" w:hAnsi="Arial" w:cs="Arial"/>
          <w:color w:val="000000"/>
          <w:spacing w:val="1"/>
        </w:rPr>
        <w:t xml:space="preserve"> </w:t>
      </w:r>
      <w:r>
        <w:rPr>
          <w:rFonts w:ascii="Arial" w:hAnsi="Arial" w:cs="Arial"/>
          <w:color w:val="000000"/>
        </w:rPr>
        <w:t>or</w:t>
      </w:r>
      <w:r>
        <w:rPr>
          <w:rFonts w:ascii="Arial" w:hAnsi="Arial" w:cs="Arial"/>
          <w:color w:val="000000"/>
          <w:spacing w:val="1"/>
        </w:rPr>
        <w:t xml:space="preserve"> </w:t>
      </w:r>
      <w:r>
        <w:rPr>
          <w:rFonts w:ascii="Arial" w:hAnsi="Arial" w:cs="Arial"/>
          <w:color w:val="000000"/>
        </w:rPr>
        <w:t>part-time)</w:t>
      </w:r>
      <w:r>
        <w:rPr>
          <w:rFonts w:ascii="Arial" w:hAnsi="Arial" w:cs="Arial"/>
          <w:color w:val="000000"/>
          <w:spacing w:val="1"/>
        </w:rPr>
        <w:t xml:space="preserve"> </w:t>
      </w:r>
      <w:r>
        <w:rPr>
          <w:rFonts w:ascii="Arial" w:hAnsi="Arial" w:cs="Arial"/>
          <w:color w:val="000000"/>
        </w:rPr>
        <w:t>employee, public health nurse with public health experience</w:t>
      </w:r>
    </w:p>
    <w:p w:rsidR="00DF107F" w:rsidRDefault="00DF107F" w:rsidP="008C5CA7">
      <w:pPr>
        <w:widowControl w:val="0"/>
        <w:numPr>
          <w:ilvl w:val="0"/>
          <w:numId w:val="11"/>
        </w:numPr>
        <w:tabs>
          <w:tab w:val="left" w:pos="460"/>
        </w:tabs>
        <w:autoSpaceDE w:val="0"/>
        <w:autoSpaceDN w:val="0"/>
        <w:adjustRightInd w:val="0"/>
        <w:spacing w:before="73"/>
        <w:rPr>
          <w:rFonts w:ascii="Arial" w:hAnsi="Arial" w:cs="Arial"/>
          <w:color w:val="000000"/>
        </w:rPr>
      </w:pPr>
      <w:r>
        <w:rPr>
          <w:rFonts w:ascii="Arial" w:hAnsi="Arial" w:cs="Arial"/>
          <w:color w:val="000000"/>
        </w:rPr>
        <w:t>Is</w:t>
      </w:r>
      <w:r>
        <w:rPr>
          <w:rFonts w:ascii="Arial" w:hAnsi="Arial" w:cs="Arial"/>
          <w:color w:val="000000"/>
          <w:spacing w:val="1"/>
        </w:rPr>
        <w:t xml:space="preserve"> </w:t>
      </w:r>
      <w:r>
        <w:rPr>
          <w:rFonts w:ascii="Arial" w:hAnsi="Arial" w:cs="Arial"/>
          <w:color w:val="000000"/>
        </w:rPr>
        <w:t>committed</w:t>
      </w:r>
      <w:r>
        <w:rPr>
          <w:rFonts w:ascii="Arial" w:hAnsi="Arial" w:cs="Arial"/>
          <w:color w:val="000000"/>
          <w:spacing w:val="1"/>
        </w:rPr>
        <w:t xml:space="preserve"> </w:t>
      </w:r>
      <w:r>
        <w:rPr>
          <w:rFonts w:ascii="Arial" w:hAnsi="Arial" w:cs="Arial"/>
          <w:color w:val="000000"/>
        </w:rPr>
        <w:t>to</w:t>
      </w:r>
      <w:r>
        <w:rPr>
          <w:rFonts w:ascii="Arial" w:hAnsi="Arial" w:cs="Arial"/>
          <w:color w:val="000000"/>
          <w:spacing w:val="1"/>
        </w:rPr>
        <w:t xml:space="preserve"> </w:t>
      </w:r>
      <w:r>
        <w:rPr>
          <w:rFonts w:ascii="Arial" w:hAnsi="Arial" w:cs="Arial"/>
          <w:color w:val="000000"/>
        </w:rPr>
        <w:t>participate</w:t>
      </w:r>
      <w:r>
        <w:rPr>
          <w:rFonts w:ascii="Arial" w:hAnsi="Arial" w:cs="Arial"/>
          <w:color w:val="000000"/>
          <w:spacing w:val="1"/>
        </w:rPr>
        <w:t xml:space="preserve"> </w:t>
      </w:r>
      <w:r>
        <w:rPr>
          <w:rFonts w:ascii="Arial" w:hAnsi="Arial" w:cs="Arial"/>
          <w:color w:val="000000"/>
        </w:rPr>
        <w:t>for</w:t>
      </w:r>
      <w:r>
        <w:rPr>
          <w:rFonts w:ascii="Arial" w:hAnsi="Arial" w:cs="Arial"/>
          <w:color w:val="000000"/>
          <w:spacing w:val="1"/>
        </w:rPr>
        <w:t xml:space="preserve"> </w:t>
      </w:r>
      <w:r>
        <w:rPr>
          <w:rFonts w:ascii="Arial" w:hAnsi="Arial" w:cs="Arial"/>
          <w:color w:val="000000"/>
        </w:rPr>
        <w:t>six</w:t>
      </w:r>
      <w:r>
        <w:rPr>
          <w:rFonts w:ascii="Arial" w:hAnsi="Arial" w:cs="Arial"/>
          <w:color w:val="000000"/>
          <w:spacing w:val="1"/>
        </w:rPr>
        <w:t xml:space="preserve"> </w:t>
      </w:r>
      <w:r>
        <w:rPr>
          <w:rFonts w:ascii="Arial" w:hAnsi="Arial" w:cs="Arial"/>
          <w:color w:val="000000"/>
        </w:rPr>
        <w:t>months</w:t>
      </w:r>
      <w:r>
        <w:rPr>
          <w:rFonts w:ascii="Arial" w:hAnsi="Arial" w:cs="Arial"/>
          <w:color w:val="000000"/>
          <w:spacing w:val="1"/>
        </w:rPr>
        <w:t xml:space="preserve"> </w:t>
      </w:r>
      <w:r>
        <w:rPr>
          <w:rFonts w:ascii="Arial" w:hAnsi="Arial" w:cs="Arial"/>
          <w:color w:val="000000"/>
        </w:rPr>
        <w:t>to</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year</w:t>
      </w:r>
    </w:p>
    <w:p w:rsidR="00DF107F" w:rsidRDefault="00DF107F" w:rsidP="008C5CA7">
      <w:pPr>
        <w:widowControl w:val="0"/>
        <w:numPr>
          <w:ilvl w:val="0"/>
          <w:numId w:val="11"/>
        </w:numPr>
        <w:tabs>
          <w:tab w:val="left" w:pos="460"/>
        </w:tabs>
        <w:autoSpaceDE w:val="0"/>
        <w:autoSpaceDN w:val="0"/>
        <w:adjustRightInd w:val="0"/>
        <w:spacing w:before="77"/>
        <w:rPr>
          <w:rFonts w:ascii="Arial" w:hAnsi="Arial" w:cs="Arial"/>
          <w:color w:val="000000"/>
        </w:rPr>
      </w:pPr>
      <w:r>
        <w:rPr>
          <w:rFonts w:ascii="Arial" w:hAnsi="Arial" w:cs="Arial"/>
          <w:color w:val="000000"/>
        </w:rPr>
        <w:t>Is</w:t>
      </w:r>
      <w:r>
        <w:rPr>
          <w:rFonts w:ascii="Arial" w:hAnsi="Arial" w:cs="Arial"/>
          <w:color w:val="000000"/>
          <w:spacing w:val="1"/>
        </w:rPr>
        <w:t xml:space="preserve"> </w:t>
      </w:r>
      <w:r>
        <w:rPr>
          <w:rFonts w:ascii="Arial" w:hAnsi="Arial" w:cs="Arial"/>
          <w:color w:val="000000"/>
        </w:rPr>
        <w:t>willing</w:t>
      </w:r>
      <w:r>
        <w:rPr>
          <w:rFonts w:ascii="Arial" w:hAnsi="Arial" w:cs="Arial"/>
          <w:color w:val="000000"/>
          <w:spacing w:val="1"/>
        </w:rPr>
        <w:t xml:space="preserve"> </w:t>
      </w:r>
      <w:r>
        <w:rPr>
          <w:rFonts w:ascii="Arial" w:hAnsi="Arial" w:cs="Arial"/>
          <w:color w:val="000000"/>
        </w:rPr>
        <w:t>to</w:t>
      </w:r>
      <w:r>
        <w:rPr>
          <w:rFonts w:ascii="Arial" w:hAnsi="Arial" w:cs="Arial"/>
          <w:color w:val="000000"/>
          <w:spacing w:val="1"/>
        </w:rPr>
        <w:t xml:space="preserve"> </w:t>
      </w:r>
      <w:r>
        <w:rPr>
          <w:rFonts w:ascii="Arial" w:hAnsi="Arial" w:cs="Arial"/>
          <w:color w:val="000000"/>
        </w:rPr>
        <w:t>spend</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minimum</w:t>
      </w:r>
      <w:r>
        <w:rPr>
          <w:rFonts w:ascii="Arial" w:hAnsi="Arial" w:cs="Arial"/>
          <w:color w:val="000000"/>
          <w:spacing w:val="1"/>
        </w:rPr>
        <w:t xml:space="preserve"> </w:t>
      </w:r>
      <w:r>
        <w:rPr>
          <w:rFonts w:ascii="Arial" w:hAnsi="Arial" w:cs="Arial"/>
          <w:color w:val="000000"/>
        </w:rPr>
        <w:t>of</w:t>
      </w:r>
      <w:r>
        <w:rPr>
          <w:rFonts w:ascii="Arial" w:hAnsi="Arial" w:cs="Arial"/>
          <w:color w:val="000000"/>
          <w:spacing w:val="1"/>
        </w:rPr>
        <w:t xml:space="preserve"> </w:t>
      </w:r>
      <w:r>
        <w:rPr>
          <w:rFonts w:ascii="Arial" w:hAnsi="Arial" w:cs="Arial"/>
          <w:color w:val="000000"/>
        </w:rPr>
        <w:t>two</w:t>
      </w:r>
      <w:r>
        <w:rPr>
          <w:rFonts w:ascii="Arial" w:hAnsi="Arial" w:cs="Arial"/>
          <w:color w:val="000000"/>
          <w:spacing w:val="1"/>
        </w:rPr>
        <w:t xml:space="preserve"> </w:t>
      </w:r>
      <w:r>
        <w:rPr>
          <w:rFonts w:ascii="Arial" w:hAnsi="Arial" w:cs="Arial"/>
          <w:color w:val="000000"/>
        </w:rPr>
        <w:t>hours/month</w:t>
      </w:r>
      <w:r>
        <w:rPr>
          <w:rFonts w:ascii="Arial" w:hAnsi="Arial" w:cs="Arial"/>
          <w:color w:val="000000"/>
          <w:spacing w:val="1"/>
        </w:rPr>
        <w:t xml:space="preserve"> </w:t>
      </w:r>
      <w:r>
        <w:rPr>
          <w:rFonts w:ascii="Arial" w:hAnsi="Arial" w:cs="Arial"/>
          <w:color w:val="000000"/>
        </w:rPr>
        <w:t>with</w:t>
      </w:r>
      <w:r>
        <w:rPr>
          <w:rFonts w:ascii="Arial" w:hAnsi="Arial" w:cs="Arial"/>
          <w:color w:val="000000"/>
          <w:spacing w:val="1"/>
        </w:rPr>
        <w:t xml:space="preserve"> </w:t>
      </w:r>
      <w:r>
        <w:rPr>
          <w:rFonts w:ascii="Arial" w:hAnsi="Arial" w:cs="Arial"/>
          <w:color w:val="000000"/>
        </w:rPr>
        <w:t>mentee</w:t>
      </w:r>
    </w:p>
    <w:p w:rsidR="00DF107F" w:rsidRDefault="00DF107F" w:rsidP="008C5CA7">
      <w:pPr>
        <w:widowControl w:val="0"/>
        <w:numPr>
          <w:ilvl w:val="0"/>
          <w:numId w:val="11"/>
        </w:numPr>
        <w:tabs>
          <w:tab w:val="left" w:pos="460"/>
        </w:tabs>
        <w:autoSpaceDE w:val="0"/>
        <w:autoSpaceDN w:val="0"/>
        <w:adjustRightInd w:val="0"/>
        <w:spacing w:before="77"/>
        <w:rPr>
          <w:rFonts w:ascii="Arial" w:hAnsi="Arial" w:cs="Arial"/>
          <w:color w:val="000000"/>
        </w:rPr>
      </w:pPr>
      <w:r>
        <w:rPr>
          <w:rFonts w:ascii="Arial" w:hAnsi="Arial" w:cs="Arial"/>
          <w:color w:val="000000"/>
        </w:rPr>
        <w:t>Is</w:t>
      </w:r>
      <w:r>
        <w:rPr>
          <w:rFonts w:ascii="Arial" w:hAnsi="Arial" w:cs="Arial"/>
          <w:color w:val="000000"/>
          <w:spacing w:val="1"/>
        </w:rPr>
        <w:t xml:space="preserve"> </w:t>
      </w:r>
      <w:r>
        <w:rPr>
          <w:rFonts w:ascii="Arial" w:hAnsi="Arial" w:cs="Arial"/>
          <w:color w:val="000000"/>
        </w:rPr>
        <w:t>committed</w:t>
      </w:r>
      <w:r>
        <w:rPr>
          <w:rFonts w:ascii="Arial" w:hAnsi="Arial" w:cs="Arial"/>
          <w:color w:val="000000"/>
          <w:spacing w:val="1"/>
        </w:rPr>
        <w:t xml:space="preserve"> </w:t>
      </w:r>
      <w:r>
        <w:rPr>
          <w:rFonts w:ascii="Arial" w:hAnsi="Arial" w:cs="Arial"/>
          <w:color w:val="000000"/>
        </w:rPr>
        <w:t>to</w:t>
      </w:r>
      <w:r>
        <w:rPr>
          <w:rFonts w:ascii="Arial" w:hAnsi="Arial" w:cs="Arial"/>
          <w:color w:val="000000"/>
          <w:spacing w:val="1"/>
        </w:rPr>
        <w:t xml:space="preserve"> </w:t>
      </w:r>
      <w:r>
        <w:rPr>
          <w:rFonts w:ascii="Arial" w:hAnsi="Arial" w:cs="Arial"/>
          <w:color w:val="000000"/>
        </w:rPr>
        <w:t>attending</w:t>
      </w:r>
      <w:r>
        <w:rPr>
          <w:rFonts w:ascii="Arial" w:hAnsi="Arial" w:cs="Arial"/>
          <w:color w:val="000000"/>
          <w:spacing w:val="1"/>
        </w:rPr>
        <w:t xml:space="preserve"> </w:t>
      </w:r>
      <w:r>
        <w:rPr>
          <w:rFonts w:ascii="Arial" w:hAnsi="Arial" w:cs="Arial"/>
          <w:color w:val="000000"/>
        </w:rPr>
        <w:t>mentor</w:t>
      </w:r>
      <w:r>
        <w:rPr>
          <w:rFonts w:ascii="Arial" w:hAnsi="Arial" w:cs="Arial"/>
          <w:color w:val="000000"/>
          <w:spacing w:val="1"/>
        </w:rPr>
        <w:t xml:space="preserve"> </w:t>
      </w:r>
      <w:r>
        <w:rPr>
          <w:rFonts w:ascii="Arial" w:hAnsi="Arial" w:cs="Arial"/>
          <w:color w:val="000000"/>
        </w:rPr>
        <w:t>training</w:t>
      </w:r>
      <w:r>
        <w:rPr>
          <w:rFonts w:ascii="Arial" w:hAnsi="Arial" w:cs="Arial"/>
          <w:color w:val="000000"/>
          <w:spacing w:val="1"/>
        </w:rPr>
        <w:t xml:space="preserve"> </w:t>
      </w:r>
      <w:r>
        <w:rPr>
          <w:rFonts w:ascii="Arial" w:hAnsi="Arial" w:cs="Arial"/>
          <w:color w:val="000000"/>
        </w:rPr>
        <w:t>and</w:t>
      </w:r>
      <w:r>
        <w:rPr>
          <w:rFonts w:ascii="Arial" w:hAnsi="Arial" w:cs="Arial"/>
          <w:color w:val="000000"/>
          <w:spacing w:val="1"/>
        </w:rPr>
        <w:t xml:space="preserve"> </w:t>
      </w:r>
      <w:r>
        <w:rPr>
          <w:rFonts w:ascii="Arial" w:hAnsi="Arial" w:cs="Arial"/>
          <w:color w:val="000000"/>
        </w:rPr>
        <w:t>yearly</w:t>
      </w:r>
      <w:r>
        <w:rPr>
          <w:rFonts w:ascii="Arial" w:hAnsi="Arial" w:cs="Arial"/>
          <w:color w:val="000000"/>
          <w:spacing w:val="1"/>
        </w:rPr>
        <w:t xml:space="preserve"> </w:t>
      </w:r>
      <w:r>
        <w:rPr>
          <w:rFonts w:ascii="Arial" w:hAnsi="Arial" w:cs="Arial"/>
          <w:color w:val="000000"/>
        </w:rPr>
        <w:t>updates</w:t>
      </w:r>
      <w:r>
        <w:rPr>
          <w:rFonts w:ascii="Arial" w:hAnsi="Arial" w:cs="Arial"/>
          <w:color w:val="000000"/>
          <w:spacing w:val="1"/>
        </w:rPr>
        <w:t xml:space="preserve"> </w:t>
      </w:r>
      <w:r>
        <w:rPr>
          <w:rFonts w:ascii="Arial" w:hAnsi="Arial" w:cs="Arial"/>
          <w:color w:val="000000"/>
        </w:rPr>
        <w:t>of</w:t>
      </w:r>
      <w:r>
        <w:rPr>
          <w:rFonts w:ascii="Arial" w:hAnsi="Arial" w:cs="Arial"/>
          <w:color w:val="000000"/>
          <w:spacing w:val="1"/>
        </w:rPr>
        <w:t xml:space="preserve"> </w:t>
      </w:r>
      <w:r>
        <w:rPr>
          <w:rFonts w:ascii="Arial" w:hAnsi="Arial" w:cs="Arial"/>
          <w:color w:val="000000"/>
        </w:rPr>
        <w:t>training</w:t>
      </w:r>
    </w:p>
    <w:p w:rsidR="00DF107F" w:rsidRPr="008B64E0" w:rsidRDefault="00DF107F" w:rsidP="008C5CA7">
      <w:pPr>
        <w:widowControl w:val="0"/>
        <w:numPr>
          <w:ilvl w:val="0"/>
          <w:numId w:val="11"/>
        </w:numPr>
        <w:tabs>
          <w:tab w:val="left" w:pos="460"/>
        </w:tabs>
        <w:autoSpaceDE w:val="0"/>
        <w:autoSpaceDN w:val="0"/>
        <w:adjustRightInd w:val="0"/>
        <w:spacing w:before="77"/>
        <w:rPr>
          <w:rFonts w:ascii="Arial" w:hAnsi="Arial" w:cs="Arial"/>
          <w:color w:val="000000"/>
        </w:rPr>
      </w:pPr>
      <w:r w:rsidRPr="008B64E0">
        <w:rPr>
          <w:rFonts w:ascii="Arial" w:hAnsi="Arial" w:cs="Arial"/>
          <w:color w:val="000000"/>
          <w:position w:val="-1"/>
        </w:rPr>
        <w:t>Exhibits</w:t>
      </w:r>
      <w:r w:rsidRPr="008B64E0">
        <w:rPr>
          <w:rFonts w:ascii="Arial" w:hAnsi="Arial" w:cs="Arial"/>
          <w:color w:val="000000"/>
          <w:spacing w:val="1"/>
          <w:position w:val="-1"/>
        </w:rPr>
        <w:t xml:space="preserve"> </w:t>
      </w:r>
      <w:r w:rsidRPr="008B64E0">
        <w:rPr>
          <w:rFonts w:ascii="Arial" w:hAnsi="Arial" w:cs="Arial"/>
          <w:color w:val="000000"/>
          <w:position w:val="-1"/>
        </w:rPr>
        <w:t>characteristics</w:t>
      </w:r>
      <w:r w:rsidRPr="008B64E0">
        <w:rPr>
          <w:rFonts w:ascii="Arial" w:hAnsi="Arial" w:cs="Arial"/>
          <w:color w:val="000000"/>
          <w:spacing w:val="1"/>
          <w:position w:val="-1"/>
        </w:rPr>
        <w:t xml:space="preserve"> </w:t>
      </w:r>
      <w:r w:rsidRPr="008B64E0">
        <w:rPr>
          <w:rFonts w:ascii="Arial" w:hAnsi="Arial" w:cs="Arial"/>
          <w:color w:val="000000"/>
          <w:position w:val="-1"/>
        </w:rPr>
        <w:t>such</w:t>
      </w:r>
      <w:r w:rsidRPr="008B64E0">
        <w:rPr>
          <w:rFonts w:ascii="Arial" w:hAnsi="Arial" w:cs="Arial"/>
          <w:color w:val="000000"/>
          <w:spacing w:val="1"/>
          <w:position w:val="-1"/>
        </w:rPr>
        <w:t xml:space="preserve"> </w:t>
      </w:r>
      <w:r w:rsidRPr="008B64E0">
        <w:rPr>
          <w:rFonts w:ascii="Arial" w:hAnsi="Arial" w:cs="Arial"/>
          <w:color w:val="000000"/>
          <w:position w:val="-1"/>
        </w:rPr>
        <w:t>as:</w:t>
      </w:r>
    </w:p>
    <w:tbl>
      <w:tblPr>
        <w:tblW w:w="8715" w:type="dxa"/>
        <w:tblInd w:w="803" w:type="dxa"/>
        <w:tblLayout w:type="fixed"/>
        <w:tblCellMar>
          <w:left w:w="0" w:type="dxa"/>
          <w:right w:w="0" w:type="dxa"/>
        </w:tblCellMar>
        <w:tblLook w:val="0000"/>
      </w:tblPr>
      <w:tblGrid>
        <w:gridCol w:w="1716"/>
        <w:gridCol w:w="2245"/>
        <w:gridCol w:w="4754"/>
      </w:tblGrid>
      <w:tr w:rsidR="00DF107F" w:rsidTr="008B64E0">
        <w:trPr>
          <w:trHeight w:hRule="exact" w:val="393"/>
        </w:trPr>
        <w:tc>
          <w:tcPr>
            <w:tcW w:w="1716" w:type="dxa"/>
            <w:tcBorders>
              <w:top w:val="nil"/>
              <w:left w:val="nil"/>
              <w:bottom w:val="nil"/>
              <w:right w:val="nil"/>
            </w:tcBorders>
          </w:tcPr>
          <w:p w:rsidR="00DF107F" w:rsidRDefault="00DF107F" w:rsidP="007023E8">
            <w:pPr>
              <w:widowControl w:val="0"/>
              <w:autoSpaceDE w:val="0"/>
              <w:autoSpaceDN w:val="0"/>
              <w:adjustRightInd w:val="0"/>
              <w:spacing w:before="65"/>
              <w:ind w:left="40"/>
            </w:pPr>
            <w:r>
              <w:rPr>
                <w:rFonts w:ascii="Courier New" w:hAnsi="Courier New" w:cs="Courier New"/>
              </w:rPr>
              <w:t>o</w:t>
            </w:r>
            <w:r>
              <w:rPr>
                <w:rFonts w:ascii="Courier New" w:hAnsi="Courier New" w:cs="Courier New"/>
                <w:spacing w:val="72"/>
              </w:rPr>
              <w:t xml:space="preserve"> </w:t>
            </w:r>
            <w:r>
              <w:rPr>
                <w:rFonts w:ascii="Arial" w:hAnsi="Arial" w:cs="Arial"/>
              </w:rPr>
              <w:t>Coaching</w:t>
            </w:r>
          </w:p>
        </w:tc>
        <w:tc>
          <w:tcPr>
            <w:tcW w:w="2245" w:type="dxa"/>
            <w:tcBorders>
              <w:top w:val="nil"/>
              <w:left w:val="nil"/>
              <w:bottom w:val="nil"/>
              <w:right w:val="nil"/>
            </w:tcBorders>
          </w:tcPr>
          <w:p w:rsidR="00DF107F" w:rsidRDefault="00DF107F" w:rsidP="007023E8">
            <w:pPr>
              <w:widowControl w:val="0"/>
              <w:autoSpaceDE w:val="0"/>
              <w:autoSpaceDN w:val="0"/>
              <w:adjustRightInd w:val="0"/>
              <w:spacing w:before="65"/>
              <w:ind w:left="304"/>
            </w:pPr>
            <w:r>
              <w:rPr>
                <w:rFonts w:ascii="Courier New" w:hAnsi="Courier New" w:cs="Courier New"/>
              </w:rPr>
              <w:t>o</w:t>
            </w:r>
            <w:r>
              <w:rPr>
                <w:sz w:val="16"/>
                <w:szCs w:val="16"/>
              </w:rPr>
              <w:t xml:space="preserve"> </w:t>
            </w:r>
            <w:r>
              <w:rPr>
                <w:spacing w:val="24"/>
                <w:sz w:val="16"/>
                <w:szCs w:val="16"/>
              </w:rPr>
              <w:t xml:space="preserve"> </w:t>
            </w:r>
            <w:r>
              <w:rPr>
                <w:rFonts w:ascii="Arial" w:hAnsi="Arial" w:cs="Arial"/>
              </w:rPr>
              <w:t>Motivating</w:t>
            </w:r>
          </w:p>
        </w:tc>
        <w:tc>
          <w:tcPr>
            <w:tcW w:w="4754" w:type="dxa"/>
            <w:tcBorders>
              <w:top w:val="nil"/>
              <w:left w:val="nil"/>
              <w:bottom w:val="nil"/>
              <w:right w:val="nil"/>
            </w:tcBorders>
          </w:tcPr>
          <w:p w:rsidR="00DF107F" w:rsidRDefault="00DF107F" w:rsidP="007023E8">
            <w:pPr>
              <w:widowControl w:val="0"/>
              <w:autoSpaceDE w:val="0"/>
              <w:autoSpaceDN w:val="0"/>
              <w:adjustRightInd w:val="0"/>
              <w:spacing w:before="65"/>
              <w:ind w:left="309"/>
            </w:pPr>
            <w:r>
              <w:rPr>
                <w:rFonts w:ascii="Courier New" w:hAnsi="Courier New" w:cs="Courier New"/>
              </w:rPr>
              <w:t>o</w:t>
            </w:r>
            <w:r>
              <w:rPr>
                <w:sz w:val="16"/>
                <w:szCs w:val="16"/>
              </w:rPr>
              <w:t xml:space="preserve">  </w:t>
            </w:r>
            <w:r>
              <w:rPr>
                <w:spacing w:val="24"/>
                <w:sz w:val="16"/>
                <w:szCs w:val="16"/>
              </w:rPr>
              <w:t xml:space="preserve"> </w:t>
            </w:r>
            <w:r>
              <w:rPr>
                <w:rFonts w:ascii="Arial" w:hAnsi="Arial" w:cs="Arial"/>
              </w:rPr>
              <w:t>Leadership</w:t>
            </w:r>
          </w:p>
        </w:tc>
      </w:tr>
      <w:tr w:rsidR="00DF107F" w:rsidTr="008B64E0">
        <w:trPr>
          <w:trHeight w:hRule="exact" w:val="336"/>
        </w:trPr>
        <w:tc>
          <w:tcPr>
            <w:tcW w:w="1716" w:type="dxa"/>
            <w:tcBorders>
              <w:top w:val="nil"/>
              <w:left w:val="nil"/>
              <w:bottom w:val="nil"/>
              <w:right w:val="nil"/>
            </w:tcBorders>
          </w:tcPr>
          <w:p w:rsidR="00DF107F" w:rsidRDefault="00DF107F" w:rsidP="007023E8">
            <w:pPr>
              <w:widowControl w:val="0"/>
              <w:autoSpaceDE w:val="0"/>
              <w:autoSpaceDN w:val="0"/>
              <w:adjustRightInd w:val="0"/>
              <w:spacing w:before="8"/>
              <w:ind w:left="40"/>
            </w:pPr>
            <w:r>
              <w:rPr>
                <w:rFonts w:ascii="Courier New" w:hAnsi="Courier New" w:cs="Courier New"/>
              </w:rPr>
              <w:t>o</w:t>
            </w:r>
            <w:r>
              <w:rPr>
                <w:rFonts w:ascii="Courier New" w:hAnsi="Courier New" w:cs="Courier New"/>
                <w:spacing w:val="72"/>
              </w:rPr>
              <w:t xml:space="preserve"> </w:t>
            </w:r>
            <w:r>
              <w:rPr>
                <w:rFonts w:ascii="Arial" w:hAnsi="Arial" w:cs="Arial"/>
              </w:rPr>
              <w:t>Listening</w:t>
            </w:r>
          </w:p>
        </w:tc>
        <w:tc>
          <w:tcPr>
            <w:tcW w:w="2245" w:type="dxa"/>
            <w:tcBorders>
              <w:top w:val="nil"/>
              <w:left w:val="nil"/>
              <w:bottom w:val="nil"/>
              <w:right w:val="nil"/>
            </w:tcBorders>
          </w:tcPr>
          <w:p w:rsidR="00DF107F" w:rsidRDefault="00DF107F" w:rsidP="007023E8">
            <w:pPr>
              <w:widowControl w:val="0"/>
              <w:autoSpaceDE w:val="0"/>
              <w:autoSpaceDN w:val="0"/>
              <w:adjustRightInd w:val="0"/>
              <w:spacing w:before="8"/>
              <w:ind w:left="304"/>
            </w:pPr>
            <w:r>
              <w:rPr>
                <w:rFonts w:ascii="Courier New" w:hAnsi="Courier New" w:cs="Courier New"/>
              </w:rPr>
              <w:t>o</w:t>
            </w:r>
            <w:r>
              <w:rPr>
                <w:sz w:val="16"/>
                <w:szCs w:val="16"/>
              </w:rPr>
              <w:t xml:space="preserve"> </w:t>
            </w:r>
            <w:r>
              <w:rPr>
                <w:spacing w:val="24"/>
                <w:sz w:val="16"/>
                <w:szCs w:val="16"/>
              </w:rPr>
              <w:t xml:space="preserve"> </w:t>
            </w:r>
            <w:r>
              <w:rPr>
                <w:rFonts w:ascii="Arial" w:hAnsi="Arial" w:cs="Arial"/>
              </w:rPr>
              <w:t>Advising</w:t>
            </w:r>
          </w:p>
        </w:tc>
        <w:tc>
          <w:tcPr>
            <w:tcW w:w="4754" w:type="dxa"/>
            <w:tcBorders>
              <w:top w:val="nil"/>
              <w:left w:val="nil"/>
              <w:bottom w:val="nil"/>
              <w:right w:val="nil"/>
            </w:tcBorders>
          </w:tcPr>
          <w:p w:rsidR="00DF107F" w:rsidRDefault="00DF107F" w:rsidP="007023E8">
            <w:pPr>
              <w:widowControl w:val="0"/>
              <w:autoSpaceDE w:val="0"/>
              <w:autoSpaceDN w:val="0"/>
              <w:adjustRightInd w:val="0"/>
              <w:spacing w:before="8"/>
              <w:ind w:left="309"/>
            </w:pPr>
            <w:r>
              <w:rPr>
                <w:rFonts w:ascii="Courier New" w:hAnsi="Courier New" w:cs="Courier New"/>
              </w:rPr>
              <w:t>o</w:t>
            </w:r>
            <w:r>
              <w:rPr>
                <w:sz w:val="16"/>
                <w:szCs w:val="16"/>
              </w:rPr>
              <w:t xml:space="preserve">  </w:t>
            </w:r>
            <w:r>
              <w:rPr>
                <w:spacing w:val="24"/>
                <w:sz w:val="16"/>
                <w:szCs w:val="16"/>
              </w:rPr>
              <w:t xml:space="preserve"> </w:t>
            </w:r>
            <w:r>
              <w:rPr>
                <w:rFonts w:ascii="Arial" w:hAnsi="Arial" w:cs="Arial"/>
              </w:rPr>
              <w:t>Proficiency</w:t>
            </w:r>
            <w:r>
              <w:rPr>
                <w:rFonts w:ascii="Arial" w:hAnsi="Arial" w:cs="Arial"/>
                <w:spacing w:val="1"/>
              </w:rPr>
              <w:t xml:space="preserve"> </w:t>
            </w:r>
            <w:r>
              <w:rPr>
                <w:rFonts w:ascii="Arial" w:hAnsi="Arial" w:cs="Arial"/>
              </w:rPr>
              <w:t>in</w:t>
            </w:r>
            <w:r>
              <w:rPr>
                <w:rFonts w:ascii="Arial" w:hAnsi="Arial" w:cs="Arial"/>
                <w:spacing w:val="1"/>
              </w:rPr>
              <w:t xml:space="preserve"> </w:t>
            </w:r>
            <w:r>
              <w:rPr>
                <w:rFonts w:ascii="Arial" w:hAnsi="Arial" w:cs="Arial"/>
              </w:rPr>
              <w:t>practice</w:t>
            </w:r>
          </w:p>
        </w:tc>
      </w:tr>
      <w:tr w:rsidR="00DF107F" w:rsidTr="008B64E0">
        <w:trPr>
          <w:trHeight w:hRule="exact" w:val="390"/>
        </w:trPr>
        <w:tc>
          <w:tcPr>
            <w:tcW w:w="1716" w:type="dxa"/>
            <w:tcBorders>
              <w:top w:val="nil"/>
              <w:left w:val="nil"/>
              <w:bottom w:val="nil"/>
              <w:right w:val="nil"/>
            </w:tcBorders>
          </w:tcPr>
          <w:p w:rsidR="00DF107F" w:rsidRDefault="00DF107F" w:rsidP="007023E8">
            <w:pPr>
              <w:widowControl w:val="0"/>
              <w:autoSpaceDE w:val="0"/>
              <w:autoSpaceDN w:val="0"/>
              <w:adjustRightInd w:val="0"/>
              <w:spacing w:before="8"/>
              <w:ind w:left="40"/>
            </w:pPr>
            <w:r>
              <w:rPr>
                <w:rFonts w:ascii="Courier New" w:hAnsi="Courier New" w:cs="Courier New"/>
              </w:rPr>
              <w:t>o</w:t>
            </w:r>
            <w:r>
              <w:rPr>
                <w:rFonts w:ascii="Courier New" w:hAnsi="Courier New" w:cs="Courier New"/>
                <w:spacing w:val="72"/>
              </w:rPr>
              <w:t xml:space="preserve"> </w:t>
            </w:r>
            <w:r>
              <w:rPr>
                <w:rFonts w:ascii="Arial" w:hAnsi="Arial" w:cs="Arial"/>
              </w:rPr>
              <w:t>Sharing</w:t>
            </w:r>
          </w:p>
        </w:tc>
        <w:tc>
          <w:tcPr>
            <w:tcW w:w="2245" w:type="dxa"/>
            <w:tcBorders>
              <w:top w:val="nil"/>
              <w:left w:val="nil"/>
              <w:bottom w:val="nil"/>
              <w:right w:val="nil"/>
            </w:tcBorders>
          </w:tcPr>
          <w:p w:rsidR="00DF107F" w:rsidRDefault="00DF107F" w:rsidP="007023E8">
            <w:pPr>
              <w:widowControl w:val="0"/>
              <w:autoSpaceDE w:val="0"/>
              <w:autoSpaceDN w:val="0"/>
              <w:adjustRightInd w:val="0"/>
              <w:spacing w:before="8"/>
              <w:ind w:left="304"/>
            </w:pPr>
            <w:r>
              <w:rPr>
                <w:rFonts w:ascii="Courier New" w:hAnsi="Courier New" w:cs="Courier New"/>
              </w:rPr>
              <w:t>o</w:t>
            </w:r>
            <w:r>
              <w:rPr>
                <w:sz w:val="16"/>
                <w:szCs w:val="16"/>
              </w:rPr>
              <w:t xml:space="preserve">  </w:t>
            </w:r>
            <w:r>
              <w:rPr>
                <w:spacing w:val="24"/>
                <w:sz w:val="16"/>
                <w:szCs w:val="16"/>
              </w:rPr>
              <w:t xml:space="preserve"> </w:t>
            </w:r>
            <w:r>
              <w:rPr>
                <w:rFonts w:ascii="Arial" w:hAnsi="Arial" w:cs="Arial"/>
              </w:rPr>
              <w:t>Encouraging</w:t>
            </w:r>
          </w:p>
        </w:tc>
        <w:tc>
          <w:tcPr>
            <w:tcW w:w="4754" w:type="dxa"/>
            <w:tcBorders>
              <w:top w:val="nil"/>
              <w:left w:val="nil"/>
              <w:bottom w:val="nil"/>
              <w:right w:val="nil"/>
            </w:tcBorders>
          </w:tcPr>
          <w:p w:rsidR="00DF107F" w:rsidRDefault="00DF107F" w:rsidP="007023E8">
            <w:pPr>
              <w:widowControl w:val="0"/>
              <w:autoSpaceDE w:val="0"/>
              <w:autoSpaceDN w:val="0"/>
              <w:adjustRightInd w:val="0"/>
              <w:spacing w:before="8"/>
              <w:ind w:left="309"/>
            </w:pPr>
            <w:r>
              <w:rPr>
                <w:rFonts w:ascii="Courier New" w:hAnsi="Courier New" w:cs="Courier New"/>
              </w:rPr>
              <w:t>o</w:t>
            </w:r>
            <w:r>
              <w:rPr>
                <w:sz w:val="16"/>
                <w:szCs w:val="16"/>
              </w:rPr>
              <w:t xml:space="preserve">  </w:t>
            </w:r>
            <w:r>
              <w:rPr>
                <w:spacing w:val="24"/>
                <w:sz w:val="16"/>
                <w:szCs w:val="16"/>
              </w:rPr>
              <w:t xml:space="preserve"> </w:t>
            </w:r>
            <w:r>
              <w:rPr>
                <w:rFonts w:ascii="Arial" w:hAnsi="Arial" w:cs="Arial"/>
              </w:rPr>
              <w:t>Willing to share knowledge &amp; expertise</w:t>
            </w:r>
          </w:p>
        </w:tc>
      </w:tr>
    </w:tbl>
    <w:p w:rsidR="00DF107F" w:rsidRDefault="00DF107F" w:rsidP="008C5CA7">
      <w:pPr>
        <w:widowControl w:val="0"/>
        <w:numPr>
          <w:ilvl w:val="0"/>
          <w:numId w:val="12"/>
        </w:numPr>
        <w:tabs>
          <w:tab w:val="left" w:pos="460"/>
        </w:tabs>
        <w:autoSpaceDE w:val="0"/>
        <w:autoSpaceDN w:val="0"/>
        <w:adjustRightInd w:val="0"/>
        <w:spacing w:line="249" w:lineRule="exact"/>
        <w:rPr>
          <w:rFonts w:ascii="Arial" w:hAnsi="Arial" w:cs="Arial"/>
        </w:rPr>
      </w:pPr>
      <w:r>
        <w:rPr>
          <w:rFonts w:ascii="Arial" w:hAnsi="Arial" w:cs="Arial"/>
        </w:rPr>
        <w:t>Is</w:t>
      </w:r>
      <w:r>
        <w:rPr>
          <w:rFonts w:ascii="Arial" w:hAnsi="Arial" w:cs="Arial"/>
          <w:spacing w:val="1"/>
        </w:rPr>
        <w:t xml:space="preserve"> </w:t>
      </w:r>
      <w:r>
        <w:rPr>
          <w:rFonts w:ascii="Arial" w:hAnsi="Arial" w:cs="Arial"/>
        </w:rPr>
        <w:t>committed</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mentoring</w:t>
      </w:r>
      <w:r>
        <w:rPr>
          <w:rFonts w:ascii="Arial" w:hAnsi="Arial" w:cs="Arial"/>
          <w:spacing w:val="1"/>
        </w:rPr>
        <w:t xml:space="preserve"> </w:t>
      </w:r>
      <w:r>
        <w:rPr>
          <w:rFonts w:ascii="Arial" w:hAnsi="Arial" w:cs="Arial"/>
        </w:rPr>
        <w:t>process</w:t>
      </w:r>
    </w:p>
    <w:p w:rsidR="00DF107F" w:rsidRDefault="00DF107F" w:rsidP="008C5CA7">
      <w:pPr>
        <w:widowControl w:val="0"/>
        <w:numPr>
          <w:ilvl w:val="0"/>
          <w:numId w:val="12"/>
        </w:numPr>
        <w:tabs>
          <w:tab w:val="left" w:pos="460"/>
        </w:tabs>
        <w:autoSpaceDE w:val="0"/>
        <w:autoSpaceDN w:val="0"/>
        <w:adjustRightInd w:val="0"/>
        <w:spacing w:before="77"/>
        <w:rPr>
          <w:rFonts w:ascii="Arial" w:hAnsi="Arial" w:cs="Arial"/>
        </w:rPr>
      </w:pPr>
      <w:r>
        <w:rPr>
          <w:rFonts w:ascii="Arial" w:hAnsi="Arial" w:cs="Arial"/>
        </w:rPr>
        <w:t>Has</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ability</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create a learning environment</w:t>
      </w:r>
    </w:p>
    <w:p w:rsidR="00DF107F" w:rsidRDefault="00DF107F" w:rsidP="00D41420">
      <w:pPr>
        <w:widowControl w:val="0"/>
        <w:autoSpaceDE w:val="0"/>
        <w:autoSpaceDN w:val="0"/>
        <w:adjustRightInd w:val="0"/>
        <w:spacing w:before="120" w:after="80"/>
        <w:rPr>
          <w:rFonts w:ascii="Arial" w:hAnsi="Arial" w:cs="Arial"/>
          <w:bCs/>
          <w:i/>
        </w:rPr>
      </w:pPr>
    </w:p>
    <w:p w:rsidR="00DB671B" w:rsidRDefault="00DB671B">
      <w:pPr>
        <w:rPr>
          <w:rFonts w:ascii="Arial" w:hAnsi="Arial" w:cs="Arial"/>
        </w:rPr>
      </w:pPr>
      <w:r>
        <w:rPr>
          <w:rFonts w:ascii="Arial" w:hAnsi="Arial" w:cs="Arial"/>
        </w:rPr>
        <w:br w:type="page"/>
      </w:r>
    </w:p>
    <w:p w:rsidR="00DF107F" w:rsidRDefault="00DF107F" w:rsidP="001A1BA5">
      <w:pPr>
        <w:widowControl w:val="0"/>
        <w:autoSpaceDE w:val="0"/>
        <w:autoSpaceDN w:val="0"/>
        <w:adjustRightInd w:val="0"/>
        <w:ind w:left="288"/>
        <w:rPr>
          <w:rFonts w:ascii="Arial" w:hAnsi="Arial" w:cs="Arial"/>
          <w:color w:val="000000"/>
        </w:rPr>
      </w:pPr>
      <w:r>
        <w:rPr>
          <w:rFonts w:ascii="Arial" w:hAnsi="Arial" w:cs="Arial"/>
        </w:rPr>
        <w:lastRenderedPageBreak/>
        <w:t>We suggest</w:t>
      </w:r>
      <w:r>
        <w:rPr>
          <w:rFonts w:ascii="Arial" w:hAnsi="Arial" w:cs="Arial"/>
          <w:spacing w:val="1"/>
        </w:rPr>
        <w:t xml:space="preserve"> </w:t>
      </w:r>
      <w:r>
        <w:rPr>
          <w:rFonts w:ascii="Arial" w:hAnsi="Arial" w:cs="Arial"/>
        </w:rPr>
        <w:t>that</w:t>
      </w:r>
      <w:r>
        <w:rPr>
          <w:rFonts w:ascii="Arial" w:hAnsi="Arial" w:cs="Arial"/>
          <w:spacing w:val="1"/>
        </w:rPr>
        <w:t xml:space="preserve"> </w:t>
      </w:r>
      <w:r>
        <w:rPr>
          <w:rFonts w:ascii="Arial" w:hAnsi="Arial" w:cs="Arial"/>
        </w:rPr>
        <w:t>men</w:t>
      </w:r>
      <w:r>
        <w:rPr>
          <w:rFonts w:ascii="Arial" w:hAnsi="Arial" w:cs="Arial"/>
          <w:spacing w:val="-1"/>
        </w:rPr>
        <w:t>t</w:t>
      </w:r>
      <w:r>
        <w:rPr>
          <w:rFonts w:ascii="Arial" w:hAnsi="Arial" w:cs="Arial"/>
        </w:rPr>
        <w:t>ees</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considered</w:t>
      </w:r>
      <w:r>
        <w:rPr>
          <w:rFonts w:ascii="Arial" w:hAnsi="Arial" w:cs="Arial"/>
          <w:spacing w:val="1"/>
        </w:rPr>
        <w:t xml:space="preserve"> for mentoring </w:t>
      </w:r>
      <w:r>
        <w:rPr>
          <w:rFonts w:ascii="Arial" w:hAnsi="Arial" w:cs="Arial"/>
        </w:rPr>
        <w:t>at</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time</w:t>
      </w:r>
      <w:r>
        <w:rPr>
          <w:rFonts w:ascii="Arial" w:hAnsi="Arial" w:cs="Arial"/>
          <w:spacing w:val="1"/>
        </w:rPr>
        <w:t xml:space="preserve"> </w:t>
      </w:r>
      <w:r>
        <w:rPr>
          <w:rFonts w:ascii="Arial" w:hAnsi="Arial" w:cs="Arial"/>
        </w:rPr>
        <w:t xml:space="preserve">of employment. </w:t>
      </w:r>
      <w:r>
        <w:rPr>
          <w:rFonts w:ascii="Arial" w:hAnsi="Arial" w:cs="Arial"/>
          <w:color w:val="000000"/>
        </w:rPr>
        <w:t>The</w:t>
      </w:r>
      <w:r>
        <w:rPr>
          <w:rFonts w:ascii="Arial" w:hAnsi="Arial" w:cs="Arial"/>
          <w:color w:val="000000"/>
          <w:spacing w:val="1"/>
        </w:rPr>
        <w:t xml:space="preserve"> </w:t>
      </w:r>
      <w:r>
        <w:rPr>
          <w:rFonts w:ascii="Arial" w:hAnsi="Arial" w:cs="Arial"/>
          <w:color w:val="000000"/>
        </w:rPr>
        <w:t>Nurse Supervisor should meet with the new nurse</w:t>
      </w:r>
      <w:r>
        <w:rPr>
          <w:rFonts w:ascii="Arial" w:hAnsi="Arial" w:cs="Arial"/>
          <w:color w:val="000000"/>
          <w:spacing w:val="1"/>
        </w:rPr>
        <w:t xml:space="preserve"> </w:t>
      </w:r>
      <w:r>
        <w:rPr>
          <w:rFonts w:ascii="Arial" w:hAnsi="Arial" w:cs="Arial"/>
          <w:color w:val="000000"/>
        </w:rPr>
        <w:t>to</w:t>
      </w:r>
      <w:r>
        <w:rPr>
          <w:rFonts w:ascii="Arial" w:hAnsi="Arial" w:cs="Arial"/>
          <w:color w:val="000000"/>
          <w:spacing w:val="1"/>
        </w:rPr>
        <w:t xml:space="preserve"> </w:t>
      </w:r>
      <w:r>
        <w:rPr>
          <w:rFonts w:ascii="Arial" w:hAnsi="Arial" w:cs="Arial"/>
          <w:color w:val="000000"/>
        </w:rPr>
        <w:t>help</w:t>
      </w:r>
      <w:r>
        <w:rPr>
          <w:rFonts w:ascii="Arial" w:hAnsi="Arial" w:cs="Arial"/>
          <w:color w:val="000000"/>
          <w:spacing w:val="1"/>
        </w:rPr>
        <w:t xml:space="preserve"> </w:t>
      </w:r>
      <w:r>
        <w:rPr>
          <w:rFonts w:ascii="Arial" w:hAnsi="Arial" w:cs="Arial"/>
          <w:color w:val="000000"/>
        </w:rPr>
        <w:t>him/her</w:t>
      </w:r>
      <w:r>
        <w:rPr>
          <w:rFonts w:ascii="Arial" w:hAnsi="Arial" w:cs="Arial"/>
          <w:color w:val="000000"/>
          <w:spacing w:val="1"/>
        </w:rPr>
        <w:t xml:space="preserve"> </w:t>
      </w:r>
      <w:r>
        <w:rPr>
          <w:rFonts w:ascii="Arial" w:hAnsi="Arial" w:cs="Arial"/>
          <w:color w:val="000000"/>
        </w:rPr>
        <w:t>understand</w:t>
      </w:r>
      <w:r>
        <w:rPr>
          <w:rFonts w:ascii="Arial" w:hAnsi="Arial" w:cs="Arial"/>
          <w:color w:val="000000"/>
          <w:spacing w:val="1"/>
        </w:rPr>
        <w:t xml:space="preserve"> </w:t>
      </w:r>
      <w:r>
        <w:rPr>
          <w:rFonts w:ascii="Arial" w:hAnsi="Arial" w:cs="Arial"/>
          <w:color w:val="000000"/>
        </w:rPr>
        <w:t>the</w:t>
      </w:r>
      <w:r>
        <w:rPr>
          <w:rFonts w:ascii="Arial" w:hAnsi="Arial" w:cs="Arial"/>
          <w:color w:val="000000"/>
          <w:spacing w:val="1"/>
        </w:rPr>
        <w:t xml:space="preserve"> </w:t>
      </w:r>
      <w:r>
        <w:rPr>
          <w:rFonts w:ascii="Arial" w:hAnsi="Arial" w:cs="Arial"/>
          <w:color w:val="000000"/>
        </w:rPr>
        <w:t>purpose of</w:t>
      </w:r>
      <w:r>
        <w:rPr>
          <w:rFonts w:ascii="Arial" w:hAnsi="Arial" w:cs="Arial"/>
          <w:color w:val="000000"/>
          <w:spacing w:val="1"/>
        </w:rPr>
        <w:t xml:space="preserve"> </w:t>
      </w:r>
      <w:r>
        <w:rPr>
          <w:rFonts w:ascii="Arial" w:hAnsi="Arial" w:cs="Arial"/>
          <w:color w:val="000000"/>
        </w:rPr>
        <w:t>the</w:t>
      </w:r>
      <w:r>
        <w:rPr>
          <w:rFonts w:ascii="Arial" w:hAnsi="Arial" w:cs="Arial"/>
          <w:color w:val="000000"/>
          <w:spacing w:val="1"/>
        </w:rPr>
        <w:t xml:space="preserve"> </w:t>
      </w:r>
      <w:r>
        <w:rPr>
          <w:rFonts w:ascii="Arial" w:hAnsi="Arial" w:cs="Arial"/>
          <w:color w:val="000000"/>
        </w:rPr>
        <w:t>mentoring</w:t>
      </w:r>
      <w:r>
        <w:rPr>
          <w:rFonts w:ascii="Arial" w:hAnsi="Arial" w:cs="Arial"/>
          <w:color w:val="000000"/>
          <w:spacing w:val="1"/>
        </w:rPr>
        <w:t xml:space="preserve"> </w:t>
      </w:r>
      <w:r>
        <w:rPr>
          <w:rFonts w:ascii="Arial" w:hAnsi="Arial" w:cs="Arial"/>
          <w:color w:val="000000"/>
        </w:rPr>
        <w:t>program</w:t>
      </w:r>
      <w:r>
        <w:rPr>
          <w:rFonts w:ascii="Arial" w:hAnsi="Arial" w:cs="Arial"/>
          <w:color w:val="000000"/>
          <w:spacing w:val="1"/>
        </w:rPr>
        <w:t xml:space="preserve"> </w:t>
      </w:r>
      <w:r>
        <w:rPr>
          <w:rFonts w:ascii="Arial" w:hAnsi="Arial" w:cs="Arial"/>
          <w:color w:val="000000"/>
        </w:rPr>
        <w:t>and</w:t>
      </w:r>
      <w:r>
        <w:rPr>
          <w:rFonts w:ascii="Arial" w:hAnsi="Arial" w:cs="Arial"/>
          <w:color w:val="000000"/>
          <w:spacing w:val="1"/>
        </w:rPr>
        <w:t xml:space="preserve"> </w:t>
      </w:r>
      <w:r>
        <w:rPr>
          <w:rFonts w:ascii="Arial" w:hAnsi="Arial" w:cs="Arial"/>
          <w:color w:val="000000"/>
        </w:rPr>
        <w:t>the desired outcomes associated with the relationship. Nurses moving into new roles may also benefit from a mentoring opportunity.</w:t>
      </w:r>
    </w:p>
    <w:p w:rsidR="00DF107F" w:rsidRDefault="00DF107F" w:rsidP="00D41420">
      <w:pPr>
        <w:widowControl w:val="0"/>
        <w:autoSpaceDE w:val="0"/>
        <w:autoSpaceDN w:val="0"/>
        <w:adjustRightInd w:val="0"/>
        <w:spacing w:before="120" w:after="80"/>
        <w:rPr>
          <w:rFonts w:ascii="Arial" w:hAnsi="Arial" w:cs="Arial"/>
          <w:bCs/>
          <w:i/>
        </w:rPr>
      </w:pPr>
    </w:p>
    <w:p w:rsidR="00DF107F" w:rsidRPr="00F32ACE" w:rsidRDefault="00DF107F" w:rsidP="00D41420">
      <w:pPr>
        <w:widowControl w:val="0"/>
        <w:autoSpaceDE w:val="0"/>
        <w:autoSpaceDN w:val="0"/>
        <w:adjustRightInd w:val="0"/>
        <w:spacing w:before="120" w:after="80"/>
        <w:rPr>
          <w:rFonts w:ascii="Arial" w:hAnsi="Arial" w:cs="Arial"/>
          <w:i/>
        </w:rPr>
      </w:pPr>
      <w:r w:rsidRPr="00F32ACE">
        <w:rPr>
          <w:rFonts w:ascii="Arial" w:hAnsi="Arial" w:cs="Arial"/>
          <w:bCs/>
          <w:i/>
        </w:rPr>
        <w:t>Mentee:</w:t>
      </w:r>
    </w:p>
    <w:p w:rsidR="00DF107F" w:rsidRDefault="00DF107F" w:rsidP="008C5CA7">
      <w:pPr>
        <w:widowControl w:val="0"/>
        <w:numPr>
          <w:ilvl w:val="0"/>
          <w:numId w:val="13"/>
        </w:numPr>
        <w:tabs>
          <w:tab w:val="left" w:pos="460"/>
        </w:tabs>
        <w:autoSpaceDE w:val="0"/>
        <w:autoSpaceDN w:val="0"/>
        <w:adjustRightInd w:val="0"/>
        <w:spacing w:before="77"/>
        <w:rPr>
          <w:rFonts w:ascii="Arial" w:hAnsi="Arial" w:cs="Arial"/>
        </w:rPr>
      </w:pPr>
      <w:r>
        <w:rPr>
          <w:rFonts w:ascii="Arial" w:hAnsi="Arial" w:cs="Arial"/>
        </w:rPr>
        <w:t>Is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new</w:t>
      </w:r>
      <w:r>
        <w:rPr>
          <w:rFonts w:ascii="Arial" w:hAnsi="Arial" w:cs="Arial"/>
          <w:spacing w:val="1"/>
        </w:rPr>
        <w:t xml:space="preserve"> </w:t>
      </w:r>
      <w:r>
        <w:rPr>
          <w:rFonts w:ascii="Arial" w:hAnsi="Arial" w:cs="Arial"/>
        </w:rPr>
        <w:t>employee, where new is defined as a nurse who is new to working in a public health agency or a nurse who is in a new role in a public health agency</w:t>
      </w:r>
    </w:p>
    <w:p w:rsidR="00DF107F" w:rsidRDefault="00DF107F" w:rsidP="008C5CA7">
      <w:pPr>
        <w:widowControl w:val="0"/>
        <w:numPr>
          <w:ilvl w:val="0"/>
          <w:numId w:val="13"/>
        </w:numPr>
        <w:tabs>
          <w:tab w:val="left" w:pos="460"/>
        </w:tabs>
        <w:autoSpaceDE w:val="0"/>
        <w:autoSpaceDN w:val="0"/>
        <w:adjustRightInd w:val="0"/>
        <w:spacing w:before="77"/>
        <w:rPr>
          <w:rFonts w:ascii="Arial" w:hAnsi="Arial" w:cs="Arial"/>
        </w:rPr>
      </w:pPr>
      <w:r>
        <w:rPr>
          <w:rFonts w:ascii="Arial" w:hAnsi="Arial" w:cs="Arial"/>
        </w:rPr>
        <w:t>Has a working knowledge of career goals and objectives</w:t>
      </w:r>
    </w:p>
    <w:p w:rsidR="00DF107F" w:rsidRDefault="00DF107F" w:rsidP="008C5CA7">
      <w:pPr>
        <w:widowControl w:val="0"/>
        <w:numPr>
          <w:ilvl w:val="0"/>
          <w:numId w:val="13"/>
        </w:numPr>
        <w:tabs>
          <w:tab w:val="left" w:pos="460"/>
        </w:tabs>
        <w:autoSpaceDE w:val="0"/>
        <w:autoSpaceDN w:val="0"/>
        <w:adjustRightInd w:val="0"/>
        <w:spacing w:before="77"/>
        <w:rPr>
          <w:rFonts w:ascii="Arial" w:hAnsi="Arial" w:cs="Arial"/>
        </w:rPr>
      </w:pPr>
      <w:r>
        <w:rPr>
          <w:rFonts w:ascii="Arial" w:hAnsi="Arial" w:cs="Arial"/>
        </w:rPr>
        <w:t>Is</w:t>
      </w:r>
      <w:r>
        <w:rPr>
          <w:rFonts w:ascii="Arial" w:hAnsi="Arial" w:cs="Arial"/>
          <w:spacing w:val="1"/>
        </w:rPr>
        <w:t xml:space="preserve"> </w:t>
      </w:r>
      <w:r>
        <w:rPr>
          <w:rFonts w:ascii="Arial" w:hAnsi="Arial" w:cs="Arial"/>
        </w:rPr>
        <w:t>willing</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set</w:t>
      </w:r>
      <w:r>
        <w:rPr>
          <w:rFonts w:ascii="Arial" w:hAnsi="Arial" w:cs="Arial"/>
          <w:spacing w:val="1"/>
        </w:rPr>
        <w:t xml:space="preserve"> </w:t>
      </w:r>
      <w:r>
        <w:rPr>
          <w:rFonts w:ascii="Arial" w:hAnsi="Arial" w:cs="Arial"/>
        </w:rPr>
        <w:t>aside</w:t>
      </w:r>
      <w:r>
        <w:rPr>
          <w:rFonts w:ascii="Arial" w:hAnsi="Arial" w:cs="Arial"/>
          <w:spacing w:val="1"/>
        </w:rPr>
        <w:t xml:space="preserve"> </w:t>
      </w:r>
      <w:r>
        <w:rPr>
          <w:rFonts w:ascii="Arial" w:hAnsi="Arial" w:cs="Arial"/>
        </w:rPr>
        <w:t>time</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meet</w:t>
      </w:r>
      <w:r>
        <w:rPr>
          <w:rFonts w:ascii="Arial" w:hAnsi="Arial" w:cs="Arial"/>
          <w:spacing w:val="1"/>
        </w:rPr>
        <w:t xml:space="preserve"> </w:t>
      </w:r>
      <w:r>
        <w:rPr>
          <w:rFonts w:ascii="Arial" w:hAnsi="Arial" w:cs="Arial"/>
        </w:rPr>
        <w:t>with</w:t>
      </w:r>
      <w:r>
        <w:rPr>
          <w:rFonts w:ascii="Arial" w:hAnsi="Arial" w:cs="Arial"/>
          <w:spacing w:val="1"/>
        </w:rPr>
        <w:t xml:space="preserve"> </w:t>
      </w:r>
      <w:r>
        <w:rPr>
          <w:rFonts w:ascii="Arial" w:hAnsi="Arial" w:cs="Arial"/>
        </w:rPr>
        <w:t>mentor</w:t>
      </w:r>
    </w:p>
    <w:p w:rsidR="00DF107F" w:rsidRDefault="00DF107F" w:rsidP="008C5CA7">
      <w:pPr>
        <w:widowControl w:val="0"/>
        <w:numPr>
          <w:ilvl w:val="0"/>
          <w:numId w:val="13"/>
        </w:numPr>
        <w:tabs>
          <w:tab w:val="left" w:pos="460"/>
        </w:tabs>
        <w:autoSpaceDE w:val="0"/>
        <w:autoSpaceDN w:val="0"/>
        <w:adjustRightInd w:val="0"/>
        <w:spacing w:before="77"/>
        <w:rPr>
          <w:rFonts w:ascii="Arial" w:hAnsi="Arial" w:cs="Arial"/>
        </w:rPr>
      </w:pPr>
      <w:r>
        <w:rPr>
          <w:rFonts w:ascii="Arial" w:hAnsi="Arial" w:cs="Arial"/>
        </w:rPr>
        <w:t>Is</w:t>
      </w:r>
      <w:r>
        <w:rPr>
          <w:rFonts w:ascii="Arial" w:hAnsi="Arial" w:cs="Arial"/>
          <w:spacing w:val="1"/>
        </w:rPr>
        <w:t xml:space="preserve"> </w:t>
      </w:r>
      <w:r>
        <w:rPr>
          <w:rFonts w:ascii="Arial" w:hAnsi="Arial" w:cs="Arial"/>
        </w:rPr>
        <w:t>committed</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participate</w:t>
      </w:r>
      <w:r>
        <w:rPr>
          <w:rFonts w:ascii="Arial" w:hAnsi="Arial" w:cs="Arial"/>
          <w:spacing w:val="1"/>
        </w:rPr>
        <w:t xml:space="preserve"> </w:t>
      </w:r>
      <w:r>
        <w:rPr>
          <w:rFonts w:ascii="Arial" w:hAnsi="Arial" w:cs="Arial"/>
        </w:rPr>
        <w:t>for</w:t>
      </w:r>
      <w:r>
        <w:rPr>
          <w:rFonts w:ascii="Arial" w:hAnsi="Arial" w:cs="Arial"/>
          <w:spacing w:val="1"/>
        </w:rPr>
        <w:t xml:space="preserve"> </w:t>
      </w:r>
      <w:r>
        <w:rPr>
          <w:rFonts w:ascii="Arial" w:hAnsi="Arial" w:cs="Arial"/>
        </w:rPr>
        <w:t>six</w:t>
      </w:r>
      <w:r>
        <w:rPr>
          <w:rFonts w:ascii="Arial" w:hAnsi="Arial" w:cs="Arial"/>
          <w:spacing w:val="1"/>
        </w:rPr>
        <w:t xml:space="preserve"> </w:t>
      </w:r>
      <w:r>
        <w:rPr>
          <w:rFonts w:ascii="Arial" w:hAnsi="Arial" w:cs="Arial"/>
        </w:rPr>
        <w:t>months</w:t>
      </w:r>
      <w:r>
        <w:rPr>
          <w:rFonts w:ascii="Arial" w:hAnsi="Arial" w:cs="Arial"/>
          <w:spacing w:val="1"/>
        </w:rPr>
        <w:t xml:space="preserve"> </w:t>
      </w:r>
    </w:p>
    <w:p w:rsidR="00DF107F" w:rsidRDefault="00DF107F" w:rsidP="008C5CA7">
      <w:pPr>
        <w:widowControl w:val="0"/>
        <w:numPr>
          <w:ilvl w:val="0"/>
          <w:numId w:val="13"/>
        </w:numPr>
        <w:tabs>
          <w:tab w:val="left" w:pos="460"/>
        </w:tabs>
        <w:autoSpaceDE w:val="0"/>
        <w:autoSpaceDN w:val="0"/>
        <w:adjustRightInd w:val="0"/>
        <w:spacing w:before="77"/>
        <w:rPr>
          <w:rFonts w:ascii="Arial" w:hAnsi="Arial" w:cs="Arial"/>
        </w:rPr>
      </w:pPr>
      <w:r>
        <w:rPr>
          <w:rFonts w:ascii="Arial" w:hAnsi="Arial" w:cs="Arial"/>
        </w:rPr>
        <w:t>Is</w:t>
      </w:r>
      <w:r>
        <w:rPr>
          <w:rFonts w:ascii="Arial" w:hAnsi="Arial" w:cs="Arial"/>
          <w:spacing w:val="1"/>
        </w:rPr>
        <w:t xml:space="preserve"> </w:t>
      </w:r>
      <w:r>
        <w:rPr>
          <w:rFonts w:ascii="Arial" w:hAnsi="Arial" w:cs="Arial"/>
        </w:rPr>
        <w:t>open</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suggestions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feedback</w:t>
      </w:r>
      <w:r>
        <w:rPr>
          <w:rFonts w:ascii="Arial" w:hAnsi="Arial" w:cs="Arial"/>
          <w:spacing w:val="1"/>
        </w:rPr>
        <w:t xml:space="preserve"> </w:t>
      </w:r>
      <w:r>
        <w:rPr>
          <w:rFonts w:ascii="Arial" w:hAnsi="Arial" w:cs="Arial"/>
        </w:rPr>
        <w:t>from</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mentor</w:t>
      </w:r>
    </w:p>
    <w:p w:rsidR="00DF107F" w:rsidRDefault="00DF107F" w:rsidP="00835EE6">
      <w:pPr>
        <w:widowControl w:val="0"/>
        <w:autoSpaceDE w:val="0"/>
        <w:autoSpaceDN w:val="0"/>
        <w:adjustRightInd w:val="0"/>
        <w:spacing w:before="5" w:line="130" w:lineRule="exact"/>
        <w:rPr>
          <w:rFonts w:ascii="Arial" w:hAnsi="Arial" w:cs="Arial"/>
          <w:sz w:val="13"/>
          <w:szCs w:val="13"/>
        </w:rPr>
      </w:pPr>
    </w:p>
    <w:p w:rsidR="00DF107F" w:rsidRPr="008B64E0" w:rsidRDefault="00DF107F" w:rsidP="00835EE6">
      <w:pPr>
        <w:widowControl w:val="0"/>
        <w:autoSpaceDE w:val="0"/>
        <w:autoSpaceDN w:val="0"/>
        <w:adjustRightInd w:val="0"/>
        <w:spacing w:line="200" w:lineRule="exact"/>
        <w:rPr>
          <w:rFonts w:ascii="Arial" w:hAnsi="Arial" w:cs="Arial"/>
          <w:sz w:val="16"/>
          <w:szCs w:val="16"/>
        </w:rPr>
      </w:pPr>
    </w:p>
    <w:p w:rsidR="00DF107F" w:rsidRDefault="00DF107F" w:rsidP="008B64E0">
      <w:pPr>
        <w:widowControl w:val="0"/>
        <w:autoSpaceDE w:val="0"/>
        <w:autoSpaceDN w:val="0"/>
        <w:adjustRightInd w:val="0"/>
        <w:ind w:left="288"/>
        <w:rPr>
          <w:rFonts w:ascii="Arial" w:hAnsi="Arial" w:cs="Arial"/>
        </w:rPr>
      </w:pPr>
      <w:r>
        <w:rPr>
          <w:rFonts w:ascii="Arial" w:hAnsi="Arial" w:cs="Arial"/>
          <w:spacing w:val="2"/>
        </w:rPr>
        <w:t xml:space="preserve">The mentor/mentee relationship is often facilitated when both work at </w:t>
      </w:r>
      <w:r>
        <w:rPr>
          <w:rFonts w:ascii="Arial" w:hAnsi="Arial" w:cs="Arial"/>
        </w:rPr>
        <w:t>the</w:t>
      </w:r>
      <w:r>
        <w:rPr>
          <w:rFonts w:ascii="Arial" w:hAnsi="Arial" w:cs="Arial"/>
          <w:spacing w:val="1"/>
        </w:rPr>
        <w:t xml:space="preserve"> </w:t>
      </w:r>
      <w:r>
        <w:rPr>
          <w:rFonts w:ascii="Arial" w:hAnsi="Arial" w:cs="Arial"/>
        </w:rPr>
        <w:t>same</w:t>
      </w:r>
      <w:r>
        <w:rPr>
          <w:rFonts w:ascii="Arial" w:hAnsi="Arial" w:cs="Arial"/>
          <w:spacing w:val="1"/>
        </w:rPr>
        <w:t xml:space="preserve"> </w:t>
      </w:r>
      <w:r>
        <w:rPr>
          <w:rFonts w:ascii="Arial" w:hAnsi="Arial" w:cs="Arial"/>
        </w:rPr>
        <w:t>facility</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 xml:space="preserve">site. </w:t>
      </w:r>
      <w:r>
        <w:rPr>
          <w:rFonts w:ascii="Arial" w:hAnsi="Arial" w:cs="Arial"/>
          <w:color w:val="000000"/>
        </w:rPr>
        <w:t>Once</w:t>
      </w:r>
      <w:r>
        <w:rPr>
          <w:rFonts w:ascii="Arial" w:hAnsi="Arial" w:cs="Arial"/>
          <w:color w:val="000000"/>
          <w:spacing w:val="1"/>
        </w:rPr>
        <w:t xml:space="preserve"> </w:t>
      </w:r>
      <w:r>
        <w:rPr>
          <w:rFonts w:ascii="Arial" w:hAnsi="Arial" w:cs="Arial"/>
          <w:color w:val="000000"/>
        </w:rPr>
        <w:t>the</w:t>
      </w:r>
      <w:r>
        <w:rPr>
          <w:rFonts w:ascii="Arial" w:hAnsi="Arial" w:cs="Arial"/>
          <w:color w:val="000000"/>
          <w:spacing w:val="1"/>
        </w:rPr>
        <w:t xml:space="preserve"> </w:t>
      </w:r>
      <w:r>
        <w:rPr>
          <w:rFonts w:ascii="Arial" w:hAnsi="Arial" w:cs="Arial"/>
          <w:color w:val="000000"/>
        </w:rPr>
        <w:t>understanding</w:t>
      </w:r>
      <w:r>
        <w:rPr>
          <w:rFonts w:ascii="Arial" w:hAnsi="Arial" w:cs="Arial"/>
          <w:color w:val="000000"/>
          <w:spacing w:val="1"/>
        </w:rPr>
        <w:t xml:space="preserve"> </w:t>
      </w:r>
      <w:r>
        <w:rPr>
          <w:rFonts w:ascii="Arial" w:hAnsi="Arial" w:cs="Arial"/>
          <w:color w:val="000000"/>
        </w:rPr>
        <w:t>is</w:t>
      </w:r>
      <w:r>
        <w:rPr>
          <w:rFonts w:ascii="Arial" w:hAnsi="Arial" w:cs="Arial"/>
          <w:color w:val="000000"/>
          <w:spacing w:val="1"/>
        </w:rPr>
        <w:t xml:space="preserve"> </w:t>
      </w:r>
      <w:r>
        <w:rPr>
          <w:rFonts w:ascii="Arial" w:hAnsi="Arial" w:cs="Arial"/>
          <w:color w:val="000000"/>
        </w:rPr>
        <w:t>established</w:t>
      </w:r>
      <w:r>
        <w:rPr>
          <w:rFonts w:ascii="Arial" w:hAnsi="Arial" w:cs="Arial"/>
          <w:color w:val="000000"/>
          <w:spacing w:val="1"/>
        </w:rPr>
        <w:t xml:space="preserve"> </w:t>
      </w:r>
      <w:r>
        <w:rPr>
          <w:rFonts w:ascii="Arial" w:hAnsi="Arial" w:cs="Arial"/>
          <w:color w:val="000000"/>
        </w:rPr>
        <w:t>for</w:t>
      </w:r>
      <w:r>
        <w:rPr>
          <w:rFonts w:ascii="Arial" w:hAnsi="Arial" w:cs="Arial"/>
          <w:color w:val="000000"/>
          <w:spacing w:val="1"/>
        </w:rPr>
        <w:t xml:space="preserve"> </w:t>
      </w:r>
      <w:r>
        <w:rPr>
          <w:rFonts w:ascii="Arial" w:hAnsi="Arial" w:cs="Arial"/>
          <w:color w:val="000000"/>
        </w:rPr>
        <w:t>the</w:t>
      </w:r>
      <w:r>
        <w:rPr>
          <w:rFonts w:ascii="Arial" w:hAnsi="Arial" w:cs="Arial"/>
          <w:color w:val="000000"/>
          <w:spacing w:val="1"/>
        </w:rPr>
        <w:t xml:space="preserve"> </w:t>
      </w:r>
      <w:r>
        <w:rPr>
          <w:rFonts w:ascii="Arial" w:hAnsi="Arial" w:cs="Arial"/>
          <w:color w:val="000000"/>
        </w:rPr>
        <w:t>mentor</w:t>
      </w:r>
      <w:r>
        <w:rPr>
          <w:rFonts w:ascii="Arial" w:hAnsi="Arial" w:cs="Arial"/>
          <w:color w:val="000000"/>
          <w:spacing w:val="1"/>
        </w:rPr>
        <w:t xml:space="preserve"> </w:t>
      </w:r>
      <w:r>
        <w:rPr>
          <w:rFonts w:ascii="Arial" w:hAnsi="Arial" w:cs="Arial"/>
          <w:color w:val="000000"/>
        </w:rPr>
        <w:t>and</w:t>
      </w:r>
      <w:r>
        <w:rPr>
          <w:rFonts w:ascii="Arial" w:hAnsi="Arial" w:cs="Arial"/>
          <w:color w:val="000000"/>
          <w:spacing w:val="1"/>
        </w:rPr>
        <w:t xml:space="preserve"> </w:t>
      </w:r>
      <w:r>
        <w:rPr>
          <w:rFonts w:ascii="Arial" w:hAnsi="Arial" w:cs="Arial"/>
          <w:color w:val="000000"/>
        </w:rPr>
        <w:t>mentee,</w:t>
      </w:r>
      <w:r>
        <w:rPr>
          <w:rFonts w:ascii="Arial" w:hAnsi="Arial" w:cs="Arial"/>
          <w:color w:val="000000"/>
          <w:spacing w:val="1"/>
        </w:rPr>
        <w:t xml:space="preserve"> </w:t>
      </w:r>
      <w:r>
        <w:rPr>
          <w:rFonts w:ascii="Arial" w:hAnsi="Arial" w:cs="Arial"/>
          <w:color w:val="000000"/>
        </w:rPr>
        <w:t>matches</w:t>
      </w:r>
      <w:r>
        <w:rPr>
          <w:rFonts w:ascii="Arial" w:hAnsi="Arial" w:cs="Arial"/>
          <w:color w:val="000000"/>
          <w:spacing w:val="1"/>
        </w:rPr>
        <w:t xml:space="preserve"> </w:t>
      </w:r>
      <w:r>
        <w:rPr>
          <w:rFonts w:ascii="Arial" w:hAnsi="Arial" w:cs="Arial"/>
          <w:color w:val="000000"/>
        </w:rPr>
        <w:t>may</w:t>
      </w:r>
      <w:r>
        <w:rPr>
          <w:rFonts w:ascii="Arial" w:hAnsi="Arial" w:cs="Arial"/>
          <w:color w:val="000000"/>
          <w:spacing w:val="1"/>
        </w:rPr>
        <w:t xml:space="preserve"> </w:t>
      </w:r>
      <w:r>
        <w:rPr>
          <w:rFonts w:ascii="Arial" w:hAnsi="Arial" w:cs="Arial"/>
          <w:color w:val="000000"/>
        </w:rPr>
        <w:t>be initiated. T</w:t>
      </w:r>
      <w:r>
        <w:rPr>
          <w:rFonts w:ascii="Arial" w:hAnsi="Arial" w:cs="Arial"/>
        </w:rPr>
        <w:t>he</w:t>
      </w:r>
      <w:r>
        <w:rPr>
          <w:rFonts w:ascii="Arial" w:hAnsi="Arial" w:cs="Arial"/>
          <w:spacing w:val="1"/>
        </w:rPr>
        <w:t xml:space="preserve"> </w:t>
      </w:r>
      <w:r>
        <w:rPr>
          <w:rFonts w:ascii="Arial" w:hAnsi="Arial" w:cs="Arial"/>
        </w:rPr>
        <w:t>pair</w:t>
      </w:r>
      <w:r>
        <w:rPr>
          <w:rFonts w:ascii="Arial" w:hAnsi="Arial" w:cs="Arial"/>
          <w:spacing w:val="1"/>
        </w:rPr>
        <w:t xml:space="preserve"> should </w:t>
      </w:r>
      <w:r>
        <w:rPr>
          <w:rFonts w:ascii="Arial" w:hAnsi="Arial" w:cs="Arial"/>
        </w:rPr>
        <w:t>be</w:t>
      </w:r>
      <w:r>
        <w:rPr>
          <w:rFonts w:ascii="Arial" w:hAnsi="Arial" w:cs="Arial"/>
          <w:spacing w:val="1"/>
        </w:rPr>
        <w:t xml:space="preserve"> </w:t>
      </w:r>
      <w:r>
        <w:rPr>
          <w:rFonts w:ascii="Arial" w:hAnsi="Arial" w:cs="Arial"/>
        </w:rPr>
        <w:t>encouraged</w:t>
      </w:r>
      <w:r>
        <w:rPr>
          <w:rFonts w:ascii="Arial" w:hAnsi="Arial" w:cs="Arial"/>
          <w:spacing w:val="1"/>
        </w:rPr>
        <w:t xml:space="preserve"> </w:t>
      </w:r>
      <w:r>
        <w:rPr>
          <w:rFonts w:ascii="Arial" w:hAnsi="Arial" w:cs="Arial"/>
        </w:rPr>
        <w:t>to write</w:t>
      </w:r>
      <w:r>
        <w:rPr>
          <w:rFonts w:ascii="Arial" w:hAnsi="Arial" w:cs="Arial"/>
          <w:spacing w:val="1"/>
        </w:rPr>
        <w:t xml:space="preserve"> </w:t>
      </w:r>
      <w:r>
        <w:rPr>
          <w:rFonts w:ascii="Arial" w:hAnsi="Arial" w:cs="Arial"/>
        </w:rPr>
        <w:t>up</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formal</w:t>
      </w:r>
      <w:r>
        <w:rPr>
          <w:rFonts w:ascii="Arial" w:hAnsi="Arial" w:cs="Arial"/>
          <w:spacing w:val="1"/>
        </w:rPr>
        <w:t xml:space="preserve"> </w:t>
      </w:r>
      <w:r>
        <w:rPr>
          <w:rFonts w:ascii="Arial" w:hAnsi="Arial" w:cs="Arial"/>
        </w:rPr>
        <w:t>mentoring</w:t>
      </w:r>
      <w:r>
        <w:rPr>
          <w:rFonts w:ascii="Arial" w:hAnsi="Arial" w:cs="Arial"/>
          <w:spacing w:val="1"/>
        </w:rPr>
        <w:t xml:space="preserve"> </w:t>
      </w:r>
      <w:r>
        <w:rPr>
          <w:rFonts w:ascii="Arial" w:hAnsi="Arial" w:cs="Arial"/>
        </w:rPr>
        <w:t>agreement to</w:t>
      </w:r>
      <w:r>
        <w:rPr>
          <w:rFonts w:ascii="Arial" w:hAnsi="Arial" w:cs="Arial"/>
          <w:spacing w:val="1"/>
        </w:rPr>
        <w:t xml:space="preserve"> </w:t>
      </w:r>
      <w:r>
        <w:rPr>
          <w:rFonts w:ascii="Arial" w:hAnsi="Arial" w:cs="Arial"/>
        </w:rPr>
        <w:t>clarify</w:t>
      </w:r>
      <w:r>
        <w:rPr>
          <w:rFonts w:ascii="Arial" w:hAnsi="Arial" w:cs="Arial"/>
          <w:spacing w:val="1"/>
        </w:rPr>
        <w:t xml:space="preserve"> </w:t>
      </w:r>
      <w:r>
        <w:rPr>
          <w:rFonts w:ascii="Arial" w:hAnsi="Arial" w:cs="Arial"/>
        </w:rPr>
        <w:t>their</w:t>
      </w:r>
      <w:r>
        <w:rPr>
          <w:rFonts w:ascii="Arial" w:hAnsi="Arial" w:cs="Arial"/>
          <w:spacing w:val="1"/>
        </w:rPr>
        <w:t xml:space="preserve"> </w:t>
      </w:r>
      <w:r>
        <w:rPr>
          <w:rFonts w:ascii="Arial" w:hAnsi="Arial" w:cs="Arial"/>
        </w:rPr>
        <w:t>roles</w:t>
      </w:r>
      <w:r>
        <w:rPr>
          <w:rFonts w:ascii="Arial" w:hAnsi="Arial" w:cs="Arial"/>
          <w:spacing w:val="1"/>
        </w:rPr>
        <w:t xml:space="preserve"> </w:t>
      </w:r>
      <w:r>
        <w:rPr>
          <w:rFonts w:ascii="Arial" w:hAnsi="Arial" w:cs="Arial"/>
        </w:rPr>
        <w:t>with</w:t>
      </w:r>
      <w:r>
        <w:rPr>
          <w:rFonts w:ascii="Arial" w:hAnsi="Arial" w:cs="Arial"/>
          <w:spacing w:val="1"/>
        </w:rPr>
        <w:t xml:space="preserve"> </w:t>
      </w:r>
      <w:r>
        <w:rPr>
          <w:rFonts w:ascii="Arial" w:hAnsi="Arial" w:cs="Arial"/>
        </w:rPr>
        <w:t>one</w:t>
      </w:r>
      <w:r>
        <w:rPr>
          <w:rFonts w:ascii="Arial" w:hAnsi="Arial" w:cs="Arial"/>
          <w:spacing w:val="1"/>
        </w:rPr>
        <w:t xml:space="preserve"> </w:t>
      </w:r>
      <w:r>
        <w:rPr>
          <w:rFonts w:ascii="Arial" w:hAnsi="Arial" w:cs="Arial"/>
        </w:rPr>
        <w:t xml:space="preserve">another. </w:t>
      </w:r>
      <w:r>
        <w:rPr>
          <w:rFonts w:ascii="Arial" w:hAnsi="Arial" w:cs="Arial"/>
          <w:spacing w:val="1"/>
        </w:rPr>
        <w:t xml:space="preserve"> </w:t>
      </w:r>
      <w:r>
        <w:rPr>
          <w:rFonts w:ascii="Arial" w:hAnsi="Arial" w:cs="Arial"/>
        </w:rPr>
        <w:t>This agreement</w:t>
      </w:r>
      <w:r>
        <w:rPr>
          <w:rFonts w:ascii="Arial" w:hAnsi="Arial" w:cs="Arial"/>
          <w:spacing w:val="1"/>
        </w:rPr>
        <w:t xml:space="preserve"> </w:t>
      </w:r>
      <w:r>
        <w:rPr>
          <w:rFonts w:ascii="Arial" w:hAnsi="Arial" w:cs="Arial"/>
        </w:rPr>
        <w:t>can</w:t>
      </w:r>
      <w:r>
        <w:rPr>
          <w:rFonts w:ascii="Arial" w:hAnsi="Arial" w:cs="Arial"/>
          <w:spacing w:val="1"/>
        </w:rPr>
        <w:t xml:space="preserve"> </w:t>
      </w:r>
      <w:r>
        <w:rPr>
          <w:rFonts w:ascii="Arial" w:hAnsi="Arial" w:cs="Arial"/>
        </w:rPr>
        <w:t>determine</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framework</w:t>
      </w:r>
      <w:r>
        <w:rPr>
          <w:rFonts w:ascii="Arial" w:hAnsi="Arial" w:cs="Arial"/>
          <w:spacing w:val="1"/>
        </w:rPr>
        <w:t xml:space="preserve"> </w:t>
      </w:r>
      <w:r>
        <w:rPr>
          <w:rFonts w:ascii="Arial" w:hAnsi="Arial" w:cs="Arial"/>
        </w:rPr>
        <w:t xml:space="preserve">of the relationship. </w:t>
      </w:r>
      <w:r>
        <w:rPr>
          <w:rFonts w:ascii="Arial" w:hAnsi="Arial" w:cs="Arial"/>
          <w:spacing w:val="1"/>
        </w:rPr>
        <w:t xml:space="preserve"> </w:t>
      </w:r>
      <w:r>
        <w:rPr>
          <w:rFonts w:ascii="Arial" w:hAnsi="Arial" w:cs="Arial"/>
        </w:rPr>
        <w:t>The Materials section has an example of an agreement.</w:t>
      </w:r>
    </w:p>
    <w:p w:rsidR="00DF107F" w:rsidRDefault="00DF107F" w:rsidP="00835EE6">
      <w:pPr>
        <w:widowControl w:val="0"/>
        <w:autoSpaceDE w:val="0"/>
        <w:autoSpaceDN w:val="0"/>
        <w:adjustRightInd w:val="0"/>
        <w:ind w:left="100" w:right="67"/>
        <w:rPr>
          <w:rFonts w:ascii="Arial" w:hAnsi="Arial" w:cs="Arial"/>
        </w:rPr>
      </w:pPr>
    </w:p>
    <w:p w:rsidR="00DF107F" w:rsidRPr="00F32ACE" w:rsidRDefault="00DF107F" w:rsidP="00D41420">
      <w:pPr>
        <w:widowControl w:val="0"/>
        <w:autoSpaceDE w:val="0"/>
        <w:autoSpaceDN w:val="0"/>
        <w:adjustRightInd w:val="0"/>
        <w:spacing w:before="29" w:after="80"/>
        <w:ind w:left="115"/>
        <w:rPr>
          <w:rFonts w:ascii="Arial" w:hAnsi="Arial" w:cs="Arial"/>
          <w:i/>
        </w:rPr>
      </w:pPr>
      <w:r w:rsidRPr="00F32ACE">
        <w:rPr>
          <w:rFonts w:ascii="Arial" w:hAnsi="Arial" w:cs="Arial"/>
          <w:bCs/>
          <w:i/>
        </w:rPr>
        <w:t>Re</w:t>
      </w:r>
      <w:r w:rsidRPr="00F32ACE">
        <w:rPr>
          <w:rFonts w:ascii="Arial" w:hAnsi="Arial" w:cs="Arial"/>
          <w:bCs/>
          <w:i/>
          <w:spacing w:val="3"/>
        </w:rPr>
        <w:t>w</w:t>
      </w:r>
      <w:r w:rsidRPr="00F32ACE">
        <w:rPr>
          <w:rFonts w:ascii="Arial" w:hAnsi="Arial" w:cs="Arial"/>
          <w:bCs/>
          <w:i/>
        </w:rPr>
        <w:t xml:space="preserve">ards </w:t>
      </w:r>
    </w:p>
    <w:p w:rsidR="00DF107F" w:rsidRDefault="00DF107F" w:rsidP="008B64E0">
      <w:pPr>
        <w:widowControl w:val="0"/>
        <w:autoSpaceDE w:val="0"/>
        <w:autoSpaceDN w:val="0"/>
        <w:adjustRightInd w:val="0"/>
        <w:spacing w:before="3"/>
        <w:ind w:left="288"/>
        <w:rPr>
          <w:rFonts w:ascii="Arial" w:hAnsi="Arial" w:cs="Arial"/>
        </w:rPr>
      </w:pPr>
      <w:r>
        <w:rPr>
          <w:rFonts w:ascii="Arial" w:hAnsi="Arial" w:cs="Arial"/>
        </w:rPr>
        <w:t>Rewards</w:t>
      </w:r>
      <w:r>
        <w:rPr>
          <w:rFonts w:ascii="Arial" w:hAnsi="Arial" w:cs="Arial"/>
          <w:spacing w:val="1"/>
        </w:rPr>
        <w:t xml:space="preserve"> </w:t>
      </w:r>
      <w:r>
        <w:rPr>
          <w:rFonts w:ascii="Arial" w:hAnsi="Arial" w:cs="Arial"/>
        </w:rPr>
        <w:t>encourage program</w:t>
      </w:r>
      <w:r>
        <w:rPr>
          <w:rFonts w:ascii="Arial" w:hAnsi="Arial" w:cs="Arial"/>
          <w:spacing w:val="1"/>
        </w:rPr>
        <w:t xml:space="preserve"> participation </w:t>
      </w:r>
      <w:r>
        <w:rPr>
          <w:rFonts w:ascii="Arial" w:hAnsi="Arial" w:cs="Arial"/>
        </w:rPr>
        <w:t>and</w:t>
      </w:r>
      <w:r>
        <w:rPr>
          <w:rFonts w:ascii="Arial" w:hAnsi="Arial" w:cs="Arial"/>
          <w:spacing w:val="1"/>
        </w:rPr>
        <w:t xml:space="preserve"> </w:t>
      </w:r>
      <w:r>
        <w:rPr>
          <w:rFonts w:ascii="Arial" w:hAnsi="Arial" w:cs="Arial"/>
        </w:rPr>
        <w:t>create</w:t>
      </w:r>
      <w:r>
        <w:rPr>
          <w:rFonts w:ascii="Arial" w:hAnsi="Arial" w:cs="Arial"/>
          <w:spacing w:val="1"/>
        </w:rPr>
        <w:t xml:space="preserve"> a platform for </w:t>
      </w:r>
      <w:r>
        <w:rPr>
          <w:rFonts w:ascii="Arial" w:hAnsi="Arial" w:cs="Arial"/>
        </w:rPr>
        <w:t>success</w:t>
      </w:r>
      <w:r>
        <w:rPr>
          <w:rFonts w:ascii="Arial" w:hAnsi="Arial" w:cs="Arial"/>
          <w:spacing w:val="1"/>
        </w:rPr>
        <w:t xml:space="preserve"> </w:t>
      </w:r>
      <w:r>
        <w:rPr>
          <w:rFonts w:ascii="Arial" w:hAnsi="Arial" w:cs="Arial"/>
        </w:rPr>
        <w:t>in</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 xml:space="preserve">mentoring program. </w:t>
      </w:r>
      <w:r>
        <w:rPr>
          <w:rFonts w:ascii="Arial" w:hAnsi="Arial" w:cs="Arial"/>
          <w:spacing w:val="2"/>
        </w:rPr>
        <w:t xml:space="preserve"> </w:t>
      </w:r>
      <w:r>
        <w:rPr>
          <w:rFonts w:ascii="Arial" w:hAnsi="Arial" w:cs="Arial"/>
        </w:rPr>
        <w:t>Mentees,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especially</w:t>
      </w:r>
      <w:r>
        <w:rPr>
          <w:rFonts w:ascii="Arial" w:hAnsi="Arial" w:cs="Arial"/>
          <w:spacing w:val="1"/>
        </w:rPr>
        <w:t xml:space="preserve"> </w:t>
      </w:r>
      <w:r>
        <w:rPr>
          <w:rFonts w:ascii="Arial" w:hAnsi="Arial" w:cs="Arial"/>
        </w:rPr>
        <w:t>mentors,</w:t>
      </w:r>
      <w:r>
        <w:rPr>
          <w:rFonts w:ascii="Arial" w:hAnsi="Arial" w:cs="Arial"/>
          <w:spacing w:val="-1"/>
        </w:rPr>
        <w:t xml:space="preserve"> </w:t>
      </w:r>
      <w:r>
        <w:rPr>
          <w:rFonts w:ascii="Arial" w:hAnsi="Arial" w:cs="Arial"/>
        </w:rPr>
        <w:t>need</w:t>
      </w:r>
      <w:r>
        <w:rPr>
          <w:rFonts w:ascii="Arial" w:hAnsi="Arial" w:cs="Arial"/>
          <w:spacing w:val="1"/>
        </w:rPr>
        <w:t xml:space="preserve"> </w:t>
      </w:r>
      <w:r>
        <w:rPr>
          <w:rFonts w:ascii="Arial" w:hAnsi="Arial" w:cs="Arial"/>
        </w:rPr>
        <w:t>encouragement</w:t>
      </w:r>
      <w:r>
        <w:rPr>
          <w:rFonts w:ascii="Arial" w:hAnsi="Arial" w:cs="Arial"/>
          <w:spacing w:val="1"/>
        </w:rPr>
        <w:t xml:space="preserve"> </w:t>
      </w:r>
      <w:r>
        <w:rPr>
          <w:rFonts w:ascii="Arial" w:hAnsi="Arial" w:cs="Arial"/>
        </w:rPr>
        <w:t>in</w:t>
      </w:r>
      <w:r>
        <w:rPr>
          <w:rFonts w:ascii="Arial" w:hAnsi="Arial" w:cs="Arial"/>
          <w:spacing w:val="1"/>
        </w:rPr>
        <w:t xml:space="preserve"> </w:t>
      </w:r>
      <w:r>
        <w:rPr>
          <w:rFonts w:ascii="Arial" w:hAnsi="Arial" w:cs="Arial"/>
        </w:rPr>
        <w:t>this</w:t>
      </w:r>
      <w:r>
        <w:rPr>
          <w:rFonts w:ascii="Arial" w:hAnsi="Arial" w:cs="Arial"/>
          <w:spacing w:val="1"/>
        </w:rPr>
        <w:t xml:space="preserve"> </w:t>
      </w:r>
      <w:r>
        <w:rPr>
          <w:rFonts w:ascii="Arial" w:hAnsi="Arial" w:cs="Arial"/>
        </w:rPr>
        <w:t xml:space="preserve">process. </w:t>
      </w:r>
    </w:p>
    <w:p w:rsidR="00DF107F" w:rsidRDefault="00DF107F" w:rsidP="008B64E0">
      <w:pPr>
        <w:widowControl w:val="0"/>
        <w:autoSpaceDE w:val="0"/>
        <w:autoSpaceDN w:val="0"/>
        <w:adjustRightInd w:val="0"/>
        <w:spacing w:before="3"/>
        <w:ind w:left="288"/>
        <w:rPr>
          <w:rFonts w:ascii="Arial" w:hAnsi="Arial" w:cs="Arial"/>
        </w:rPr>
      </w:pPr>
    </w:p>
    <w:p w:rsidR="00DF107F" w:rsidRDefault="00DF107F" w:rsidP="008B64E0">
      <w:pPr>
        <w:widowControl w:val="0"/>
        <w:autoSpaceDE w:val="0"/>
        <w:autoSpaceDN w:val="0"/>
        <w:adjustRightInd w:val="0"/>
        <w:spacing w:before="3"/>
        <w:ind w:left="288"/>
        <w:rPr>
          <w:rFonts w:ascii="Arial" w:hAnsi="Arial" w:cs="Arial"/>
        </w:rPr>
      </w:pPr>
      <w:r>
        <w:rPr>
          <w:rFonts w:ascii="Arial" w:hAnsi="Arial" w:cs="Arial"/>
        </w:rPr>
        <w:t>Suggested ways of providing incentives are:</w:t>
      </w:r>
    </w:p>
    <w:p w:rsidR="00DF107F" w:rsidRDefault="00DF107F" w:rsidP="005C6A2E">
      <w:pPr>
        <w:widowControl w:val="0"/>
        <w:numPr>
          <w:ilvl w:val="0"/>
          <w:numId w:val="6"/>
        </w:numPr>
        <w:tabs>
          <w:tab w:val="left" w:pos="480"/>
        </w:tabs>
        <w:autoSpaceDE w:val="0"/>
        <w:autoSpaceDN w:val="0"/>
        <w:adjustRightInd w:val="0"/>
        <w:spacing w:beforeLines="20" w:after="20"/>
        <w:rPr>
          <w:rFonts w:ascii="Arial" w:hAnsi="Arial" w:cs="Arial"/>
        </w:rPr>
      </w:pPr>
      <w:r>
        <w:rPr>
          <w:rFonts w:ascii="Arial" w:hAnsi="Arial" w:cs="Arial"/>
        </w:rPr>
        <w:t>Mentor/mentee</w:t>
      </w:r>
      <w:r w:rsidRPr="00D83824">
        <w:rPr>
          <w:rFonts w:ascii="Arial" w:hAnsi="Arial" w:cs="Arial"/>
        </w:rPr>
        <w:t xml:space="preserve"> </w:t>
      </w:r>
      <w:r>
        <w:rPr>
          <w:rFonts w:ascii="Arial" w:hAnsi="Arial" w:cs="Arial"/>
        </w:rPr>
        <w:t>monthly offsite meeting. In the pilot program, this worked well as a breakfast meeting before settling into the work day. In the pilot participants were given a stipend to support meals at meetings.</w:t>
      </w:r>
    </w:p>
    <w:p w:rsidR="00DF107F" w:rsidRDefault="00DF107F" w:rsidP="005C6A2E">
      <w:pPr>
        <w:widowControl w:val="0"/>
        <w:numPr>
          <w:ilvl w:val="0"/>
          <w:numId w:val="6"/>
        </w:numPr>
        <w:tabs>
          <w:tab w:val="left" w:pos="480"/>
        </w:tabs>
        <w:autoSpaceDE w:val="0"/>
        <w:autoSpaceDN w:val="0"/>
        <w:adjustRightInd w:val="0"/>
        <w:spacing w:beforeLines="20" w:after="20"/>
        <w:rPr>
          <w:rFonts w:ascii="Arial" w:hAnsi="Arial" w:cs="Arial"/>
        </w:rPr>
      </w:pPr>
      <w:r>
        <w:rPr>
          <w:rFonts w:ascii="Arial" w:hAnsi="Arial" w:cs="Arial"/>
        </w:rPr>
        <w:t>Acknowledgement</w:t>
      </w:r>
      <w:r>
        <w:rPr>
          <w:rFonts w:ascii="Arial" w:hAnsi="Arial" w:cs="Arial"/>
          <w:spacing w:val="1"/>
        </w:rPr>
        <w:t xml:space="preserve"> </w:t>
      </w:r>
      <w:r>
        <w:rPr>
          <w:rFonts w:ascii="Arial" w:hAnsi="Arial" w:cs="Arial"/>
        </w:rPr>
        <w:t>(for</w:t>
      </w:r>
      <w:r>
        <w:rPr>
          <w:rFonts w:ascii="Arial" w:hAnsi="Arial" w:cs="Arial"/>
          <w:spacing w:val="1"/>
        </w:rPr>
        <w:t xml:space="preserve"> </w:t>
      </w:r>
      <w:r>
        <w:rPr>
          <w:rFonts w:ascii="Arial" w:hAnsi="Arial" w:cs="Arial"/>
        </w:rPr>
        <w:t>example,</w:t>
      </w:r>
      <w:r>
        <w:rPr>
          <w:rFonts w:ascii="Arial" w:hAnsi="Arial" w:cs="Arial"/>
          <w:spacing w:val="1"/>
        </w:rPr>
        <w:t xml:space="preserve"> </w:t>
      </w:r>
      <w:r>
        <w:rPr>
          <w:rFonts w:ascii="Arial" w:hAnsi="Arial" w:cs="Arial"/>
        </w:rPr>
        <w:t>r</w:t>
      </w:r>
      <w:r>
        <w:rPr>
          <w:rFonts w:ascii="Arial" w:hAnsi="Arial" w:cs="Arial"/>
          <w:spacing w:val="-2"/>
        </w:rPr>
        <w:t>e</w:t>
      </w:r>
      <w:r>
        <w:rPr>
          <w:rFonts w:ascii="Arial" w:hAnsi="Arial" w:cs="Arial"/>
        </w:rPr>
        <w:t>cognition</w:t>
      </w:r>
      <w:r>
        <w:rPr>
          <w:rFonts w:ascii="Arial" w:hAnsi="Arial" w:cs="Arial"/>
          <w:spacing w:val="1"/>
        </w:rPr>
        <w:t xml:space="preserve"> </w:t>
      </w:r>
      <w:r>
        <w:rPr>
          <w:rFonts w:ascii="Arial" w:hAnsi="Arial" w:cs="Arial"/>
        </w:rPr>
        <w:t>in</w:t>
      </w:r>
      <w:r>
        <w:rPr>
          <w:rFonts w:ascii="Arial" w:hAnsi="Arial" w:cs="Arial"/>
          <w:spacing w:val="1"/>
        </w:rPr>
        <w:t xml:space="preserve"> </w:t>
      </w:r>
      <w:r>
        <w:rPr>
          <w:rFonts w:ascii="Arial" w:hAnsi="Arial" w:cs="Arial"/>
        </w:rPr>
        <w:t>staff</w:t>
      </w:r>
      <w:r>
        <w:rPr>
          <w:rFonts w:ascii="Arial" w:hAnsi="Arial" w:cs="Arial"/>
          <w:spacing w:val="1"/>
        </w:rPr>
        <w:t xml:space="preserve"> </w:t>
      </w:r>
      <w:r>
        <w:rPr>
          <w:rFonts w:ascii="Arial" w:hAnsi="Arial" w:cs="Arial"/>
        </w:rPr>
        <w:t>meeting)</w:t>
      </w:r>
    </w:p>
    <w:p w:rsidR="00DF107F" w:rsidRDefault="00DF107F" w:rsidP="005C6A2E">
      <w:pPr>
        <w:widowControl w:val="0"/>
        <w:numPr>
          <w:ilvl w:val="0"/>
          <w:numId w:val="6"/>
        </w:numPr>
        <w:tabs>
          <w:tab w:val="left" w:pos="480"/>
        </w:tabs>
        <w:autoSpaceDE w:val="0"/>
        <w:autoSpaceDN w:val="0"/>
        <w:adjustRightInd w:val="0"/>
        <w:spacing w:beforeLines="20" w:after="20"/>
        <w:rPr>
          <w:rFonts w:ascii="Arial" w:hAnsi="Arial" w:cs="Arial"/>
          <w:color w:val="000000"/>
        </w:rPr>
      </w:pPr>
      <w:r>
        <w:rPr>
          <w:rFonts w:ascii="Arial" w:hAnsi="Arial" w:cs="Arial"/>
          <w:color w:val="000000"/>
        </w:rPr>
        <w:t>Certificate</w:t>
      </w:r>
      <w:r>
        <w:rPr>
          <w:rFonts w:ascii="Arial" w:hAnsi="Arial" w:cs="Arial"/>
          <w:color w:val="000000"/>
          <w:spacing w:val="1"/>
        </w:rPr>
        <w:t xml:space="preserve"> </w:t>
      </w:r>
      <w:r>
        <w:rPr>
          <w:rFonts w:ascii="Arial" w:hAnsi="Arial" w:cs="Arial"/>
          <w:color w:val="000000"/>
        </w:rPr>
        <w:t>of</w:t>
      </w:r>
      <w:r>
        <w:rPr>
          <w:rFonts w:ascii="Arial" w:hAnsi="Arial" w:cs="Arial"/>
          <w:color w:val="000000"/>
          <w:spacing w:val="1"/>
        </w:rPr>
        <w:t xml:space="preserve"> </w:t>
      </w:r>
      <w:r>
        <w:rPr>
          <w:rFonts w:ascii="Arial" w:hAnsi="Arial" w:cs="Arial"/>
          <w:color w:val="000000"/>
        </w:rPr>
        <w:t>appreciation to both mentors and mentees</w:t>
      </w:r>
    </w:p>
    <w:p w:rsidR="00DF107F" w:rsidRDefault="00DF107F" w:rsidP="005C6A2E">
      <w:pPr>
        <w:widowControl w:val="0"/>
        <w:numPr>
          <w:ilvl w:val="0"/>
          <w:numId w:val="6"/>
        </w:numPr>
        <w:tabs>
          <w:tab w:val="left" w:pos="480"/>
        </w:tabs>
        <w:autoSpaceDE w:val="0"/>
        <w:autoSpaceDN w:val="0"/>
        <w:adjustRightInd w:val="0"/>
        <w:spacing w:beforeLines="20" w:after="20"/>
        <w:rPr>
          <w:rFonts w:ascii="Arial" w:hAnsi="Arial" w:cs="Arial"/>
          <w:color w:val="000000"/>
        </w:rPr>
      </w:pPr>
      <w:r>
        <w:rPr>
          <w:rFonts w:ascii="Arial" w:hAnsi="Arial" w:cs="Arial"/>
          <w:color w:val="000000"/>
        </w:rPr>
        <w:t>Ongoing training and development</w:t>
      </w:r>
      <w:r>
        <w:rPr>
          <w:rFonts w:ascii="Arial" w:hAnsi="Arial" w:cs="Arial"/>
          <w:color w:val="000000"/>
          <w:spacing w:val="3"/>
        </w:rPr>
        <w:t xml:space="preserve"> </w:t>
      </w:r>
      <w:r>
        <w:rPr>
          <w:rFonts w:ascii="Arial" w:hAnsi="Arial" w:cs="Arial"/>
          <w:color w:val="000000"/>
        </w:rPr>
        <w:t>related</w:t>
      </w:r>
      <w:r>
        <w:rPr>
          <w:rFonts w:ascii="Arial" w:hAnsi="Arial" w:cs="Arial"/>
          <w:color w:val="000000"/>
          <w:spacing w:val="1"/>
        </w:rPr>
        <w:t xml:space="preserve"> </w:t>
      </w:r>
      <w:r>
        <w:rPr>
          <w:rFonts w:ascii="Arial" w:hAnsi="Arial" w:cs="Arial"/>
          <w:color w:val="000000"/>
        </w:rPr>
        <w:t>to</w:t>
      </w:r>
      <w:r>
        <w:rPr>
          <w:rFonts w:ascii="Arial" w:hAnsi="Arial" w:cs="Arial"/>
          <w:color w:val="000000"/>
          <w:spacing w:val="1"/>
        </w:rPr>
        <w:t xml:space="preserve"> </w:t>
      </w:r>
      <w:r>
        <w:rPr>
          <w:rFonts w:ascii="Arial" w:hAnsi="Arial" w:cs="Arial"/>
          <w:color w:val="000000"/>
        </w:rPr>
        <w:t>mentoring</w:t>
      </w:r>
    </w:p>
    <w:p w:rsidR="00DF107F" w:rsidRPr="000B3892" w:rsidRDefault="00DF107F" w:rsidP="005C6A2E">
      <w:pPr>
        <w:widowControl w:val="0"/>
        <w:numPr>
          <w:ilvl w:val="0"/>
          <w:numId w:val="6"/>
        </w:numPr>
        <w:tabs>
          <w:tab w:val="left" w:pos="480"/>
        </w:tabs>
        <w:autoSpaceDE w:val="0"/>
        <w:autoSpaceDN w:val="0"/>
        <w:adjustRightInd w:val="0"/>
        <w:spacing w:beforeLines="20" w:after="20"/>
        <w:rPr>
          <w:rFonts w:ascii="Arial" w:hAnsi="Arial" w:cs="Arial"/>
          <w:color w:val="000000"/>
        </w:rPr>
      </w:pPr>
      <w:r>
        <w:rPr>
          <w:rFonts w:ascii="Arial" w:hAnsi="Arial" w:cs="Arial"/>
          <w:color w:val="000000"/>
        </w:rPr>
        <w:t>Continuing professional development for mentors and mentees</w:t>
      </w:r>
    </w:p>
    <w:p w:rsidR="00DF107F" w:rsidRDefault="00DF107F" w:rsidP="005E772A">
      <w:pPr>
        <w:widowControl w:val="0"/>
        <w:autoSpaceDE w:val="0"/>
        <w:autoSpaceDN w:val="0"/>
        <w:adjustRightInd w:val="0"/>
        <w:spacing w:after="120"/>
        <w:ind w:right="78"/>
      </w:pPr>
    </w:p>
    <w:p w:rsidR="00DF107F" w:rsidRDefault="00DF107F" w:rsidP="00835EE6">
      <w:pPr>
        <w:widowControl w:val="0"/>
        <w:autoSpaceDE w:val="0"/>
        <w:autoSpaceDN w:val="0"/>
        <w:adjustRightInd w:val="0"/>
        <w:ind w:left="100" w:right="67"/>
        <w:rPr>
          <w:rFonts w:ascii="Arial" w:hAnsi="Arial" w:cs="Arial"/>
        </w:rPr>
      </w:pPr>
    </w:p>
    <w:p w:rsidR="00DF107F" w:rsidRPr="00F32ACE" w:rsidRDefault="00DF107F" w:rsidP="008C5CA7">
      <w:pPr>
        <w:pStyle w:val="ListParagraph"/>
        <w:widowControl w:val="0"/>
        <w:numPr>
          <w:ilvl w:val="0"/>
          <w:numId w:val="18"/>
        </w:numPr>
        <w:autoSpaceDE w:val="0"/>
        <w:autoSpaceDN w:val="0"/>
        <w:adjustRightInd w:val="0"/>
        <w:rPr>
          <w:rFonts w:ascii="Arial" w:hAnsi="Arial" w:cs="Arial"/>
          <w:b/>
        </w:rPr>
      </w:pPr>
      <w:r>
        <w:rPr>
          <w:rFonts w:ascii="Arial" w:hAnsi="Arial" w:cs="Arial"/>
          <w:b/>
        </w:rPr>
        <w:t>Reviewing Materials</w:t>
      </w:r>
    </w:p>
    <w:p w:rsidR="00DF107F" w:rsidRDefault="00DF107F" w:rsidP="00835EE6">
      <w:pPr>
        <w:widowControl w:val="0"/>
        <w:autoSpaceDE w:val="0"/>
        <w:autoSpaceDN w:val="0"/>
        <w:adjustRightInd w:val="0"/>
        <w:spacing w:after="120"/>
        <w:ind w:right="78"/>
      </w:pPr>
    </w:p>
    <w:p w:rsidR="00DF107F" w:rsidRDefault="00DF107F" w:rsidP="00457D05">
      <w:pPr>
        <w:widowControl w:val="0"/>
        <w:tabs>
          <w:tab w:val="left" w:pos="920"/>
        </w:tabs>
        <w:autoSpaceDE w:val="0"/>
        <w:autoSpaceDN w:val="0"/>
        <w:adjustRightInd w:val="0"/>
        <w:spacing w:before="29"/>
        <w:ind w:left="220"/>
        <w:rPr>
          <w:rFonts w:ascii="Arial" w:hAnsi="Arial" w:cs="Arial"/>
          <w:bCs/>
        </w:rPr>
      </w:pPr>
      <w:r>
        <w:rPr>
          <w:rFonts w:ascii="Arial" w:hAnsi="Arial" w:cs="Arial"/>
          <w:bCs/>
        </w:rPr>
        <w:t>We recommend that nursing supervisors review public health nurse mentoring training materials upon starting the position and that mentors and mentees review the training materials prior to starting a new relationship. The training materials we used for the pilot program accompany this manual. NC LHDs may wish to adapt these materials for LHD needs.</w:t>
      </w:r>
    </w:p>
    <w:p w:rsidR="00DF107F" w:rsidRDefault="00DF107F" w:rsidP="00457D05">
      <w:pPr>
        <w:widowControl w:val="0"/>
        <w:tabs>
          <w:tab w:val="left" w:pos="920"/>
        </w:tabs>
        <w:autoSpaceDE w:val="0"/>
        <w:autoSpaceDN w:val="0"/>
        <w:adjustRightInd w:val="0"/>
        <w:spacing w:before="29"/>
        <w:ind w:left="220"/>
        <w:rPr>
          <w:rFonts w:ascii="Arial" w:hAnsi="Arial" w:cs="Arial"/>
          <w:bCs/>
        </w:rPr>
      </w:pPr>
    </w:p>
    <w:p w:rsidR="00DF107F" w:rsidRPr="005D2862" w:rsidRDefault="00DF107F" w:rsidP="00F32ACE">
      <w:pPr>
        <w:widowControl w:val="0"/>
        <w:autoSpaceDE w:val="0"/>
        <w:autoSpaceDN w:val="0"/>
        <w:adjustRightInd w:val="0"/>
        <w:spacing w:before="29"/>
        <w:rPr>
          <w:rFonts w:ascii="Arial" w:hAnsi="Arial" w:cs="Arial"/>
          <w:i/>
        </w:rPr>
      </w:pPr>
      <w:r w:rsidRPr="005D2862">
        <w:rPr>
          <w:rFonts w:ascii="Arial" w:hAnsi="Arial" w:cs="Arial"/>
          <w:bCs/>
          <w:i/>
        </w:rPr>
        <w:t>Suggested Content</w:t>
      </w:r>
      <w:r>
        <w:rPr>
          <w:rFonts w:ascii="Arial" w:hAnsi="Arial" w:cs="Arial"/>
          <w:bCs/>
          <w:i/>
        </w:rPr>
        <w:t xml:space="preserve"> for the Orientation</w:t>
      </w:r>
      <w:r w:rsidRPr="005D2862">
        <w:rPr>
          <w:rFonts w:ascii="Arial" w:hAnsi="Arial" w:cs="Arial"/>
          <w:bCs/>
          <w:i/>
        </w:rPr>
        <w:t>:</w:t>
      </w:r>
    </w:p>
    <w:p w:rsidR="00DF107F" w:rsidRPr="005D2862" w:rsidRDefault="00DF107F" w:rsidP="00F32ACE">
      <w:pPr>
        <w:pStyle w:val="Header4"/>
        <w:ind w:left="1080" w:hanging="360"/>
        <w:rPr>
          <w:rFonts w:cs="Arial"/>
          <w:color w:val="000000"/>
        </w:rPr>
      </w:pPr>
      <w:r w:rsidRPr="005D2862">
        <w:rPr>
          <w:rFonts w:cs="Arial"/>
          <w:color w:val="000000"/>
        </w:rPr>
        <w:t xml:space="preserve">• </w:t>
      </w:r>
      <w:r>
        <w:rPr>
          <w:rFonts w:cs="Arial"/>
          <w:color w:val="000000"/>
        </w:rPr>
        <w:t xml:space="preserve">  </w:t>
      </w:r>
      <w:r w:rsidRPr="005D2862">
        <w:rPr>
          <w:rFonts w:cs="Arial"/>
          <w:color w:val="000000"/>
        </w:rPr>
        <w:t xml:space="preserve">Overview of the program </w:t>
      </w:r>
    </w:p>
    <w:p w:rsidR="00DF107F" w:rsidRPr="005D2862" w:rsidRDefault="00DF107F" w:rsidP="00F32ACE">
      <w:pPr>
        <w:pStyle w:val="Header4"/>
        <w:ind w:left="1080" w:hanging="360"/>
        <w:rPr>
          <w:rFonts w:cs="Arial"/>
          <w:color w:val="000000"/>
        </w:rPr>
      </w:pPr>
      <w:r w:rsidRPr="005D2862">
        <w:rPr>
          <w:rFonts w:cs="Arial"/>
          <w:color w:val="000000"/>
        </w:rPr>
        <w:t xml:space="preserve">• </w:t>
      </w:r>
      <w:r>
        <w:rPr>
          <w:rFonts w:cs="Arial"/>
          <w:color w:val="000000"/>
        </w:rPr>
        <w:t xml:space="preserve">  </w:t>
      </w:r>
      <w:r w:rsidRPr="005D2862">
        <w:rPr>
          <w:rFonts w:cs="Arial"/>
          <w:color w:val="000000"/>
        </w:rPr>
        <w:t xml:space="preserve">Roles and responsibilities of each person </w:t>
      </w:r>
    </w:p>
    <w:p w:rsidR="00DF107F" w:rsidRDefault="00DF107F" w:rsidP="00F32ACE">
      <w:pPr>
        <w:pStyle w:val="Header4"/>
        <w:ind w:left="1080" w:hanging="360"/>
        <w:rPr>
          <w:rFonts w:cs="Arial"/>
          <w:color w:val="000000"/>
        </w:rPr>
      </w:pPr>
      <w:r w:rsidRPr="005D2862">
        <w:rPr>
          <w:rFonts w:cs="Arial"/>
          <w:color w:val="000000"/>
        </w:rPr>
        <w:t xml:space="preserve">• </w:t>
      </w:r>
      <w:r>
        <w:rPr>
          <w:rFonts w:cs="Arial"/>
          <w:color w:val="000000"/>
        </w:rPr>
        <w:t xml:space="preserve">  </w:t>
      </w:r>
      <w:r w:rsidRPr="005D2862">
        <w:rPr>
          <w:rFonts w:cs="Arial"/>
          <w:color w:val="000000"/>
        </w:rPr>
        <w:t xml:space="preserve">Program elements </w:t>
      </w:r>
    </w:p>
    <w:p w:rsidR="00DF107F" w:rsidRDefault="00DF107F" w:rsidP="008C5CA7">
      <w:pPr>
        <w:pStyle w:val="Default"/>
        <w:numPr>
          <w:ilvl w:val="0"/>
          <w:numId w:val="15"/>
        </w:numPr>
      </w:pPr>
      <w:r>
        <w:t>Screening and Matching process</w:t>
      </w:r>
    </w:p>
    <w:p w:rsidR="00DF107F" w:rsidRPr="005D2862" w:rsidRDefault="00DF107F" w:rsidP="008C5CA7">
      <w:pPr>
        <w:pStyle w:val="Header4"/>
        <w:numPr>
          <w:ilvl w:val="0"/>
          <w:numId w:val="15"/>
        </w:numPr>
        <w:rPr>
          <w:rFonts w:cs="Arial"/>
          <w:color w:val="000000"/>
        </w:rPr>
      </w:pPr>
      <w:r w:rsidRPr="005D2862">
        <w:rPr>
          <w:rFonts w:cs="Arial"/>
          <w:color w:val="000000"/>
        </w:rPr>
        <w:t>Qualities</w:t>
      </w:r>
      <w:r>
        <w:rPr>
          <w:rFonts w:cs="Arial"/>
          <w:color w:val="000000"/>
        </w:rPr>
        <w:t xml:space="preserve"> and Key Skills</w:t>
      </w:r>
      <w:r w:rsidRPr="005D2862">
        <w:rPr>
          <w:rFonts w:cs="Arial"/>
          <w:color w:val="000000"/>
        </w:rPr>
        <w:t xml:space="preserve"> of Mentor and Mentee </w:t>
      </w:r>
    </w:p>
    <w:p w:rsidR="00DF107F" w:rsidRPr="00C2506D" w:rsidRDefault="00DF107F" w:rsidP="001A1BA5">
      <w:pPr>
        <w:pStyle w:val="Header4"/>
        <w:ind w:left="1080" w:hanging="360"/>
      </w:pPr>
      <w:r w:rsidRPr="005D2862">
        <w:rPr>
          <w:rFonts w:cs="Arial"/>
          <w:color w:val="000000"/>
        </w:rPr>
        <w:t xml:space="preserve">• </w:t>
      </w:r>
      <w:r>
        <w:rPr>
          <w:rFonts w:cs="Arial"/>
          <w:color w:val="000000"/>
        </w:rPr>
        <w:t xml:space="preserve">  P</w:t>
      </w:r>
      <w:r>
        <w:t xml:space="preserve">opulation-based services for </w:t>
      </w:r>
      <w:proofErr w:type="gramStart"/>
      <w:r>
        <w:t>nurses</w:t>
      </w:r>
      <w:proofErr w:type="gramEnd"/>
      <w:r>
        <w:t xml:space="preserve"> cultural and social sensitivity</w:t>
      </w:r>
    </w:p>
    <w:p w:rsidR="00DF107F" w:rsidRPr="005D2862" w:rsidRDefault="00DF107F" w:rsidP="00F32ACE">
      <w:pPr>
        <w:pStyle w:val="Header4"/>
        <w:ind w:left="1080" w:hanging="360"/>
        <w:rPr>
          <w:rFonts w:cs="Arial"/>
          <w:color w:val="000000"/>
        </w:rPr>
      </w:pPr>
      <w:r w:rsidRPr="005D2862">
        <w:rPr>
          <w:rFonts w:cs="Arial"/>
          <w:color w:val="000000"/>
        </w:rPr>
        <w:t xml:space="preserve">• </w:t>
      </w:r>
      <w:r>
        <w:rPr>
          <w:rFonts w:cs="Arial"/>
          <w:color w:val="000000"/>
        </w:rPr>
        <w:t xml:space="preserve">  </w:t>
      </w:r>
      <w:r w:rsidRPr="005D2862">
        <w:rPr>
          <w:rFonts w:cs="Arial"/>
          <w:color w:val="000000"/>
        </w:rPr>
        <w:t xml:space="preserve">How to overcome the most common barriers – time and staff shortages </w:t>
      </w:r>
    </w:p>
    <w:p w:rsidR="00DF107F" w:rsidRPr="005D2862" w:rsidRDefault="00DF107F" w:rsidP="00F32ACE">
      <w:pPr>
        <w:pStyle w:val="Header4"/>
        <w:ind w:left="1080" w:hanging="360"/>
        <w:rPr>
          <w:rFonts w:cs="Arial"/>
        </w:rPr>
      </w:pPr>
      <w:r w:rsidRPr="005D2862">
        <w:rPr>
          <w:rFonts w:cs="Arial"/>
          <w:color w:val="000000"/>
        </w:rPr>
        <w:t xml:space="preserve">• </w:t>
      </w:r>
      <w:r>
        <w:rPr>
          <w:rFonts w:cs="Arial"/>
          <w:color w:val="000000"/>
        </w:rPr>
        <w:t xml:space="preserve">  Conducting the first session</w:t>
      </w:r>
    </w:p>
    <w:p w:rsidR="00DF107F" w:rsidRDefault="00DF107F" w:rsidP="00457D05">
      <w:pPr>
        <w:widowControl w:val="0"/>
        <w:tabs>
          <w:tab w:val="left" w:pos="920"/>
        </w:tabs>
        <w:autoSpaceDE w:val="0"/>
        <w:autoSpaceDN w:val="0"/>
        <w:adjustRightInd w:val="0"/>
        <w:spacing w:before="29"/>
        <w:ind w:left="220"/>
        <w:rPr>
          <w:rFonts w:ascii="Arial" w:hAnsi="Arial" w:cs="Arial"/>
          <w:bCs/>
        </w:rPr>
      </w:pPr>
    </w:p>
    <w:p w:rsidR="00DF107F" w:rsidRDefault="00DF107F" w:rsidP="00457D05">
      <w:pPr>
        <w:widowControl w:val="0"/>
        <w:tabs>
          <w:tab w:val="left" w:pos="920"/>
        </w:tabs>
        <w:autoSpaceDE w:val="0"/>
        <w:autoSpaceDN w:val="0"/>
        <w:adjustRightInd w:val="0"/>
        <w:spacing w:before="29"/>
        <w:ind w:left="220"/>
        <w:rPr>
          <w:rFonts w:ascii="Arial" w:hAnsi="Arial" w:cs="Arial"/>
          <w:bCs/>
        </w:rPr>
      </w:pPr>
    </w:p>
    <w:p w:rsidR="00DF107F" w:rsidRPr="001A1BA5" w:rsidRDefault="00DF107F" w:rsidP="008C5CA7">
      <w:pPr>
        <w:pStyle w:val="ListParagraph"/>
        <w:widowControl w:val="0"/>
        <w:numPr>
          <w:ilvl w:val="0"/>
          <w:numId w:val="18"/>
        </w:numPr>
        <w:tabs>
          <w:tab w:val="left" w:pos="920"/>
        </w:tabs>
        <w:autoSpaceDE w:val="0"/>
        <w:autoSpaceDN w:val="0"/>
        <w:adjustRightInd w:val="0"/>
        <w:spacing w:before="29"/>
        <w:rPr>
          <w:rFonts w:ascii="Arial" w:hAnsi="Arial" w:cs="Arial"/>
          <w:b/>
          <w:bCs/>
        </w:rPr>
      </w:pPr>
      <w:r w:rsidRPr="001A1BA5">
        <w:rPr>
          <w:rFonts w:ascii="Arial" w:hAnsi="Arial" w:cs="Arial"/>
          <w:b/>
          <w:bCs/>
        </w:rPr>
        <w:t xml:space="preserve">Getting Started </w:t>
      </w:r>
    </w:p>
    <w:p w:rsidR="00DF107F" w:rsidRDefault="00DF107F" w:rsidP="001A1BA5">
      <w:pPr>
        <w:widowControl w:val="0"/>
        <w:tabs>
          <w:tab w:val="left" w:pos="920"/>
        </w:tabs>
        <w:autoSpaceDE w:val="0"/>
        <w:autoSpaceDN w:val="0"/>
        <w:adjustRightInd w:val="0"/>
        <w:spacing w:before="29"/>
        <w:rPr>
          <w:rFonts w:ascii="Arial" w:hAnsi="Arial" w:cs="Arial"/>
          <w:bCs/>
        </w:rPr>
      </w:pPr>
    </w:p>
    <w:p w:rsidR="00DF107F" w:rsidRDefault="00DF107F" w:rsidP="001A1BA5">
      <w:pPr>
        <w:widowControl w:val="0"/>
        <w:tabs>
          <w:tab w:val="left" w:pos="920"/>
        </w:tabs>
        <w:autoSpaceDE w:val="0"/>
        <w:autoSpaceDN w:val="0"/>
        <w:adjustRightInd w:val="0"/>
        <w:spacing w:before="29"/>
        <w:rPr>
          <w:rFonts w:ascii="Arial" w:hAnsi="Arial" w:cs="Arial"/>
          <w:bCs/>
        </w:rPr>
      </w:pPr>
      <w:r>
        <w:rPr>
          <w:rFonts w:ascii="Arial" w:hAnsi="Arial" w:cs="Arial"/>
          <w:bCs/>
        </w:rPr>
        <w:t xml:space="preserve">In our pilot program, most mentors and mentees were able to quickly establish a relationship, create a learning agreement or contract, and discuss meeting and learning opportunities. Not all pairs may be able to do this so quickly. </w:t>
      </w:r>
      <w:proofErr w:type="gramStart"/>
      <w:r>
        <w:rPr>
          <w:rFonts w:ascii="Arial" w:hAnsi="Arial" w:cs="Arial"/>
          <w:bCs/>
        </w:rPr>
        <w:t>Here’s</w:t>
      </w:r>
      <w:proofErr w:type="gramEnd"/>
      <w:r>
        <w:rPr>
          <w:rFonts w:ascii="Arial" w:hAnsi="Arial" w:cs="Arial"/>
          <w:bCs/>
        </w:rPr>
        <w:t xml:space="preserve"> some tips on getting the relationship started.</w:t>
      </w:r>
    </w:p>
    <w:p w:rsidR="00DF107F" w:rsidRPr="001A1BA5" w:rsidRDefault="00DF107F" w:rsidP="001A1BA5">
      <w:pPr>
        <w:widowControl w:val="0"/>
        <w:tabs>
          <w:tab w:val="left" w:pos="920"/>
        </w:tabs>
        <w:autoSpaceDE w:val="0"/>
        <w:autoSpaceDN w:val="0"/>
        <w:adjustRightInd w:val="0"/>
        <w:spacing w:before="29"/>
        <w:rPr>
          <w:rFonts w:ascii="Arial" w:hAnsi="Arial" w:cs="Arial"/>
          <w:bCs/>
        </w:rPr>
      </w:pPr>
    </w:p>
    <w:p w:rsidR="00DF107F" w:rsidRPr="001A1BA5" w:rsidRDefault="00DF107F" w:rsidP="008B64E0">
      <w:pPr>
        <w:widowControl w:val="0"/>
        <w:tabs>
          <w:tab w:val="left" w:pos="920"/>
        </w:tabs>
        <w:autoSpaceDE w:val="0"/>
        <w:autoSpaceDN w:val="0"/>
        <w:adjustRightInd w:val="0"/>
        <w:spacing w:before="29"/>
        <w:rPr>
          <w:rFonts w:ascii="Arial" w:hAnsi="Arial" w:cs="Arial"/>
          <w:i/>
        </w:rPr>
      </w:pPr>
      <w:r w:rsidRPr="001A1BA5">
        <w:rPr>
          <w:rFonts w:ascii="Arial" w:hAnsi="Arial" w:cs="Arial"/>
          <w:bCs/>
          <w:i/>
        </w:rPr>
        <w:t>Suggested</w:t>
      </w:r>
      <w:r w:rsidRPr="001A1BA5">
        <w:rPr>
          <w:rFonts w:ascii="Arial" w:hAnsi="Arial" w:cs="Arial"/>
          <w:bCs/>
          <w:i/>
          <w:spacing w:val="1"/>
        </w:rPr>
        <w:t xml:space="preserve"> </w:t>
      </w:r>
      <w:r w:rsidRPr="001A1BA5">
        <w:rPr>
          <w:rFonts w:ascii="Arial" w:hAnsi="Arial" w:cs="Arial"/>
          <w:bCs/>
          <w:i/>
        </w:rPr>
        <w:t>“How</w:t>
      </w:r>
      <w:r w:rsidRPr="001A1BA5">
        <w:rPr>
          <w:rFonts w:ascii="Arial" w:hAnsi="Arial" w:cs="Arial"/>
          <w:bCs/>
          <w:i/>
          <w:spacing w:val="4"/>
        </w:rPr>
        <w:t xml:space="preserve"> </w:t>
      </w:r>
      <w:r w:rsidRPr="001A1BA5">
        <w:rPr>
          <w:rFonts w:ascii="Arial" w:hAnsi="Arial" w:cs="Arial"/>
          <w:bCs/>
          <w:i/>
        </w:rPr>
        <w:t>to”</w:t>
      </w:r>
      <w:r w:rsidRPr="001A1BA5">
        <w:rPr>
          <w:rFonts w:ascii="Arial" w:hAnsi="Arial" w:cs="Arial"/>
          <w:bCs/>
          <w:i/>
          <w:spacing w:val="1"/>
        </w:rPr>
        <w:t xml:space="preserve"> </w:t>
      </w:r>
      <w:r w:rsidRPr="001A1BA5">
        <w:rPr>
          <w:rFonts w:ascii="Arial" w:hAnsi="Arial" w:cs="Arial"/>
          <w:bCs/>
          <w:i/>
        </w:rPr>
        <w:t>List</w:t>
      </w:r>
      <w:r>
        <w:rPr>
          <w:rFonts w:ascii="Arial" w:hAnsi="Arial" w:cs="Arial"/>
          <w:bCs/>
          <w:i/>
        </w:rPr>
        <w:t xml:space="preserve"> to Get Started</w:t>
      </w:r>
    </w:p>
    <w:p w:rsidR="00DF107F" w:rsidRPr="008B64E0" w:rsidRDefault="00DF107F" w:rsidP="00457D05">
      <w:pPr>
        <w:widowControl w:val="0"/>
        <w:autoSpaceDE w:val="0"/>
        <w:autoSpaceDN w:val="0"/>
        <w:adjustRightInd w:val="0"/>
        <w:spacing w:before="18" w:line="240" w:lineRule="exact"/>
        <w:rPr>
          <w:rFonts w:ascii="Arial" w:hAnsi="Arial" w:cs="Arial"/>
          <w:sz w:val="16"/>
          <w:szCs w:val="16"/>
        </w:rPr>
      </w:pPr>
    </w:p>
    <w:p w:rsidR="00DF107F" w:rsidRDefault="00DF107F" w:rsidP="009E1ECE">
      <w:pPr>
        <w:widowControl w:val="0"/>
        <w:autoSpaceDE w:val="0"/>
        <w:autoSpaceDN w:val="0"/>
        <w:adjustRightInd w:val="0"/>
        <w:spacing w:after="80"/>
        <w:ind w:left="216"/>
        <w:rPr>
          <w:rFonts w:ascii="Arial" w:hAnsi="Arial" w:cs="Arial"/>
        </w:rPr>
      </w:pPr>
      <w:r>
        <w:rPr>
          <w:rFonts w:ascii="Arial" w:hAnsi="Arial" w:cs="Arial"/>
          <w:b/>
          <w:bCs/>
        </w:rPr>
        <w:t>To</w:t>
      </w:r>
      <w:r>
        <w:rPr>
          <w:rFonts w:ascii="Arial" w:hAnsi="Arial" w:cs="Arial"/>
          <w:b/>
          <w:bCs/>
          <w:spacing w:val="1"/>
        </w:rPr>
        <w:t xml:space="preserve"> </w:t>
      </w:r>
      <w:r>
        <w:rPr>
          <w:rFonts w:ascii="Arial" w:hAnsi="Arial" w:cs="Arial"/>
          <w:b/>
          <w:bCs/>
        </w:rPr>
        <w:t>be</w:t>
      </w:r>
      <w:r>
        <w:rPr>
          <w:rFonts w:ascii="Arial" w:hAnsi="Arial" w:cs="Arial"/>
          <w:b/>
          <w:bCs/>
          <w:spacing w:val="1"/>
        </w:rPr>
        <w:t xml:space="preserve"> </w:t>
      </w:r>
      <w:r>
        <w:rPr>
          <w:rFonts w:ascii="Arial" w:hAnsi="Arial" w:cs="Arial"/>
          <w:b/>
          <w:bCs/>
        </w:rPr>
        <w:t>a</w:t>
      </w:r>
      <w:r>
        <w:rPr>
          <w:rFonts w:ascii="Arial" w:hAnsi="Arial" w:cs="Arial"/>
          <w:b/>
          <w:bCs/>
          <w:spacing w:val="1"/>
        </w:rPr>
        <w:t xml:space="preserve"> </w:t>
      </w:r>
      <w:r>
        <w:rPr>
          <w:rFonts w:ascii="Arial" w:hAnsi="Arial" w:cs="Arial"/>
          <w:b/>
          <w:bCs/>
        </w:rPr>
        <w:t>mentor:</w:t>
      </w:r>
    </w:p>
    <w:p w:rsidR="00DF107F" w:rsidRDefault="00DF107F" w:rsidP="008B64E0">
      <w:pPr>
        <w:widowControl w:val="0"/>
        <w:autoSpaceDE w:val="0"/>
        <w:autoSpaceDN w:val="0"/>
        <w:adjustRightInd w:val="0"/>
        <w:ind w:left="576"/>
        <w:rPr>
          <w:rFonts w:ascii="Arial" w:hAnsi="Arial" w:cs="Arial"/>
        </w:rPr>
      </w:pPr>
      <w:r>
        <w:rPr>
          <w:rFonts w:ascii="Arial" w:hAnsi="Arial" w:cs="Arial"/>
        </w:rPr>
        <w:t>Complete training</w:t>
      </w:r>
    </w:p>
    <w:p w:rsidR="00DF107F" w:rsidRPr="008B64E0" w:rsidRDefault="00DF107F" w:rsidP="00457D05">
      <w:pPr>
        <w:widowControl w:val="0"/>
        <w:autoSpaceDE w:val="0"/>
        <w:autoSpaceDN w:val="0"/>
        <w:adjustRightInd w:val="0"/>
        <w:ind w:left="288"/>
        <w:rPr>
          <w:rFonts w:ascii="Arial" w:hAnsi="Arial" w:cs="Arial"/>
          <w:sz w:val="16"/>
          <w:szCs w:val="16"/>
        </w:rPr>
      </w:pPr>
    </w:p>
    <w:p w:rsidR="00DF107F" w:rsidRPr="00457D05" w:rsidRDefault="00DF107F" w:rsidP="00457D05">
      <w:pPr>
        <w:widowControl w:val="0"/>
        <w:autoSpaceDE w:val="0"/>
        <w:autoSpaceDN w:val="0"/>
        <w:adjustRightInd w:val="0"/>
        <w:ind w:left="288"/>
        <w:rPr>
          <w:rFonts w:ascii="Arial" w:hAnsi="Arial" w:cs="Arial"/>
          <w:u w:val="single"/>
        </w:rPr>
      </w:pPr>
      <w:r w:rsidRPr="00457D05">
        <w:rPr>
          <w:rFonts w:ascii="Arial" w:hAnsi="Arial" w:cs="Arial"/>
          <w:u w:val="single"/>
        </w:rPr>
        <w:t>When</w:t>
      </w:r>
      <w:r w:rsidRPr="00457D05">
        <w:rPr>
          <w:rFonts w:ascii="Arial" w:hAnsi="Arial" w:cs="Arial"/>
          <w:spacing w:val="1"/>
          <w:u w:val="single"/>
        </w:rPr>
        <w:t xml:space="preserve"> </w:t>
      </w:r>
      <w:r w:rsidRPr="00457D05">
        <w:rPr>
          <w:rFonts w:ascii="Arial" w:hAnsi="Arial" w:cs="Arial"/>
          <w:u w:val="single"/>
        </w:rPr>
        <w:t>matched</w:t>
      </w:r>
      <w:r w:rsidRPr="00457D05">
        <w:rPr>
          <w:rFonts w:ascii="Arial" w:hAnsi="Arial" w:cs="Arial"/>
          <w:spacing w:val="1"/>
          <w:u w:val="single"/>
        </w:rPr>
        <w:t xml:space="preserve"> </w:t>
      </w:r>
      <w:r w:rsidRPr="00457D05">
        <w:rPr>
          <w:rFonts w:ascii="Arial" w:hAnsi="Arial" w:cs="Arial"/>
          <w:u w:val="single"/>
        </w:rPr>
        <w:t>with</w:t>
      </w:r>
      <w:r w:rsidRPr="00457D05">
        <w:rPr>
          <w:rFonts w:ascii="Arial" w:hAnsi="Arial" w:cs="Arial"/>
          <w:spacing w:val="1"/>
          <w:u w:val="single"/>
        </w:rPr>
        <w:t xml:space="preserve"> </w:t>
      </w:r>
      <w:r w:rsidRPr="00457D05">
        <w:rPr>
          <w:rFonts w:ascii="Arial" w:hAnsi="Arial" w:cs="Arial"/>
          <w:u w:val="single"/>
        </w:rPr>
        <w:t>mentee:</w:t>
      </w:r>
    </w:p>
    <w:p w:rsidR="00DF107F" w:rsidRDefault="00DF107F" w:rsidP="008B64E0">
      <w:pPr>
        <w:widowControl w:val="0"/>
        <w:autoSpaceDE w:val="0"/>
        <w:autoSpaceDN w:val="0"/>
        <w:adjustRightInd w:val="0"/>
        <w:ind w:left="576"/>
        <w:rPr>
          <w:rFonts w:ascii="Arial" w:hAnsi="Arial" w:cs="Arial"/>
        </w:rPr>
      </w:pPr>
      <w:r>
        <w:rPr>
          <w:rFonts w:ascii="Arial" w:hAnsi="Arial" w:cs="Arial"/>
        </w:rPr>
        <w:t>Start</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soon</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possible</w:t>
      </w:r>
      <w:r>
        <w:rPr>
          <w:rFonts w:ascii="Arial" w:hAnsi="Arial" w:cs="Arial"/>
          <w:spacing w:val="1"/>
        </w:rPr>
        <w:t xml:space="preserve"> </w:t>
      </w:r>
      <w:r>
        <w:rPr>
          <w:rFonts w:ascii="Arial" w:hAnsi="Arial" w:cs="Arial"/>
        </w:rPr>
        <w:t>after</w:t>
      </w:r>
      <w:r>
        <w:rPr>
          <w:rFonts w:ascii="Arial" w:hAnsi="Arial" w:cs="Arial"/>
          <w:spacing w:val="1"/>
        </w:rPr>
        <w:t xml:space="preserve"> </w:t>
      </w:r>
      <w:r>
        <w:rPr>
          <w:rFonts w:ascii="Arial" w:hAnsi="Arial" w:cs="Arial"/>
        </w:rPr>
        <w:t>mentee’s</w:t>
      </w:r>
      <w:r>
        <w:rPr>
          <w:rFonts w:ascii="Arial" w:hAnsi="Arial" w:cs="Arial"/>
          <w:spacing w:val="1"/>
        </w:rPr>
        <w:t xml:space="preserve"> </w:t>
      </w:r>
      <w:r>
        <w:rPr>
          <w:rFonts w:ascii="Arial" w:hAnsi="Arial" w:cs="Arial"/>
        </w:rPr>
        <w:t>hiring</w:t>
      </w:r>
      <w:r>
        <w:rPr>
          <w:rFonts w:ascii="Arial" w:hAnsi="Arial" w:cs="Arial"/>
          <w:spacing w:val="1"/>
        </w:rPr>
        <w:t xml:space="preserve"> </w:t>
      </w:r>
      <w:r>
        <w:rPr>
          <w:rFonts w:ascii="Arial" w:hAnsi="Arial" w:cs="Arial"/>
        </w:rPr>
        <w:t xml:space="preserve">date </w:t>
      </w:r>
    </w:p>
    <w:p w:rsidR="00DF107F" w:rsidRDefault="00DF107F" w:rsidP="008B64E0">
      <w:pPr>
        <w:widowControl w:val="0"/>
        <w:autoSpaceDE w:val="0"/>
        <w:autoSpaceDN w:val="0"/>
        <w:adjustRightInd w:val="0"/>
        <w:ind w:left="576"/>
        <w:rPr>
          <w:rFonts w:ascii="Arial" w:hAnsi="Arial" w:cs="Arial"/>
        </w:rPr>
      </w:pPr>
      <w:r>
        <w:rPr>
          <w:rFonts w:ascii="Arial" w:hAnsi="Arial" w:cs="Arial"/>
        </w:rPr>
        <w:t xml:space="preserve">Schedule first meeting within one week of matching </w:t>
      </w:r>
    </w:p>
    <w:p w:rsidR="00DF107F" w:rsidRDefault="00DF107F" w:rsidP="008B64E0">
      <w:pPr>
        <w:widowControl w:val="0"/>
        <w:autoSpaceDE w:val="0"/>
        <w:autoSpaceDN w:val="0"/>
        <w:adjustRightInd w:val="0"/>
        <w:ind w:left="576"/>
        <w:rPr>
          <w:rFonts w:ascii="Arial" w:hAnsi="Arial" w:cs="Arial"/>
        </w:rPr>
      </w:pPr>
      <w:r>
        <w:rPr>
          <w:rFonts w:ascii="Arial" w:hAnsi="Arial" w:cs="Arial"/>
        </w:rPr>
        <w:t>Suggest</w:t>
      </w:r>
      <w:r>
        <w:rPr>
          <w:rFonts w:ascii="Arial" w:hAnsi="Arial" w:cs="Arial"/>
          <w:spacing w:val="1"/>
        </w:rPr>
        <w:t xml:space="preserve"> </w:t>
      </w:r>
      <w:r>
        <w:rPr>
          <w:rFonts w:ascii="Arial" w:hAnsi="Arial" w:cs="Arial"/>
        </w:rPr>
        <w:t>goals and</w:t>
      </w:r>
      <w:r>
        <w:rPr>
          <w:rFonts w:ascii="Arial" w:hAnsi="Arial" w:cs="Arial"/>
          <w:spacing w:val="1"/>
        </w:rPr>
        <w:t xml:space="preserve"> </w:t>
      </w:r>
      <w:r>
        <w:rPr>
          <w:rFonts w:ascii="Arial" w:hAnsi="Arial" w:cs="Arial"/>
        </w:rPr>
        <w:t xml:space="preserve">objectives </w:t>
      </w:r>
    </w:p>
    <w:p w:rsidR="00DF107F" w:rsidRDefault="00DF107F" w:rsidP="008B64E0">
      <w:pPr>
        <w:widowControl w:val="0"/>
        <w:autoSpaceDE w:val="0"/>
        <w:autoSpaceDN w:val="0"/>
        <w:adjustRightInd w:val="0"/>
        <w:ind w:left="576"/>
        <w:rPr>
          <w:rFonts w:ascii="Arial" w:hAnsi="Arial" w:cs="Arial"/>
        </w:rPr>
      </w:pPr>
      <w:r>
        <w:rPr>
          <w:rFonts w:ascii="Arial" w:hAnsi="Arial" w:cs="Arial"/>
        </w:rPr>
        <w:t>Complete</w:t>
      </w:r>
      <w:r>
        <w:rPr>
          <w:rFonts w:ascii="Arial" w:hAnsi="Arial" w:cs="Arial"/>
          <w:spacing w:val="1"/>
        </w:rPr>
        <w:t xml:space="preserve"> </w:t>
      </w:r>
      <w:r>
        <w:rPr>
          <w:rFonts w:ascii="Arial" w:hAnsi="Arial" w:cs="Arial"/>
        </w:rPr>
        <w:t>mentoring</w:t>
      </w:r>
      <w:r>
        <w:rPr>
          <w:rFonts w:ascii="Arial" w:hAnsi="Arial" w:cs="Arial"/>
          <w:spacing w:val="1"/>
        </w:rPr>
        <w:t xml:space="preserve"> </w:t>
      </w:r>
      <w:r>
        <w:rPr>
          <w:rFonts w:ascii="Arial" w:hAnsi="Arial" w:cs="Arial"/>
        </w:rPr>
        <w:t>agreement</w:t>
      </w:r>
    </w:p>
    <w:p w:rsidR="00DF107F" w:rsidRDefault="00DF107F" w:rsidP="008B64E0">
      <w:pPr>
        <w:widowControl w:val="0"/>
        <w:autoSpaceDE w:val="0"/>
        <w:autoSpaceDN w:val="0"/>
        <w:adjustRightInd w:val="0"/>
        <w:ind w:left="576"/>
        <w:rPr>
          <w:rFonts w:ascii="Arial" w:hAnsi="Arial" w:cs="Arial"/>
        </w:rPr>
      </w:pPr>
      <w:r>
        <w:rPr>
          <w:rFonts w:ascii="Arial" w:hAnsi="Arial" w:cs="Arial"/>
        </w:rPr>
        <w:t>Exchange contact information and schedules as necessary</w:t>
      </w:r>
    </w:p>
    <w:p w:rsidR="00DF107F" w:rsidRDefault="00DF107F" w:rsidP="008B64E0">
      <w:pPr>
        <w:widowControl w:val="0"/>
        <w:autoSpaceDE w:val="0"/>
        <w:autoSpaceDN w:val="0"/>
        <w:adjustRightInd w:val="0"/>
        <w:ind w:left="576"/>
        <w:rPr>
          <w:rFonts w:ascii="Arial" w:hAnsi="Arial" w:cs="Arial"/>
        </w:rPr>
      </w:pPr>
      <w:r>
        <w:rPr>
          <w:rFonts w:ascii="Arial" w:hAnsi="Arial" w:cs="Arial"/>
        </w:rPr>
        <w:t>Maintain</w:t>
      </w:r>
      <w:r>
        <w:rPr>
          <w:rFonts w:ascii="Arial" w:hAnsi="Arial" w:cs="Arial"/>
          <w:spacing w:val="1"/>
        </w:rPr>
        <w:t xml:space="preserve"> </w:t>
      </w:r>
      <w:r>
        <w:rPr>
          <w:rFonts w:ascii="Arial" w:hAnsi="Arial" w:cs="Arial"/>
        </w:rPr>
        <w:t>twice monthly</w:t>
      </w:r>
      <w:r>
        <w:rPr>
          <w:rFonts w:ascii="Arial" w:hAnsi="Arial" w:cs="Arial"/>
          <w:spacing w:val="1"/>
        </w:rPr>
        <w:t xml:space="preserve"> </w:t>
      </w:r>
      <w:r>
        <w:rPr>
          <w:rFonts w:ascii="Arial" w:hAnsi="Arial" w:cs="Arial"/>
        </w:rPr>
        <w:t>contacts</w:t>
      </w:r>
    </w:p>
    <w:p w:rsidR="00DF107F" w:rsidRDefault="00DF107F" w:rsidP="008B64E0">
      <w:pPr>
        <w:widowControl w:val="0"/>
        <w:autoSpaceDE w:val="0"/>
        <w:autoSpaceDN w:val="0"/>
        <w:adjustRightInd w:val="0"/>
        <w:ind w:left="576"/>
        <w:rPr>
          <w:rFonts w:ascii="Arial" w:hAnsi="Arial" w:cs="Arial"/>
        </w:rPr>
      </w:pPr>
      <w:r>
        <w:rPr>
          <w:rFonts w:ascii="Arial" w:hAnsi="Arial" w:cs="Arial"/>
        </w:rPr>
        <w:t xml:space="preserve">Discuss goals and objectives and activities </w:t>
      </w:r>
    </w:p>
    <w:p w:rsidR="00DF107F" w:rsidRDefault="00DF107F" w:rsidP="008B64E0">
      <w:pPr>
        <w:widowControl w:val="0"/>
        <w:autoSpaceDE w:val="0"/>
        <w:autoSpaceDN w:val="0"/>
        <w:adjustRightInd w:val="0"/>
        <w:ind w:left="576"/>
        <w:rPr>
          <w:rFonts w:ascii="Arial" w:hAnsi="Arial" w:cs="Arial"/>
        </w:rPr>
      </w:pPr>
      <w:r>
        <w:rPr>
          <w:rFonts w:ascii="Arial" w:hAnsi="Arial" w:cs="Arial"/>
        </w:rPr>
        <w:t>“Close”</w:t>
      </w:r>
      <w:r>
        <w:rPr>
          <w:rFonts w:ascii="Arial" w:hAnsi="Arial" w:cs="Arial"/>
          <w:spacing w:val="1"/>
        </w:rPr>
        <w:t xml:space="preserve"> the </w:t>
      </w:r>
      <w:r>
        <w:rPr>
          <w:rFonts w:ascii="Arial" w:hAnsi="Arial" w:cs="Arial"/>
        </w:rPr>
        <w:t>relationship</w:t>
      </w:r>
      <w:r>
        <w:rPr>
          <w:rFonts w:ascii="Arial" w:hAnsi="Arial" w:cs="Arial"/>
          <w:spacing w:val="1"/>
        </w:rPr>
        <w:t xml:space="preserve"> </w:t>
      </w:r>
      <w:r>
        <w:rPr>
          <w:rFonts w:ascii="Arial" w:hAnsi="Arial" w:cs="Arial"/>
        </w:rPr>
        <w:t>after</w:t>
      </w:r>
      <w:r>
        <w:rPr>
          <w:rFonts w:ascii="Arial" w:hAnsi="Arial" w:cs="Arial"/>
          <w:spacing w:val="1"/>
        </w:rPr>
        <w:t xml:space="preserve"> </w:t>
      </w:r>
      <w:r>
        <w:rPr>
          <w:rFonts w:ascii="Arial" w:hAnsi="Arial" w:cs="Arial"/>
        </w:rPr>
        <w:t>designated</w:t>
      </w:r>
      <w:r>
        <w:rPr>
          <w:rFonts w:ascii="Arial" w:hAnsi="Arial" w:cs="Arial"/>
          <w:spacing w:val="1"/>
        </w:rPr>
        <w:t xml:space="preserve"> </w:t>
      </w:r>
      <w:r>
        <w:rPr>
          <w:rFonts w:ascii="Arial" w:hAnsi="Arial" w:cs="Arial"/>
        </w:rPr>
        <w:t>time</w:t>
      </w:r>
    </w:p>
    <w:p w:rsidR="00DF107F" w:rsidRDefault="00DF107F" w:rsidP="00457D05">
      <w:pPr>
        <w:widowControl w:val="0"/>
        <w:autoSpaceDE w:val="0"/>
        <w:autoSpaceDN w:val="0"/>
        <w:adjustRightInd w:val="0"/>
        <w:spacing w:before="3" w:line="280" w:lineRule="exact"/>
        <w:rPr>
          <w:rFonts w:ascii="Arial" w:hAnsi="Arial" w:cs="Arial"/>
          <w:sz w:val="28"/>
          <w:szCs w:val="28"/>
        </w:rPr>
      </w:pPr>
    </w:p>
    <w:p w:rsidR="00DF107F" w:rsidRDefault="00DF107F" w:rsidP="009E1ECE">
      <w:pPr>
        <w:widowControl w:val="0"/>
        <w:autoSpaceDE w:val="0"/>
        <w:autoSpaceDN w:val="0"/>
        <w:adjustRightInd w:val="0"/>
        <w:spacing w:after="80"/>
        <w:ind w:left="216"/>
        <w:rPr>
          <w:rFonts w:ascii="Arial" w:hAnsi="Arial" w:cs="Arial"/>
        </w:rPr>
      </w:pPr>
      <w:r>
        <w:rPr>
          <w:rFonts w:ascii="Arial" w:hAnsi="Arial" w:cs="Arial"/>
          <w:b/>
          <w:bCs/>
        </w:rPr>
        <w:t>To</w:t>
      </w:r>
      <w:r>
        <w:rPr>
          <w:rFonts w:ascii="Arial" w:hAnsi="Arial" w:cs="Arial"/>
          <w:b/>
          <w:bCs/>
          <w:spacing w:val="1"/>
        </w:rPr>
        <w:t xml:space="preserve"> </w:t>
      </w:r>
      <w:r>
        <w:rPr>
          <w:rFonts w:ascii="Arial" w:hAnsi="Arial" w:cs="Arial"/>
          <w:b/>
          <w:bCs/>
        </w:rPr>
        <w:t>be</w:t>
      </w:r>
      <w:r>
        <w:rPr>
          <w:rFonts w:ascii="Arial" w:hAnsi="Arial" w:cs="Arial"/>
          <w:b/>
          <w:bCs/>
          <w:spacing w:val="1"/>
        </w:rPr>
        <w:t xml:space="preserve"> </w:t>
      </w:r>
      <w:r>
        <w:rPr>
          <w:rFonts w:ascii="Arial" w:hAnsi="Arial" w:cs="Arial"/>
          <w:b/>
          <w:bCs/>
        </w:rPr>
        <w:t>a</w:t>
      </w:r>
      <w:r>
        <w:rPr>
          <w:rFonts w:ascii="Arial" w:hAnsi="Arial" w:cs="Arial"/>
          <w:b/>
          <w:bCs/>
          <w:spacing w:val="1"/>
        </w:rPr>
        <w:t xml:space="preserve"> </w:t>
      </w:r>
      <w:r>
        <w:rPr>
          <w:rFonts w:ascii="Arial" w:hAnsi="Arial" w:cs="Arial"/>
          <w:b/>
          <w:bCs/>
        </w:rPr>
        <w:t>mentee:</w:t>
      </w:r>
    </w:p>
    <w:p w:rsidR="00DF107F" w:rsidRDefault="00DF107F" w:rsidP="008B64E0">
      <w:pPr>
        <w:widowControl w:val="0"/>
        <w:autoSpaceDE w:val="0"/>
        <w:autoSpaceDN w:val="0"/>
        <w:adjustRightInd w:val="0"/>
        <w:spacing w:before="29"/>
        <w:ind w:left="576" w:right="288"/>
        <w:rPr>
          <w:rFonts w:ascii="Arial" w:hAnsi="Arial" w:cs="Arial"/>
        </w:rPr>
      </w:pPr>
      <w:r>
        <w:rPr>
          <w:rFonts w:ascii="Arial" w:hAnsi="Arial" w:cs="Arial"/>
        </w:rPr>
        <w:t>Complete training</w:t>
      </w:r>
    </w:p>
    <w:p w:rsidR="00DF107F" w:rsidRDefault="00DF107F" w:rsidP="001A1BA5">
      <w:pPr>
        <w:widowControl w:val="0"/>
        <w:autoSpaceDE w:val="0"/>
        <w:autoSpaceDN w:val="0"/>
        <w:adjustRightInd w:val="0"/>
        <w:spacing w:line="275" w:lineRule="exact"/>
        <w:ind w:left="576"/>
        <w:rPr>
          <w:rFonts w:ascii="Arial" w:hAnsi="Arial" w:cs="Arial"/>
        </w:rPr>
      </w:pPr>
      <w:r>
        <w:rPr>
          <w:rFonts w:ascii="Arial" w:hAnsi="Arial" w:cs="Arial"/>
        </w:rPr>
        <w:t>Schedule a meeting with contact person</w:t>
      </w:r>
    </w:p>
    <w:p w:rsidR="00DF107F" w:rsidRDefault="00DF107F" w:rsidP="008B64E0">
      <w:pPr>
        <w:widowControl w:val="0"/>
        <w:autoSpaceDE w:val="0"/>
        <w:autoSpaceDN w:val="0"/>
        <w:adjustRightInd w:val="0"/>
        <w:ind w:left="576" w:right="288"/>
        <w:rPr>
          <w:rFonts w:ascii="Arial" w:hAnsi="Arial" w:cs="Arial"/>
        </w:rPr>
      </w:pPr>
      <w:r>
        <w:rPr>
          <w:rFonts w:ascii="Arial" w:hAnsi="Arial" w:cs="Arial"/>
        </w:rPr>
        <w:t>Expect contact with mentor within one week</w:t>
      </w:r>
    </w:p>
    <w:p w:rsidR="00DF107F" w:rsidRDefault="00DF107F" w:rsidP="008B64E0">
      <w:pPr>
        <w:widowControl w:val="0"/>
        <w:autoSpaceDE w:val="0"/>
        <w:autoSpaceDN w:val="0"/>
        <w:adjustRightInd w:val="0"/>
        <w:ind w:left="576" w:right="288"/>
        <w:rPr>
          <w:rFonts w:ascii="Arial" w:hAnsi="Arial" w:cs="Arial"/>
          <w:spacing w:val="1"/>
        </w:rPr>
      </w:pPr>
      <w:r>
        <w:rPr>
          <w:rFonts w:ascii="Arial" w:hAnsi="Arial" w:cs="Arial"/>
        </w:rPr>
        <w:t>Create</w:t>
      </w:r>
      <w:r>
        <w:rPr>
          <w:rFonts w:ascii="Arial" w:hAnsi="Arial" w:cs="Arial"/>
          <w:spacing w:val="1"/>
        </w:rPr>
        <w:t xml:space="preserve"> </w:t>
      </w:r>
      <w:r>
        <w:rPr>
          <w:rFonts w:ascii="Arial" w:hAnsi="Arial" w:cs="Arial"/>
        </w:rPr>
        <w:t>goals and</w:t>
      </w:r>
      <w:r>
        <w:rPr>
          <w:rFonts w:ascii="Arial" w:hAnsi="Arial" w:cs="Arial"/>
          <w:spacing w:val="1"/>
        </w:rPr>
        <w:t xml:space="preserve"> </w:t>
      </w:r>
      <w:r>
        <w:rPr>
          <w:rFonts w:ascii="Arial" w:hAnsi="Arial" w:cs="Arial"/>
        </w:rPr>
        <w:t>objectives</w:t>
      </w:r>
      <w:r>
        <w:rPr>
          <w:rFonts w:ascii="Arial" w:hAnsi="Arial" w:cs="Arial"/>
          <w:spacing w:val="1"/>
        </w:rPr>
        <w:t xml:space="preserve"> </w:t>
      </w:r>
    </w:p>
    <w:p w:rsidR="00DF107F" w:rsidRDefault="00DF107F" w:rsidP="008B64E0">
      <w:pPr>
        <w:widowControl w:val="0"/>
        <w:autoSpaceDE w:val="0"/>
        <w:autoSpaceDN w:val="0"/>
        <w:adjustRightInd w:val="0"/>
        <w:ind w:left="576" w:right="288"/>
        <w:rPr>
          <w:rFonts w:ascii="Arial" w:hAnsi="Arial" w:cs="Arial"/>
        </w:rPr>
      </w:pPr>
      <w:r>
        <w:rPr>
          <w:rFonts w:ascii="Arial" w:hAnsi="Arial" w:cs="Arial"/>
          <w:spacing w:val="1"/>
        </w:rPr>
        <w:t xml:space="preserve">Assess public health nursing </w:t>
      </w:r>
      <w:r>
        <w:rPr>
          <w:rFonts w:ascii="Arial" w:hAnsi="Arial" w:cs="Arial"/>
        </w:rPr>
        <w:t>competencies and identify gaps</w:t>
      </w:r>
    </w:p>
    <w:p w:rsidR="00DF107F" w:rsidRDefault="00DF107F" w:rsidP="008B64E0">
      <w:pPr>
        <w:widowControl w:val="0"/>
        <w:autoSpaceDE w:val="0"/>
        <w:autoSpaceDN w:val="0"/>
        <w:adjustRightInd w:val="0"/>
        <w:ind w:left="576" w:right="288"/>
        <w:rPr>
          <w:rFonts w:ascii="Arial" w:hAnsi="Arial" w:cs="Arial"/>
        </w:rPr>
      </w:pPr>
      <w:r>
        <w:rPr>
          <w:rFonts w:ascii="Arial" w:hAnsi="Arial" w:cs="Arial"/>
        </w:rPr>
        <w:t>Complete</w:t>
      </w:r>
      <w:r>
        <w:rPr>
          <w:rFonts w:ascii="Arial" w:hAnsi="Arial" w:cs="Arial"/>
          <w:spacing w:val="1"/>
        </w:rPr>
        <w:t xml:space="preserve"> </w:t>
      </w:r>
      <w:r>
        <w:rPr>
          <w:rFonts w:ascii="Arial" w:hAnsi="Arial" w:cs="Arial"/>
        </w:rPr>
        <w:t>mentoring</w:t>
      </w:r>
      <w:r>
        <w:rPr>
          <w:rFonts w:ascii="Arial" w:hAnsi="Arial" w:cs="Arial"/>
          <w:spacing w:val="1"/>
        </w:rPr>
        <w:t xml:space="preserve"> </w:t>
      </w:r>
      <w:r>
        <w:rPr>
          <w:rFonts w:ascii="Arial" w:hAnsi="Arial" w:cs="Arial"/>
        </w:rPr>
        <w:t>agreement</w:t>
      </w:r>
    </w:p>
    <w:p w:rsidR="00DF107F" w:rsidRDefault="00DF107F" w:rsidP="008B64E0">
      <w:pPr>
        <w:widowControl w:val="0"/>
        <w:autoSpaceDE w:val="0"/>
        <w:autoSpaceDN w:val="0"/>
        <w:adjustRightInd w:val="0"/>
        <w:ind w:left="576" w:right="288"/>
        <w:rPr>
          <w:rFonts w:ascii="Arial" w:hAnsi="Arial" w:cs="Arial"/>
        </w:rPr>
      </w:pPr>
      <w:r>
        <w:rPr>
          <w:rFonts w:ascii="Arial" w:hAnsi="Arial" w:cs="Arial"/>
        </w:rPr>
        <w:t>Exchange contact information and schedules as necessary</w:t>
      </w:r>
    </w:p>
    <w:p w:rsidR="00DF107F" w:rsidRDefault="00DF107F" w:rsidP="008B64E0">
      <w:pPr>
        <w:widowControl w:val="0"/>
        <w:autoSpaceDE w:val="0"/>
        <w:autoSpaceDN w:val="0"/>
        <w:adjustRightInd w:val="0"/>
        <w:ind w:left="576" w:right="288"/>
        <w:rPr>
          <w:rFonts w:ascii="Arial" w:hAnsi="Arial" w:cs="Arial"/>
        </w:rPr>
      </w:pPr>
      <w:r>
        <w:rPr>
          <w:rFonts w:ascii="Arial" w:hAnsi="Arial" w:cs="Arial"/>
        </w:rPr>
        <w:t>Maintain</w:t>
      </w:r>
      <w:r>
        <w:rPr>
          <w:rFonts w:ascii="Arial" w:hAnsi="Arial" w:cs="Arial"/>
          <w:spacing w:val="1"/>
        </w:rPr>
        <w:t xml:space="preserve"> </w:t>
      </w:r>
      <w:r>
        <w:rPr>
          <w:rFonts w:ascii="Arial" w:hAnsi="Arial" w:cs="Arial"/>
        </w:rPr>
        <w:t>weekly</w:t>
      </w:r>
      <w:r>
        <w:rPr>
          <w:rFonts w:ascii="Arial" w:hAnsi="Arial" w:cs="Arial"/>
          <w:spacing w:val="1"/>
        </w:rPr>
        <w:t xml:space="preserve"> </w:t>
      </w:r>
      <w:r>
        <w:rPr>
          <w:rFonts w:ascii="Arial" w:hAnsi="Arial" w:cs="Arial"/>
        </w:rPr>
        <w:t>contact</w:t>
      </w:r>
    </w:p>
    <w:p w:rsidR="00DF107F" w:rsidRDefault="00DF107F" w:rsidP="003A2F9E">
      <w:pPr>
        <w:widowControl w:val="0"/>
        <w:autoSpaceDE w:val="0"/>
        <w:autoSpaceDN w:val="0"/>
        <w:adjustRightInd w:val="0"/>
        <w:ind w:left="576" w:right="288"/>
        <w:rPr>
          <w:rFonts w:ascii="Arial" w:hAnsi="Arial" w:cs="Arial"/>
        </w:rPr>
      </w:pPr>
      <w:r>
        <w:rPr>
          <w:rFonts w:ascii="Arial" w:hAnsi="Arial" w:cs="Arial"/>
        </w:rPr>
        <w:t xml:space="preserve">Discuss goals and objectives and activities </w:t>
      </w:r>
    </w:p>
    <w:p w:rsidR="00DF107F" w:rsidRDefault="00DF107F" w:rsidP="008B64E0">
      <w:pPr>
        <w:widowControl w:val="0"/>
        <w:autoSpaceDE w:val="0"/>
        <w:autoSpaceDN w:val="0"/>
        <w:adjustRightInd w:val="0"/>
        <w:ind w:left="576" w:right="288"/>
        <w:rPr>
          <w:rFonts w:ascii="Arial" w:hAnsi="Arial" w:cs="Arial"/>
        </w:rPr>
      </w:pPr>
      <w:r>
        <w:rPr>
          <w:rFonts w:ascii="Arial" w:hAnsi="Arial" w:cs="Arial"/>
        </w:rPr>
        <w:t>“Close” the</w:t>
      </w:r>
      <w:r>
        <w:rPr>
          <w:rFonts w:ascii="Arial" w:hAnsi="Arial" w:cs="Arial"/>
          <w:spacing w:val="1"/>
        </w:rPr>
        <w:t xml:space="preserve"> </w:t>
      </w:r>
      <w:r>
        <w:rPr>
          <w:rFonts w:ascii="Arial" w:hAnsi="Arial" w:cs="Arial"/>
        </w:rPr>
        <w:t>relationship</w:t>
      </w:r>
      <w:r>
        <w:rPr>
          <w:rFonts w:ascii="Arial" w:hAnsi="Arial" w:cs="Arial"/>
          <w:spacing w:val="1"/>
        </w:rPr>
        <w:t xml:space="preserve"> </w:t>
      </w:r>
      <w:r>
        <w:rPr>
          <w:rFonts w:ascii="Arial" w:hAnsi="Arial" w:cs="Arial"/>
        </w:rPr>
        <w:t>after</w:t>
      </w:r>
      <w:r>
        <w:rPr>
          <w:rFonts w:ascii="Arial" w:hAnsi="Arial" w:cs="Arial"/>
          <w:spacing w:val="1"/>
        </w:rPr>
        <w:t xml:space="preserve"> </w:t>
      </w:r>
      <w:r>
        <w:rPr>
          <w:rFonts w:ascii="Arial" w:hAnsi="Arial" w:cs="Arial"/>
        </w:rPr>
        <w:t>designated</w:t>
      </w:r>
      <w:r>
        <w:rPr>
          <w:rFonts w:ascii="Arial" w:hAnsi="Arial" w:cs="Arial"/>
          <w:spacing w:val="1"/>
        </w:rPr>
        <w:t xml:space="preserve"> </w:t>
      </w:r>
      <w:r>
        <w:rPr>
          <w:rFonts w:ascii="Arial" w:hAnsi="Arial" w:cs="Arial"/>
        </w:rPr>
        <w:t>time</w:t>
      </w:r>
    </w:p>
    <w:p w:rsidR="00DF107F" w:rsidRDefault="00DF107F" w:rsidP="00457D05">
      <w:pPr>
        <w:widowControl w:val="0"/>
        <w:autoSpaceDE w:val="0"/>
        <w:autoSpaceDN w:val="0"/>
        <w:adjustRightInd w:val="0"/>
        <w:ind w:left="100"/>
        <w:rPr>
          <w:rFonts w:ascii="Arial" w:hAnsi="Arial" w:cs="Arial"/>
        </w:rPr>
      </w:pPr>
    </w:p>
    <w:p w:rsidR="00DF107F" w:rsidRPr="00565CFD" w:rsidRDefault="00DF107F" w:rsidP="00565CFD">
      <w:pPr>
        <w:pStyle w:val="ListParagraph"/>
        <w:widowControl w:val="0"/>
        <w:numPr>
          <w:ilvl w:val="0"/>
          <w:numId w:val="18"/>
        </w:numPr>
        <w:autoSpaceDE w:val="0"/>
        <w:autoSpaceDN w:val="0"/>
        <w:adjustRightInd w:val="0"/>
        <w:spacing w:after="80"/>
        <w:rPr>
          <w:rFonts w:ascii="Arial" w:hAnsi="Arial" w:cs="Arial"/>
          <w:b/>
          <w:bCs/>
        </w:rPr>
      </w:pPr>
      <w:r w:rsidRPr="00565CFD">
        <w:rPr>
          <w:rFonts w:ascii="Arial" w:hAnsi="Arial" w:cs="Arial"/>
          <w:b/>
          <w:bCs/>
        </w:rPr>
        <w:lastRenderedPageBreak/>
        <w:t>Keeping the Momentum Going</w:t>
      </w:r>
    </w:p>
    <w:p w:rsidR="00DF107F" w:rsidRDefault="00DF107F" w:rsidP="001A1BA5">
      <w:pPr>
        <w:widowControl w:val="0"/>
        <w:autoSpaceDE w:val="0"/>
        <w:autoSpaceDN w:val="0"/>
        <w:adjustRightInd w:val="0"/>
        <w:spacing w:before="29"/>
        <w:rPr>
          <w:rFonts w:ascii="Arial" w:hAnsi="Arial" w:cs="Arial"/>
          <w:bCs/>
        </w:rPr>
      </w:pPr>
    </w:p>
    <w:p w:rsidR="00DF107F" w:rsidRDefault="00DF107F" w:rsidP="001A1BA5">
      <w:pPr>
        <w:widowControl w:val="0"/>
        <w:autoSpaceDE w:val="0"/>
        <w:autoSpaceDN w:val="0"/>
        <w:adjustRightInd w:val="0"/>
        <w:spacing w:before="29"/>
        <w:rPr>
          <w:rFonts w:ascii="Arial" w:hAnsi="Arial" w:cs="Arial"/>
          <w:bCs/>
        </w:rPr>
      </w:pPr>
      <w:r>
        <w:rPr>
          <w:rFonts w:ascii="Arial" w:hAnsi="Arial" w:cs="Arial"/>
          <w:bCs/>
        </w:rPr>
        <w:t>Some nurse mentor/mentee pairs may experience challenges to keep the relationship going once initial contacts have been made and an agreement is signed. Suggested activities and areas of discussion, beyond mentee contract goals, over the life of the relationship, could include:</w:t>
      </w:r>
    </w:p>
    <w:p w:rsidR="00DF107F" w:rsidRDefault="00DF107F" w:rsidP="008C5CA7">
      <w:pPr>
        <w:pStyle w:val="ListParagraph"/>
        <w:widowControl w:val="0"/>
        <w:numPr>
          <w:ilvl w:val="0"/>
          <w:numId w:val="20"/>
        </w:numPr>
        <w:autoSpaceDE w:val="0"/>
        <w:autoSpaceDN w:val="0"/>
        <w:adjustRightInd w:val="0"/>
        <w:spacing w:before="29"/>
        <w:rPr>
          <w:rFonts w:ascii="Arial" w:hAnsi="Arial" w:cs="Arial"/>
          <w:bCs/>
        </w:rPr>
      </w:pPr>
      <w:r>
        <w:rPr>
          <w:rFonts w:ascii="Arial" w:hAnsi="Arial" w:cs="Arial"/>
          <w:bCs/>
        </w:rPr>
        <w:t>Teaching mentee about how the LHD works on a day-to-day basis</w:t>
      </w:r>
    </w:p>
    <w:p w:rsidR="00DF107F" w:rsidRDefault="00DF107F" w:rsidP="008C5CA7">
      <w:pPr>
        <w:pStyle w:val="ListParagraph"/>
        <w:widowControl w:val="0"/>
        <w:numPr>
          <w:ilvl w:val="0"/>
          <w:numId w:val="20"/>
        </w:numPr>
        <w:autoSpaceDE w:val="0"/>
        <w:autoSpaceDN w:val="0"/>
        <w:adjustRightInd w:val="0"/>
        <w:spacing w:before="29"/>
        <w:rPr>
          <w:rFonts w:ascii="Arial" w:hAnsi="Arial" w:cs="Arial"/>
          <w:bCs/>
        </w:rPr>
      </w:pPr>
      <w:r>
        <w:rPr>
          <w:rFonts w:ascii="Arial" w:hAnsi="Arial" w:cs="Arial"/>
          <w:bCs/>
        </w:rPr>
        <w:t>Having mentee visit or shadow other LHD clinics and services</w:t>
      </w:r>
    </w:p>
    <w:p w:rsidR="00DF107F" w:rsidRDefault="00DF107F" w:rsidP="008C5CA7">
      <w:pPr>
        <w:pStyle w:val="ListParagraph"/>
        <w:widowControl w:val="0"/>
        <w:numPr>
          <w:ilvl w:val="0"/>
          <w:numId w:val="20"/>
        </w:numPr>
        <w:autoSpaceDE w:val="0"/>
        <w:autoSpaceDN w:val="0"/>
        <w:adjustRightInd w:val="0"/>
        <w:spacing w:before="29"/>
        <w:rPr>
          <w:rFonts w:ascii="Arial" w:hAnsi="Arial" w:cs="Arial"/>
          <w:bCs/>
        </w:rPr>
      </w:pPr>
      <w:r>
        <w:rPr>
          <w:rFonts w:ascii="Arial" w:hAnsi="Arial" w:cs="Arial"/>
          <w:bCs/>
        </w:rPr>
        <w:t>Discussing networking opportunities like NC Public Health Association Nursing Section</w:t>
      </w:r>
    </w:p>
    <w:p w:rsidR="00DF107F" w:rsidRDefault="00DF107F" w:rsidP="008C5CA7">
      <w:pPr>
        <w:pStyle w:val="ListParagraph"/>
        <w:widowControl w:val="0"/>
        <w:numPr>
          <w:ilvl w:val="0"/>
          <w:numId w:val="20"/>
        </w:numPr>
        <w:autoSpaceDE w:val="0"/>
        <w:autoSpaceDN w:val="0"/>
        <w:adjustRightInd w:val="0"/>
        <w:spacing w:before="29"/>
        <w:rPr>
          <w:rFonts w:ascii="Arial" w:hAnsi="Arial" w:cs="Arial"/>
          <w:bCs/>
        </w:rPr>
      </w:pPr>
      <w:r>
        <w:rPr>
          <w:rFonts w:ascii="Arial" w:hAnsi="Arial" w:cs="Arial"/>
          <w:bCs/>
        </w:rPr>
        <w:t>Focusing on work-life balance, particularly for home visiting nurses or nurses needing to build a case load.</w:t>
      </w:r>
    </w:p>
    <w:p w:rsidR="00DF107F" w:rsidRDefault="00DF107F" w:rsidP="00DE03EA">
      <w:pPr>
        <w:widowControl w:val="0"/>
        <w:autoSpaceDE w:val="0"/>
        <w:autoSpaceDN w:val="0"/>
        <w:adjustRightInd w:val="0"/>
        <w:spacing w:before="29"/>
        <w:rPr>
          <w:rFonts w:ascii="Arial" w:hAnsi="Arial" w:cs="Arial"/>
          <w:bCs/>
        </w:rPr>
      </w:pPr>
    </w:p>
    <w:p w:rsidR="00DF107F" w:rsidRDefault="00DF107F" w:rsidP="00DE03EA">
      <w:pPr>
        <w:widowControl w:val="0"/>
        <w:autoSpaceDE w:val="0"/>
        <w:autoSpaceDN w:val="0"/>
        <w:adjustRightInd w:val="0"/>
        <w:spacing w:before="29"/>
        <w:rPr>
          <w:rFonts w:ascii="Arial" w:hAnsi="Arial" w:cs="Arial"/>
          <w:bCs/>
        </w:rPr>
      </w:pPr>
      <w:r>
        <w:rPr>
          <w:rFonts w:ascii="Arial" w:hAnsi="Arial" w:cs="Arial"/>
          <w:bCs/>
        </w:rPr>
        <w:t>To ensure that contract goals are met, we suggest that the pair keep a meeting tracking log, which can be found in the Materials section of the manual; and create a mini-agenda for meetings and send materials ahead of the meeting.</w:t>
      </w:r>
    </w:p>
    <w:p w:rsidR="00DF107F" w:rsidRDefault="00DF107F" w:rsidP="00DE03EA">
      <w:pPr>
        <w:widowControl w:val="0"/>
        <w:autoSpaceDE w:val="0"/>
        <w:autoSpaceDN w:val="0"/>
        <w:adjustRightInd w:val="0"/>
        <w:spacing w:before="29"/>
        <w:rPr>
          <w:rFonts w:ascii="Arial" w:hAnsi="Arial" w:cs="Arial"/>
          <w:bCs/>
        </w:rPr>
      </w:pPr>
    </w:p>
    <w:p w:rsidR="00DF107F" w:rsidRPr="00DE03EA" w:rsidRDefault="00DF107F" w:rsidP="00DE03EA">
      <w:pPr>
        <w:widowControl w:val="0"/>
        <w:autoSpaceDE w:val="0"/>
        <w:autoSpaceDN w:val="0"/>
        <w:adjustRightInd w:val="0"/>
        <w:spacing w:before="29"/>
        <w:rPr>
          <w:rFonts w:ascii="Arial" w:hAnsi="Arial" w:cs="Arial"/>
          <w:bCs/>
        </w:rPr>
      </w:pPr>
      <w:r>
        <w:rPr>
          <w:rFonts w:ascii="Arial" w:hAnsi="Arial" w:cs="Arial"/>
          <w:bCs/>
        </w:rPr>
        <w:t xml:space="preserve">One of the greatest challenges to a successful mentoring relationship is scheduling and keeping face-to-face appointments. While the mentors and mentees bear responsibility for this, it is also critical that nurse supervisors and directors support these appointments through flexible working schedules, especially for nurses who work in clinics. </w:t>
      </w:r>
    </w:p>
    <w:p w:rsidR="00DF107F" w:rsidRPr="001A1BA5" w:rsidRDefault="00DF107F" w:rsidP="001A1BA5">
      <w:pPr>
        <w:widowControl w:val="0"/>
        <w:autoSpaceDE w:val="0"/>
        <w:autoSpaceDN w:val="0"/>
        <w:adjustRightInd w:val="0"/>
        <w:spacing w:before="29"/>
        <w:rPr>
          <w:rFonts w:ascii="Arial" w:hAnsi="Arial" w:cs="Arial"/>
          <w:bCs/>
        </w:rPr>
      </w:pPr>
    </w:p>
    <w:p w:rsidR="00DF107F" w:rsidRPr="003A2F9E" w:rsidRDefault="00DF107F" w:rsidP="003A2F9E">
      <w:pPr>
        <w:rPr>
          <w:rFonts w:ascii="Arial" w:hAnsi="Arial" w:cs="Arial"/>
          <w:b/>
          <w:bCs/>
        </w:rPr>
      </w:pPr>
      <w:r w:rsidRPr="003A2F9E">
        <w:rPr>
          <w:rFonts w:ascii="Arial" w:hAnsi="Arial" w:cs="Arial"/>
          <w:b/>
          <w:bCs/>
        </w:rPr>
        <w:t>Tips from the pilot:</w:t>
      </w:r>
    </w:p>
    <w:p w:rsidR="00DF107F" w:rsidRDefault="00DF107F" w:rsidP="00B21A2C">
      <w:pPr>
        <w:pStyle w:val="ListParagraph"/>
        <w:numPr>
          <w:ilvl w:val="0"/>
          <w:numId w:val="24"/>
        </w:numPr>
        <w:contextualSpacing w:val="0"/>
        <w:rPr>
          <w:rFonts w:ascii="Arial" w:hAnsi="Arial" w:cs="Arial"/>
        </w:rPr>
      </w:pPr>
      <w:r w:rsidRPr="00B21A2C">
        <w:rPr>
          <w:rFonts w:ascii="Arial" w:hAnsi="Arial" w:cs="Arial"/>
        </w:rPr>
        <w:t>Tailor goals and objectives in the contract to the mentee</w:t>
      </w:r>
      <w:r>
        <w:rPr>
          <w:rFonts w:ascii="Arial" w:hAnsi="Arial" w:cs="Arial"/>
        </w:rPr>
        <w:t>’s</w:t>
      </w:r>
      <w:r w:rsidRPr="00B21A2C">
        <w:rPr>
          <w:rFonts w:ascii="Arial" w:hAnsi="Arial" w:cs="Arial"/>
        </w:rPr>
        <w:t xml:space="preserve"> needs and the health department context. A mentee with little nursing experience may have different needs from a mentee that has nursing experience, but not in a health department. The size of a health department may also affect how goals and objectives are achieved. In a small health department, it may be very easy for a mentee to talk to others in different programs; but in a larger health department, these meetings may need more formal arrangement.</w:t>
      </w:r>
    </w:p>
    <w:p w:rsidR="00DF107F" w:rsidRDefault="00DF107F" w:rsidP="00B21A2C">
      <w:pPr>
        <w:pStyle w:val="ListParagraph"/>
        <w:contextualSpacing w:val="0"/>
        <w:rPr>
          <w:rFonts w:ascii="Arial" w:hAnsi="Arial" w:cs="Arial"/>
        </w:rPr>
      </w:pPr>
    </w:p>
    <w:p w:rsidR="00DF107F" w:rsidRPr="006B1229" w:rsidRDefault="00DF107F" w:rsidP="00B21A2C">
      <w:pPr>
        <w:pStyle w:val="ListParagraph"/>
        <w:numPr>
          <w:ilvl w:val="0"/>
          <w:numId w:val="24"/>
        </w:numPr>
        <w:rPr>
          <w:rFonts w:ascii="Arial" w:hAnsi="Arial" w:cs="Arial"/>
        </w:rPr>
      </w:pPr>
      <w:r w:rsidRPr="006B1229">
        <w:rPr>
          <w:rFonts w:ascii="Arial" w:hAnsi="Arial" w:cs="Arial"/>
        </w:rPr>
        <w:t>Options for the focus of the mentoring relationship could be:</w:t>
      </w:r>
    </w:p>
    <w:p w:rsidR="00DF107F" w:rsidRPr="006B1229" w:rsidRDefault="00DF107F" w:rsidP="00B21A2C">
      <w:pPr>
        <w:pStyle w:val="ListParagraph"/>
        <w:numPr>
          <w:ilvl w:val="1"/>
          <w:numId w:val="24"/>
        </w:numPr>
        <w:rPr>
          <w:rFonts w:ascii="Arial" w:hAnsi="Arial" w:cs="Arial"/>
        </w:rPr>
      </w:pPr>
      <w:r w:rsidRPr="006B1229">
        <w:rPr>
          <w:rFonts w:ascii="Arial" w:hAnsi="Arial" w:cs="Arial"/>
        </w:rPr>
        <w:t>Public health nursing (understanding nursing in PH when new)</w:t>
      </w:r>
    </w:p>
    <w:p w:rsidR="00DF107F" w:rsidRPr="006B1229" w:rsidRDefault="00DF107F" w:rsidP="00B21A2C">
      <w:pPr>
        <w:pStyle w:val="ListParagraph"/>
        <w:numPr>
          <w:ilvl w:val="1"/>
          <w:numId w:val="24"/>
        </w:numPr>
        <w:rPr>
          <w:rFonts w:ascii="Arial" w:hAnsi="Arial" w:cs="Arial"/>
        </w:rPr>
      </w:pPr>
      <w:r w:rsidRPr="006B1229">
        <w:rPr>
          <w:rFonts w:ascii="Arial" w:hAnsi="Arial" w:cs="Arial"/>
        </w:rPr>
        <w:t>Programmatic direction (could be for those nurses who are experienced in PH</w:t>
      </w:r>
      <w:r>
        <w:rPr>
          <w:rFonts w:ascii="Arial" w:hAnsi="Arial" w:cs="Arial"/>
        </w:rPr>
        <w:t xml:space="preserve"> but in a new role</w:t>
      </w:r>
      <w:r w:rsidRPr="006B1229">
        <w:rPr>
          <w:rFonts w:ascii="Arial" w:hAnsi="Arial" w:cs="Arial"/>
        </w:rPr>
        <w:t>)</w:t>
      </w:r>
    </w:p>
    <w:p w:rsidR="00DF107F" w:rsidRPr="006B1229" w:rsidRDefault="00DF107F" w:rsidP="00B21A2C">
      <w:pPr>
        <w:pStyle w:val="ListParagraph"/>
        <w:numPr>
          <w:ilvl w:val="1"/>
          <w:numId w:val="24"/>
        </w:numPr>
        <w:rPr>
          <w:rFonts w:ascii="Arial" w:hAnsi="Arial" w:cs="Arial"/>
        </w:rPr>
      </w:pPr>
      <w:r w:rsidRPr="006B1229">
        <w:rPr>
          <w:rFonts w:ascii="Arial" w:hAnsi="Arial" w:cs="Arial"/>
        </w:rPr>
        <w:t>Combination (could be for either new or experienced)</w:t>
      </w:r>
    </w:p>
    <w:p w:rsidR="00DF107F" w:rsidRPr="00B21A2C" w:rsidRDefault="00DF107F" w:rsidP="00B21A2C">
      <w:pPr>
        <w:pStyle w:val="ListParagraph"/>
        <w:ind w:left="360"/>
        <w:contextualSpacing w:val="0"/>
        <w:rPr>
          <w:rFonts w:ascii="Arial" w:hAnsi="Arial" w:cs="Arial"/>
        </w:rPr>
      </w:pPr>
    </w:p>
    <w:p w:rsidR="00DF107F" w:rsidRPr="00B21A2C" w:rsidRDefault="00DF107F" w:rsidP="00B21A2C">
      <w:pPr>
        <w:rPr>
          <w:rFonts w:ascii="Arial" w:hAnsi="Arial" w:cs="Arial"/>
        </w:rPr>
      </w:pPr>
      <w:r w:rsidRPr="00B21A2C">
        <w:rPr>
          <w:rFonts w:ascii="Arial" w:hAnsi="Arial" w:cs="Arial"/>
        </w:rPr>
        <w:t xml:space="preserve"> </w:t>
      </w:r>
    </w:p>
    <w:p w:rsidR="00DF107F" w:rsidRPr="00693292" w:rsidRDefault="00DF107F" w:rsidP="003A2F9E">
      <w:pPr>
        <w:pStyle w:val="ListParagraph"/>
        <w:numPr>
          <w:ilvl w:val="0"/>
          <w:numId w:val="24"/>
        </w:numPr>
        <w:contextualSpacing w:val="0"/>
        <w:rPr>
          <w:rFonts w:ascii="Arial" w:hAnsi="Arial" w:cs="Arial"/>
        </w:rPr>
      </w:pPr>
      <w:r w:rsidRPr="00B21A2C">
        <w:rPr>
          <w:rFonts w:ascii="Arial" w:hAnsi="Arial" w:cs="Arial"/>
        </w:rPr>
        <w:t xml:space="preserve">The mentor and mentor will need to determine the nature of the relationship – whether informal (such as hallway or cubical sessions) or formal (such as on a more set schedule at offsite locations) or some of both.  The team will need to be flexible and ready to adjust to make the relationship productive. For example, </w:t>
      </w:r>
      <w:r>
        <w:rPr>
          <w:rFonts w:ascii="Arial" w:hAnsi="Arial" w:cs="Arial"/>
        </w:rPr>
        <w:t xml:space="preserve">in the pilot </w:t>
      </w:r>
      <w:r w:rsidRPr="00B21A2C">
        <w:rPr>
          <w:rFonts w:ascii="Arial" w:hAnsi="Arial" w:cs="Arial"/>
        </w:rPr>
        <w:t>one team switched to breakfast meetings when lunch meetings could not be integrated into the work schedules.  Thus together the team will develop the structure they will use for the mentoring relationship.  This will include the elements (based on goals) that will be discussed and how meeting times will be scheduled</w:t>
      </w:r>
      <w:r>
        <w:rPr>
          <w:rFonts w:ascii="Arial" w:hAnsi="Arial" w:cs="Arial"/>
        </w:rPr>
        <w:t>.</w:t>
      </w:r>
    </w:p>
    <w:p w:rsidR="00DF107F" w:rsidRPr="00693292" w:rsidRDefault="00DF107F" w:rsidP="003A2F9E">
      <w:pPr>
        <w:pStyle w:val="ListParagraph"/>
        <w:contextualSpacing w:val="0"/>
        <w:rPr>
          <w:rFonts w:ascii="Arial" w:hAnsi="Arial" w:cs="Arial"/>
        </w:rPr>
      </w:pPr>
    </w:p>
    <w:p w:rsidR="00DF107F" w:rsidRPr="00693292" w:rsidRDefault="00DF107F" w:rsidP="003A2F9E">
      <w:pPr>
        <w:pStyle w:val="ListParagraph"/>
        <w:numPr>
          <w:ilvl w:val="0"/>
          <w:numId w:val="24"/>
        </w:numPr>
        <w:contextualSpacing w:val="0"/>
        <w:rPr>
          <w:rFonts w:ascii="Arial" w:hAnsi="Arial" w:cs="Arial"/>
        </w:rPr>
      </w:pPr>
      <w:r w:rsidRPr="00693292">
        <w:rPr>
          <w:rFonts w:ascii="Arial" w:hAnsi="Arial" w:cs="Arial"/>
        </w:rPr>
        <w:t>There were several different mentor and mentee arrangements in the pilot. Some pairs worked in the same program, but different physical locations. Others worked in different programs and different locations. These arrangements can affect both the logistics of the pair meeting face-to-face and the content covered by the pair. As pairs are matched, these factors should be considered.</w:t>
      </w:r>
    </w:p>
    <w:p w:rsidR="00DF107F" w:rsidRPr="00693292" w:rsidRDefault="00DF107F" w:rsidP="003A2F9E">
      <w:pPr>
        <w:pStyle w:val="ListParagraph"/>
        <w:contextualSpacing w:val="0"/>
        <w:rPr>
          <w:rFonts w:ascii="Arial" w:hAnsi="Arial" w:cs="Arial"/>
        </w:rPr>
      </w:pPr>
    </w:p>
    <w:p w:rsidR="00DF107F" w:rsidRPr="00693292" w:rsidRDefault="00DF107F" w:rsidP="003A2F9E">
      <w:pPr>
        <w:pStyle w:val="ListParagraph"/>
        <w:numPr>
          <w:ilvl w:val="0"/>
          <w:numId w:val="24"/>
        </w:numPr>
        <w:contextualSpacing w:val="0"/>
        <w:rPr>
          <w:rFonts w:ascii="Arial" w:hAnsi="Arial" w:cs="Arial"/>
        </w:rPr>
      </w:pPr>
      <w:r w:rsidRPr="00693292">
        <w:rPr>
          <w:rFonts w:ascii="Arial" w:hAnsi="Arial" w:cs="Arial"/>
        </w:rPr>
        <w:t>Part of public health nurse mentoring is to help the mentee learn more broadly about what public health is and what it does. To get beyond the typical program silos, the mentee could learn about other health department programs by meeting with staff from other programs or shadowing them in what they do.</w:t>
      </w:r>
    </w:p>
    <w:p w:rsidR="00DF107F" w:rsidRPr="00693292" w:rsidRDefault="00DF107F" w:rsidP="003A2F9E">
      <w:pPr>
        <w:pStyle w:val="ListParagraph"/>
        <w:rPr>
          <w:rFonts w:ascii="Arial" w:hAnsi="Arial" w:cs="Arial"/>
        </w:rPr>
      </w:pPr>
    </w:p>
    <w:p w:rsidR="00DF107F" w:rsidRPr="00693292" w:rsidRDefault="00DF107F" w:rsidP="003A2F9E">
      <w:pPr>
        <w:pStyle w:val="ListParagraph"/>
        <w:numPr>
          <w:ilvl w:val="0"/>
          <w:numId w:val="24"/>
        </w:numPr>
        <w:contextualSpacing w:val="0"/>
        <w:rPr>
          <w:rFonts w:ascii="Arial" w:hAnsi="Arial" w:cs="Arial"/>
        </w:rPr>
      </w:pPr>
      <w:r w:rsidRPr="00693292">
        <w:rPr>
          <w:rFonts w:ascii="Arial" w:hAnsi="Arial" w:cs="Arial"/>
        </w:rPr>
        <w:t>To make every meeting as successful as possible, you might want to identify a specific topic to address and the mentor could identify and send materials on this topic to the mentee ahead of time.</w:t>
      </w:r>
    </w:p>
    <w:p w:rsidR="00DF107F" w:rsidRPr="00693292" w:rsidRDefault="00DF107F" w:rsidP="003A2F9E">
      <w:pPr>
        <w:pStyle w:val="ListParagraph"/>
        <w:rPr>
          <w:rFonts w:ascii="Arial" w:hAnsi="Arial" w:cs="Arial"/>
        </w:rPr>
      </w:pPr>
    </w:p>
    <w:p w:rsidR="00DF107F" w:rsidRDefault="00DF107F" w:rsidP="003A2F9E">
      <w:pPr>
        <w:pStyle w:val="ListParagraph"/>
        <w:numPr>
          <w:ilvl w:val="0"/>
          <w:numId w:val="24"/>
        </w:numPr>
        <w:contextualSpacing w:val="0"/>
        <w:rPr>
          <w:rFonts w:ascii="Arial" w:hAnsi="Arial" w:cs="Arial"/>
        </w:rPr>
      </w:pPr>
      <w:r w:rsidRPr="00693292">
        <w:rPr>
          <w:rFonts w:ascii="Arial" w:hAnsi="Arial" w:cs="Arial"/>
        </w:rPr>
        <w:t>Pitt County uses a meeting tracking log for informal and formal meetings, to make the most use of this log, this county sees how well each goal in the mentoring contract has been met.</w:t>
      </w:r>
    </w:p>
    <w:p w:rsidR="00DF107F" w:rsidRPr="00B21A2C" w:rsidRDefault="00DF107F" w:rsidP="00B21A2C">
      <w:pPr>
        <w:pStyle w:val="ListParagraph"/>
        <w:rPr>
          <w:rFonts w:ascii="Arial" w:hAnsi="Arial" w:cs="Arial"/>
        </w:rPr>
      </w:pPr>
    </w:p>
    <w:p w:rsidR="00DF107F" w:rsidRPr="00B21A2C" w:rsidRDefault="00DF107F" w:rsidP="00B21A2C">
      <w:pPr>
        <w:pStyle w:val="ListParagraph"/>
        <w:numPr>
          <w:ilvl w:val="0"/>
          <w:numId w:val="24"/>
        </w:numPr>
        <w:contextualSpacing w:val="0"/>
        <w:rPr>
          <w:rFonts w:ascii="Arial" w:hAnsi="Arial" w:cs="Arial"/>
        </w:rPr>
      </w:pPr>
      <w:r>
        <w:rPr>
          <w:rFonts w:ascii="Arial" w:hAnsi="Arial" w:cs="Arial"/>
        </w:rPr>
        <w:t>S</w:t>
      </w:r>
      <w:r w:rsidRPr="00B21A2C">
        <w:rPr>
          <w:rFonts w:ascii="Arial" w:hAnsi="Arial" w:cs="Arial"/>
        </w:rPr>
        <w:t>uccess factors noted by pilot participants:</w:t>
      </w:r>
    </w:p>
    <w:p w:rsidR="00DF107F" w:rsidRPr="006B1229" w:rsidRDefault="00DF107F" w:rsidP="006B1229">
      <w:pPr>
        <w:pStyle w:val="ListParagraph"/>
        <w:numPr>
          <w:ilvl w:val="0"/>
          <w:numId w:val="30"/>
        </w:numPr>
        <w:rPr>
          <w:rFonts w:ascii="Arial" w:hAnsi="Arial" w:cs="Arial"/>
        </w:rPr>
      </w:pPr>
      <w:r w:rsidRPr="006B1229">
        <w:rPr>
          <w:rFonts w:ascii="Arial" w:hAnsi="Arial" w:cs="Arial"/>
        </w:rPr>
        <w:t>Keep the relationship and meetings positive</w:t>
      </w:r>
    </w:p>
    <w:p w:rsidR="00DF107F" w:rsidRPr="00B21A2C" w:rsidRDefault="00DF107F" w:rsidP="006B1229">
      <w:pPr>
        <w:pStyle w:val="ListParagraph"/>
        <w:numPr>
          <w:ilvl w:val="0"/>
          <w:numId w:val="30"/>
        </w:numPr>
        <w:rPr>
          <w:rFonts w:ascii="Arial" w:hAnsi="Arial" w:cs="Arial"/>
        </w:rPr>
      </w:pPr>
      <w:r w:rsidRPr="00B21A2C">
        <w:rPr>
          <w:rFonts w:ascii="Arial" w:hAnsi="Arial" w:cs="Arial"/>
        </w:rPr>
        <w:t>Have a clear understanding of the roles in the relationship</w:t>
      </w:r>
    </w:p>
    <w:p w:rsidR="00DF107F" w:rsidRPr="00B21A2C" w:rsidRDefault="00DF107F" w:rsidP="006B1229">
      <w:pPr>
        <w:pStyle w:val="ListParagraph"/>
        <w:numPr>
          <w:ilvl w:val="0"/>
          <w:numId w:val="30"/>
        </w:numPr>
        <w:rPr>
          <w:rFonts w:ascii="Arial" w:hAnsi="Arial" w:cs="Arial"/>
        </w:rPr>
      </w:pPr>
      <w:r w:rsidRPr="00B21A2C">
        <w:rPr>
          <w:rFonts w:ascii="Arial" w:hAnsi="Arial" w:cs="Arial"/>
        </w:rPr>
        <w:t>Have an enthusiastic mentor (and the process can renew enthusiasm)</w:t>
      </w:r>
    </w:p>
    <w:p w:rsidR="00DF107F" w:rsidRPr="00B21A2C" w:rsidRDefault="00DF107F" w:rsidP="006B1229">
      <w:pPr>
        <w:pStyle w:val="ListParagraph"/>
        <w:numPr>
          <w:ilvl w:val="0"/>
          <w:numId w:val="30"/>
        </w:numPr>
        <w:rPr>
          <w:rFonts w:ascii="Arial" w:hAnsi="Arial" w:cs="Arial"/>
        </w:rPr>
      </w:pPr>
      <w:r w:rsidRPr="00B21A2C">
        <w:rPr>
          <w:rFonts w:ascii="Arial" w:hAnsi="Arial" w:cs="Arial"/>
        </w:rPr>
        <w:t>Provide guidance to the mentee thru the orientation process</w:t>
      </w:r>
    </w:p>
    <w:p w:rsidR="00DF107F" w:rsidRPr="00B21A2C" w:rsidRDefault="00DF107F" w:rsidP="006B1229">
      <w:pPr>
        <w:pStyle w:val="ListParagraph"/>
        <w:numPr>
          <w:ilvl w:val="0"/>
          <w:numId w:val="30"/>
        </w:numPr>
        <w:rPr>
          <w:rFonts w:ascii="Arial" w:hAnsi="Arial" w:cs="Arial"/>
        </w:rPr>
      </w:pPr>
      <w:r w:rsidRPr="00B21A2C">
        <w:rPr>
          <w:rFonts w:ascii="Arial" w:hAnsi="Arial" w:cs="Arial"/>
        </w:rPr>
        <w:t>Plan and provide, as appropriate, for the mentee nurse to learn other nursing areas and programs of the health department (</w:t>
      </w:r>
      <w:proofErr w:type="spellStart"/>
      <w:r w:rsidRPr="00B21A2C">
        <w:rPr>
          <w:rFonts w:ascii="Arial" w:hAnsi="Arial" w:cs="Arial"/>
        </w:rPr>
        <w:t>crosstraining</w:t>
      </w:r>
      <w:proofErr w:type="spellEnd"/>
      <w:r w:rsidRPr="00B21A2C">
        <w:rPr>
          <w:rFonts w:ascii="Arial" w:hAnsi="Arial" w:cs="Arial"/>
        </w:rPr>
        <w:t>)</w:t>
      </w:r>
    </w:p>
    <w:p w:rsidR="00DF107F" w:rsidRPr="00B21A2C" w:rsidRDefault="00DF107F" w:rsidP="006B1229">
      <w:pPr>
        <w:pStyle w:val="ListParagraph"/>
        <w:numPr>
          <w:ilvl w:val="0"/>
          <w:numId w:val="30"/>
        </w:numPr>
        <w:rPr>
          <w:rFonts w:ascii="Arial" w:hAnsi="Arial" w:cs="Arial"/>
        </w:rPr>
      </w:pPr>
      <w:r w:rsidRPr="00B21A2C">
        <w:rPr>
          <w:rFonts w:ascii="Arial" w:hAnsi="Arial" w:cs="Arial"/>
        </w:rPr>
        <w:t>Work together to select goals, and be willing to change them if necessary</w:t>
      </w:r>
    </w:p>
    <w:p w:rsidR="00DF107F" w:rsidRPr="00B21A2C" w:rsidRDefault="00DF107F" w:rsidP="006B1229">
      <w:pPr>
        <w:pStyle w:val="ListParagraph"/>
        <w:numPr>
          <w:ilvl w:val="0"/>
          <w:numId w:val="30"/>
        </w:numPr>
        <w:rPr>
          <w:rFonts w:ascii="Arial" w:hAnsi="Arial" w:cs="Arial"/>
        </w:rPr>
      </w:pPr>
      <w:r w:rsidRPr="00B21A2C">
        <w:rPr>
          <w:rFonts w:ascii="Arial" w:hAnsi="Arial" w:cs="Arial"/>
        </w:rPr>
        <w:t>The development of goals for the mentee brings focus and purpose to the relationship</w:t>
      </w:r>
    </w:p>
    <w:p w:rsidR="00DF107F" w:rsidRDefault="00DF107F" w:rsidP="006B1229">
      <w:pPr>
        <w:pStyle w:val="ListParagraph"/>
        <w:numPr>
          <w:ilvl w:val="0"/>
          <w:numId w:val="30"/>
        </w:numPr>
        <w:rPr>
          <w:rFonts w:ascii="Arial" w:hAnsi="Arial" w:cs="Arial"/>
        </w:rPr>
      </w:pPr>
      <w:r w:rsidRPr="00B21A2C">
        <w:rPr>
          <w:rFonts w:ascii="Arial" w:hAnsi="Arial" w:cs="Arial"/>
        </w:rPr>
        <w:t>The mentor should be open to evaluating the way “I do things as a mentor”</w:t>
      </w:r>
    </w:p>
    <w:p w:rsidR="00DF107F" w:rsidRDefault="00DF107F" w:rsidP="006B1229">
      <w:pPr>
        <w:rPr>
          <w:rFonts w:ascii="Arial" w:hAnsi="Arial" w:cs="Arial"/>
        </w:rPr>
      </w:pPr>
    </w:p>
    <w:p w:rsidR="00DF107F" w:rsidRPr="006B1229" w:rsidRDefault="00DF107F" w:rsidP="006B1229">
      <w:pPr>
        <w:pStyle w:val="ListParagraph"/>
        <w:numPr>
          <w:ilvl w:val="0"/>
          <w:numId w:val="24"/>
        </w:numPr>
        <w:rPr>
          <w:rFonts w:ascii="Arial" w:hAnsi="Arial" w:cs="Arial"/>
        </w:rPr>
      </w:pPr>
      <w:r>
        <w:rPr>
          <w:rFonts w:ascii="Arial" w:hAnsi="Arial" w:cs="Arial"/>
        </w:rPr>
        <w:t>To keep the momentum going throughout the LHD, Pitt County presented the program to its management team and supervisors meeting, reviewed the policies and procedures, and gained support from the managers and supervisors. Program updates are periodically provided at management team meetings to foster continued support.</w:t>
      </w:r>
    </w:p>
    <w:p w:rsidR="00DF107F" w:rsidRPr="003A2F9E" w:rsidRDefault="00DF107F" w:rsidP="003A2F9E">
      <w:pPr>
        <w:rPr>
          <w:rFonts w:ascii="Tahoma" w:hAnsi="Tahoma" w:cs="Tahoma"/>
        </w:rPr>
      </w:pPr>
    </w:p>
    <w:p w:rsidR="00DF107F" w:rsidRDefault="00DF107F">
      <w:pPr>
        <w:rPr>
          <w:rFonts w:ascii="Arial" w:hAnsi="Arial" w:cs="Arial"/>
          <w:b/>
          <w:bCs/>
        </w:rPr>
      </w:pPr>
    </w:p>
    <w:p w:rsidR="00DF107F" w:rsidRDefault="00DF107F">
      <w:pPr>
        <w:rPr>
          <w:rFonts w:ascii="Arial" w:hAnsi="Arial" w:cs="Arial"/>
          <w:b/>
          <w:bCs/>
        </w:rPr>
      </w:pPr>
      <w:r>
        <w:rPr>
          <w:rFonts w:ascii="Arial" w:hAnsi="Arial" w:cs="Arial"/>
          <w:b/>
          <w:bCs/>
        </w:rPr>
        <w:br w:type="page"/>
      </w:r>
    </w:p>
    <w:p w:rsidR="00DF107F" w:rsidRDefault="00DF107F">
      <w:pPr>
        <w:rPr>
          <w:rFonts w:ascii="Arial" w:hAnsi="Arial" w:cs="Arial"/>
          <w:b/>
          <w:bCs/>
        </w:rPr>
      </w:pPr>
      <w:r>
        <w:rPr>
          <w:rFonts w:ascii="Arial" w:hAnsi="Arial" w:cs="Arial"/>
          <w:b/>
          <w:bCs/>
        </w:rPr>
        <w:lastRenderedPageBreak/>
        <w:t>IV. Materials</w:t>
      </w:r>
    </w:p>
    <w:p w:rsidR="00DF107F" w:rsidRPr="000E6652" w:rsidRDefault="00DF107F" w:rsidP="008C5CA7">
      <w:pPr>
        <w:pStyle w:val="ListParagraph"/>
        <w:numPr>
          <w:ilvl w:val="0"/>
          <w:numId w:val="19"/>
        </w:numPr>
        <w:rPr>
          <w:rFonts w:ascii="Arial" w:hAnsi="Arial" w:cs="Arial"/>
          <w:b/>
          <w:bCs/>
        </w:rPr>
      </w:pPr>
      <w:r w:rsidRPr="000E6652">
        <w:rPr>
          <w:rFonts w:ascii="Arial" w:hAnsi="Arial" w:cs="Arial"/>
          <w:bCs/>
        </w:rPr>
        <w:t xml:space="preserve">Mentoring Agreement </w:t>
      </w:r>
      <w:r w:rsidR="003A2DB2">
        <w:rPr>
          <w:rFonts w:ascii="Arial" w:hAnsi="Arial" w:cs="Arial"/>
          <w:bCs/>
        </w:rPr>
        <w:t xml:space="preserve"> (see page 12</w:t>
      </w:r>
      <w:r>
        <w:rPr>
          <w:rFonts w:ascii="Arial" w:hAnsi="Arial" w:cs="Arial"/>
          <w:bCs/>
        </w:rPr>
        <w:t>)</w:t>
      </w:r>
    </w:p>
    <w:p w:rsidR="00DF107F" w:rsidRPr="000E6652" w:rsidRDefault="00DF107F" w:rsidP="008C5CA7">
      <w:pPr>
        <w:pStyle w:val="ListParagraph"/>
        <w:numPr>
          <w:ilvl w:val="0"/>
          <w:numId w:val="19"/>
        </w:numPr>
        <w:rPr>
          <w:rFonts w:ascii="Arial" w:hAnsi="Arial" w:cs="Arial"/>
          <w:b/>
          <w:bCs/>
        </w:rPr>
      </w:pPr>
      <w:r w:rsidRPr="000E6652">
        <w:rPr>
          <w:rFonts w:ascii="Arial" w:hAnsi="Arial" w:cs="Arial"/>
          <w:bCs/>
        </w:rPr>
        <w:t xml:space="preserve">Meeting Tracking Logs </w:t>
      </w:r>
      <w:r>
        <w:rPr>
          <w:rFonts w:ascii="Arial" w:hAnsi="Arial" w:cs="Arial"/>
          <w:bCs/>
        </w:rPr>
        <w:t xml:space="preserve"> (see page 1</w:t>
      </w:r>
      <w:r w:rsidR="003A2DB2">
        <w:rPr>
          <w:rFonts w:ascii="Arial" w:hAnsi="Arial" w:cs="Arial"/>
          <w:bCs/>
        </w:rPr>
        <w:t>3</w:t>
      </w:r>
      <w:r>
        <w:rPr>
          <w:rFonts w:ascii="Arial" w:hAnsi="Arial" w:cs="Arial"/>
          <w:bCs/>
        </w:rPr>
        <w:t>)</w:t>
      </w:r>
    </w:p>
    <w:p w:rsidR="00DF107F" w:rsidRPr="000E6652" w:rsidRDefault="00DF107F" w:rsidP="008C5CA7">
      <w:pPr>
        <w:pStyle w:val="ListParagraph"/>
        <w:numPr>
          <w:ilvl w:val="0"/>
          <w:numId w:val="19"/>
        </w:numPr>
        <w:rPr>
          <w:rFonts w:ascii="Arial" w:hAnsi="Arial" w:cs="Arial"/>
          <w:b/>
          <w:bCs/>
        </w:rPr>
      </w:pPr>
      <w:r w:rsidRPr="000E6652">
        <w:rPr>
          <w:rFonts w:ascii="Arial" w:hAnsi="Arial" w:cs="Arial"/>
          <w:bCs/>
        </w:rPr>
        <w:t xml:space="preserve">Nurse Mentoring Work Flows </w:t>
      </w:r>
      <w:r>
        <w:rPr>
          <w:rFonts w:ascii="Arial" w:hAnsi="Arial" w:cs="Arial"/>
          <w:bCs/>
        </w:rPr>
        <w:t xml:space="preserve">from </w:t>
      </w:r>
      <w:r w:rsidRPr="000E6652">
        <w:rPr>
          <w:rFonts w:ascii="Arial" w:hAnsi="Arial" w:cs="Arial"/>
          <w:bCs/>
        </w:rPr>
        <w:t>Pitt County</w:t>
      </w:r>
      <w:r>
        <w:rPr>
          <w:rFonts w:ascii="Arial" w:hAnsi="Arial" w:cs="Arial"/>
          <w:bCs/>
        </w:rPr>
        <w:t xml:space="preserve"> (see page 1</w:t>
      </w:r>
      <w:r w:rsidR="003A2DB2">
        <w:rPr>
          <w:rFonts w:ascii="Arial" w:hAnsi="Arial" w:cs="Arial"/>
          <w:bCs/>
        </w:rPr>
        <w:t>4</w:t>
      </w:r>
      <w:r w:rsidRPr="000E6652">
        <w:rPr>
          <w:rFonts w:ascii="Arial" w:hAnsi="Arial" w:cs="Arial"/>
          <w:bCs/>
        </w:rPr>
        <w:t>)</w:t>
      </w:r>
    </w:p>
    <w:p w:rsidR="00DF107F" w:rsidRPr="00480230" w:rsidRDefault="00DF107F" w:rsidP="008C5CA7">
      <w:pPr>
        <w:pStyle w:val="ListParagraph"/>
        <w:numPr>
          <w:ilvl w:val="0"/>
          <w:numId w:val="19"/>
        </w:numPr>
        <w:rPr>
          <w:rFonts w:ascii="Arial" w:hAnsi="Arial" w:cs="Arial"/>
          <w:b/>
          <w:bCs/>
        </w:rPr>
      </w:pPr>
      <w:r>
        <w:rPr>
          <w:rFonts w:ascii="Arial" w:hAnsi="Arial" w:cs="Arial"/>
          <w:bCs/>
        </w:rPr>
        <w:t xml:space="preserve">LHD Public Health Nurse Mentoring Policies </w:t>
      </w:r>
    </w:p>
    <w:p w:rsidR="00DF107F" w:rsidRPr="00480230" w:rsidRDefault="00DF107F" w:rsidP="008C5CA7">
      <w:pPr>
        <w:pStyle w:val="ListParagraph"/>
        <w:numPr>
          <w:ilvl w:val="1"/>
          <w:numId w:val="19"/>
        </w:numPr>
        <w:rPr>
          <w:rFonts w:ascii="Arial" w:hAnsi="Arial" w:cs="Arial"/>
          <w:b/>
          <w:bCs/>
        </w:rPr>
      </w:pPr>
      <w:r>
        <w:rPr>
          <w:rFonts w:ascii="Arial" w:hAnsi="Arial" w:cs="Arial"/>
          <w:bCs/>
        </w:rPr>
        <w:t>Pitt County (page 1</w:t>
      </w:r>
      <w:r w:rsidR="00213968">
        <w:rPr>
          <w:rFonts w:ascii="Arial" w:hAnsi="Arial" w:cs="Arial"/>
          <w:bCs/>
        </w:rPr>
        <w:t>5</w:t>
      </w:r>
      <w:r>
        <w:rPr>
          <w:rFonts w:ascii="Arial" w:hAnsi="Arial" w:cs="Arial"/>
          <w:bCs/>
        </w:rPr>
        <w:t>)</w:t>
      </w:r>
    </w:p>
    <w:p w:rsidR="00DF107F" w:rsidRPr="00F32ACE" w:rsidRDefault="00DF107F" w:rsidP="008C5CA7">
      <w:pPr>
        <w:pStyle w:val="ListParagraph"/>
        <w:numPr>
          <w:ilvl w:val="1"/>
          <w:numId w:val="19"/>
        </w:numPr>
        <w:rPr>
          <w:rFonts w:ascii="Arial" w:hAnsi="Arial" w:cs="Arial"/>
          <w:b/>
          <w:bCs/>
        </w:rPr>
      </w:pPr>
      <w:r>
        <w:rPr>
          <w:rFonts w:ascii="Arial" w:hAnsi="Arial" w:cs="Arial"/>
          <w:bCs/>
        </w:rPr>
        <w:t>Wayne County (page 1</w:t>
      </w:r>
      <w:r w:rsidR="00213968">
        <w:rPr>
          <w:rFonts w:ascii="Arial" w:hAnsi="Arial" w:cs="Arial"/>
          <w:bCs/>
        </w:rPr>
        <w:t>8</w:t>
      </w:r>
      <w:r>
        <w:rPr>
          <w:rFonts w:ascii="Arial" w:hAnsi="Arial" w:cs="Arial"/>
          <w:bCs/>
        </w:rPr>
        <w:t>)</w:t>
      </w:r>
    </w:p>
    <w:p w:rsidR="00DF107F" w:rsidRPr="00F32ACE" w:rsidRDefault="00DF107F" w:rsidP="008C5CA7">
      <w:pPr>
        <w:pStyle w:val="ListParagraph"/>
        <w:numPr>
          <w:ilvl w:val="0"/>
          <w:numId w:val="19"/>
        </w:numPr>
        <w:rPr>
          <w:rFonts w:ascii="Arial" w:hAnsi="Arial" w:cs="Arial"/>
          <w:b/>
          <w:bCs/>
        </w:rPr>
      </w:pPr>
      <w:r>
        <w:rPr>
          <w:rFonts w:ascii="Arial" w:hAnsi="Arial" w:cs="Arial"/>
          <w:bCs/>
        </w:rPr>
        <w:t>Learning Resources (page 1</w:t>
      </w:r>
      <w:r w:rsidR="00213968">
        <w:rPr>
          <w:rFonts w:ascii="Arial" w:hAnsi="Arial" w:cs="Arial"/>
          <w:bCs/>
        </w:rPr>
        <w:t>9</w:t>
      </w:r>
      <w:r>
        <w:rPr>
          <w:rFonts w:ascii="Arial" w:hAnsi="Arial" w:cs="Arial"/>
          <w:bCs/>
        </w:rPr>
        <w:t>)</w:t>
      </w:r>
    </w:p>
    <w:p w:rsidR="00DF107F" w:rsidRPr="00F32ACE" w:rsidRDefault="00DF107F" w:rsidP="008C5CA7">
      <w:pPr>
        <w:pStyle w:val="ListParagraph"/>
        <w:numPr>
          <w:ilvl w:val="1"/>
          <w:numId w:val="19"/>
        </w:numPr>
        <w:rPr>
          <w:rFonts w:ascii="Arial" w:hAnsi="Arial" w:cs="Arial"/>
          <w:b/>
          <w:bCs/>
        </w:rPr>
      </w:pPr>
      <w:r>
        <w:rPr>
          <w:rFonts w:ascii="Arial" w:hAnsi="Arial" w:cs="Arial"/>
          <w:bCs/>
        </w:rPr>
        <w:t>Websites</w:t>
      </w:r>
    </w:p>
    <w:p w:rsidR="00DF107F" w:rsidRPr="00C905D8" w:rsidRDefault="00DF107F" w:rsidP="008C5CA7">
      <w:pPr>
        <w:pStyle w:val="ListParagraph"/>
        <w:numPr>
          <w:ilvl w:val="1"/>
          <w:numId w:val="19"/>
        </w:numPr>
        <w:rPr>
          <w:rFonts w:ascii="Arial" w:hAnsi="Arial" w:cs="Arial"/>
          <w:b/>
          <w:bCs/>
        </w:rPr>
      </w:pPr>
      <w:r>
        <w:rPr>
          <w:rFonts w:ascii="Arial" w:hAnsi="Arial" w:cs="Arial"/>
          <w:bCs/>
        </w:rPr>
        <w:t>Books</w:t>
      </w:r>
    </w:p>
    <w:p w:rsidR="00DF107F" w:rsidRPr="00565CFD" w:rsidRDefault="00DF107F" w:rsidP="00C905D8">
      <w:pPr>
        <w:pStyle w:val="ListParagraph"/>
        <w:numPr>
          <w:ilvl w:val="0"/>
          <w:numId w:val="19"/>
        </w:numPr>
        <w:rPr>
          <w:rFonts w:ascii="Arial" w:hAnsi="Arial" w:cs="Arial"/>
          <w:b/>
          <w:bCs/>
        </w:rPr>
      </w:pPr>
      <w:r>
        <w:rPr>
          <w:rFonts w:ascii="Arial" w:hAnsi="Arial" w:cs="Arial"/>
          <w:bCs/>
        </w:rPr>
        <w:t xml:space="preserve">Manual Development (page </w:t>
      </w:r>
      <w:r w:rsidR="00C63EBA">
        <w:rPr>
          <w:rFonts w:ascii="Arial" w:hAnsi="Arial" w:cs="Arial"/>
          <w:bCs/>
        </w:rPr>
        <w:t>20</w:t>
      </w:r>
      <w:r>
        <w:rPr>
          <w:rFonts w:ascii="Arial" w:hAnsi="Arial" w:cs="Arial"/>
          <w:bCs/>
        </w:rPr>
        <w:t>)</w:t>
      </w:r>
    </w:p>
    <w:p w:rsidR="00DF107F" w:rsidRPr="00F32ACE" w:rsidRDefault="00DF107F" w:rsidP="00C905D8">
      <w:pPr>
        <w:pStyle w:val="ListParagraph"/>
        <w:numPr>
          <w:ilvl w:val="0"/>
          <w:numId w:val="19"/>
        </w:numPr>
        <w:rPr>
          <w:rFonts w:ascii="Arial" w:hAnsi="Arial" w:cs="Arial"/>
          <w:b/>
          <w:bCs/>
        </w:rPr>
      </w:pPr>
      <w:r>
        <w:rPr>
          <w:rFonts w:ascii="Arial" w:hAnsi="Arial" w:cs="Arial"/>
          <w:bCs/>
        </w:rPr>
        <w:t xml:space="preserve">Acknowledgments (page </w:t>
      </w:r>
      <w:r w:rsidR="00213968">
        <w:rPr>
          <w:rFonts w:ascii="Arial" w:hAnsi="Arial" w:cs="Arial"/>
          <w:bCs/>
        </w:rPr>
        <w:t>2</w:t>
      </w:r>
      <w:r w:rsidR="00C63EBA">
        <w:rPr>
          <w:rFonts w:ascii="Arial" w:hAnsi="Arial" w:cs="Arial"/>
          <w:bCs/>
        </w:rPr>
        <w:t>1</w:t>
      </w:r>
      <w:r>
        <w:rPr>
          <w:rFonts w:ascii="Arial" w:hAnsi="Arial" w:cs="Arial"/>
          <w:bCs/>
        </w:rPr>
        <w:t>)</w:t>
      </w:r>
    </w:p>
    <w:p w:rsidR="00DF107F" w:rsidRPr="000E6652" w:rsidRDefault="00DF107F" w:rsidP="00543B87">
      <w:pPr>
        <w:pStyle w:val="ListParagraph"/>
        <w:rPr>
          <w:rFonts w:ascii="Arial" w:hAnsi="Arial" w:cs="Arial"/>
          <w:bCs/>
        </w:rPr>
      </w:pPr>
      <w:r w:rsidRPr="000E6652">
        <w:rPr>
          <w:rFonts w:ascii="Arial" w:hAnsi="Arial" w:cs="Arial"/>
          <w:bCs/>
        </w:rPr>
        <w:br w:type="page"/>
      </w:r>
    </w:p>
    <w:tbl>
      <w:tblPr>
        <w:tblpPr w:leftFromText="180" w:rightFromText="180" w:vertAnchor="text" w:horzAnchor="margin" w:tblpXSpec="center" w:tblpY="-329"/>
        <w:tblW w:w="10453" w:type="dxa"/>
        <w:tblLayout w:type="fixed"/>
        <w:tblLook w:val="00A0"/>
      </w:tblPr>
      <w:tblGrid>
        <w:gridCol w:w="660"/>
        <w:gridCol w:w="538"/>
        <w:gridCol w:w="11"/>
        <w:gridCol w:w="367"/>
        <w:gridCol w:w="824"/>
        <w:gridCol w:w="92"/>
        <w:gridCol w:w="1099"/>
        <w:gridCol w:w="1648"/>
        <w:gridCol w:w="198"/>
        <w:gridCol w:w="824"/>
        <w:gridCol w:w="260"/>
        <w:gridCol w:w="3923"/>
        <w:gridCol w:w="9"/>
      </w:tblGrid>
      <w:tr w:rsidR="00DF107F" w:rsidRPr="006C4CB4" w:rsidTr="00C63EBA">
        <w:trPr>
          <w:gridAfter w:val="1"/>
          <w:wAfter w:w="9" w:type="dxa"/>
          <w:trHeight w:val="290"/>
        </w:trPr>
        <w:tc>
          <w:tcPr>
            <w:tcW w:w="10444" w:type="dxa"/>
            <w:gridSpan w:val="12"/>
            <w:tcBorders>
              <w:top w:val="nil"/>
              <w:left w:val="nil"/>
            </w:tcBorders>
            <w:noWrap/>
            <w:vAlign w:val="bottom"/>
          </w:tcPr>
          <w:p w:rsidR="00DF107F" w:rsidRPr="0001225D" w:rsidRDefault="00DF107F" w:rsidP="00BB41A5">
            <w:pPr>
              <w:pStyle w:val="Default"/>
              <w:jc w:val="center"/>
              <w:rPr>
                <w:b/>
              </w:rPr>
            </w:pPr>
            <w:r w:rsidRPr="0001225D">
              <w:rPr>
                <w:b/>
                <w:bCs/>
              </w:rPr>
              <w:lastRenderedPageBreak/>
              <w:t>North Carolina Work Force Development Mini-Collaborative</w:t>
            </w:r>
          </w:p>
          <w:p w:rsidR="00DF107F" w:rsidRPr="006C4CB4" w:rsidRDefault="00DF107F" w:rsidP="00BB41A5">
            <w:pPr>
              <w:jc w:val="center"/>
              <w:rPr>
                <w:rFonts w:cs="Arial"/>
                <w:b/>
                <w:bCs/>
                <w:sz w:val="20"/>
                <w:szCs w:val="20"/>
              </w:rPr>
            </w:pPr>
            <w:r w:rsidRPr="0001225D">
              <w:rPr>
                <w:b/>
                <w:bCs/>
              </w:rPr>
              <w:t>Public Health Nurse Mentoring Pilot Program</w:t>
            </w:r>
          </w:p>
        </w:tc>
      </w:tr>
      <w:tr w:rsidR="00DF107F" w:rsidRPr="006C4CB4" w:rsidTr="00C63EBA">
        <w:trPr>
          <w:gridAfter w:val="1"/>
          <w:wAfter w:w="9" w:type="dxa"/>
          <w:trHeight w:val="498"/>
        </w:trPr>
        <w:tc>
          <w:tcPr>
            <w:tcW w:w="10444" w:type="dxa"/>
            <w:gridSpan w:val="12"/>
            <w:tcBorders>
              <w:top w:val="nil"/>
              <w:bottom w:val="nil"/>
            </w:tcBorders>
            <w:noWrap/>
            <w:vAlign w:val="center"/>
          </w:tcPr>
          <w:p w:rsidR="00DF107F" w:rsidRPr="006C4CB4" w:rsidRDefault="00DF107F" w:rsidP="00BB41A5">
            <w:pPr>
              <w:jc w:val="center"/>
              <w:rPr>
                <w:rFonts w:cs="Arial"/>
                <w:bCs/>
              </w:rPr>
            </w:pPr>
            <w:r w:rsidRPr="006C4CB4">
              <w:rPr>
                <w:rFonts w:cs="Arial"/>
                <w:bCs/>
              </w:rPr>
              <w:t>Mentoring Agreement</w:t>
            </w:r>
          </w:p>
        </w:tc>
      </w:tr>
      <w:tr w:rsidR="00DF107F" w:rsidRPr="006C4CB4" w:rsidTr="00C63EBA">
        <w:trPr>
          <w:gridAfter w:val="1"/>
          <w:wAfter w:w="9" w:type="dxa"/>
          <w:trHeight w:val="816"/>
        </w:trPr>
        <w:tc>
          <w:tcPr>
            <w:tcW w:w="10444" w:type="dxa"/>
            <w:gridSpan w:val="12"/>
            <w:tcBorders>
              <w:top w:val="nil"/>
            </w:tcBorders>
            <w:noWrap/>
            <w:vAlign w:val="center"/>
          </w:tcPr>
          <w:p w:rsidR="00DF107F" w:rsidRPr="00956905" w:rsidRDefault="00DF107F" w:rsidP="00BB41A5">
            <w:pPr>
              <w:widowControl w:val="0"/>
              <w:autoSpaceDE w:val="0"/>
              <w:autoSpaceDN w:val="0"/>
              <w:adjustRightInd w:val="0"/>
              <w:spacing w:before="120"/>
              <w:ind w:left="216"/>
              <w:rPr>
                <w:rFonts w:cs="Arial"/>
                <w:sz w:val="20"/>
                <w:szCs w:val="20"/>
              </w:rPr>
            </w:pPr>
            <w:r w:rsidRPr="00956905">
              <w:rPr>
                <w:rFonts w:cs="Arial"/>
                <w:sz w:val="20"/>
                <w:szCs w:val="20"/>
              </w:rPr>
              <w:t>We</w:t>
            </w:r>
            <w:r w:rsidRPr="00956905">
              <w:rPr>
                <w:rFonts w:cs="Arial"/>
                <w:spacing w:val="1"/>
                <w:sz w:val="20"/>
                <w:szCs w:val="20"/>
              </w:rPr>
              <w:t xml:space="preserve"> </w:t>
            </w:r>
            <w:r w:rsidRPr="00956905">
              <w:rPr>
                <w:rFonts w:cs="Arial"/>
                <w:sz w:val="20"/>
                <w:szCs w:val="20"/>
              </w:rPr>
              <w:t>are</w:t>
            </w:r>
            <w:r w:rsidRPr="00956905">
              <w:rPr>
                <w:rFonts w:cs="Arial"/>
                <w:spacing w:val="1"/>
                <w:sz w:val="20"/>
                <w:szCs w:val="20"/>
              </w:rPr>
              <w:t xml:space="preserve"> </w:t>
            </w:r>
            <w:r w:rsidRPr="00956905">
              <w:rPr>
                <w:rFonts w:cs="Arial"/>
                <w:sz w:val="20"/>
                <w:szCs w:val="20"/>
              </w:rPr>
              <w:t>voluntarily</w:t>
            </w:r>
            <w:r w:rsidRPr="00956905">
              <w:rPr>
                <w:rFonts w:cs="Arial"/>
                <w:spacing w:val="1"/>
                <w:sz w:val="20"/>
                <w:szCs w:val="20"/>
              </w:rPr>
              <w:t xml:space="preserve"> </w:t>
            </w:r>
            <w:r w:rsidRPr="00956905">
              <w:rPr>
                <w:rFonts w:cs="Arial"/>
                <w:sz w:val="20"/>
                <w:szCs w:val="20"/>
              </w:rPr>
              <w:t>entering</w:t>
            </w:r>
            <w:r w:rsidRPr="00956905">
              <w:rPr>
                <w:rFonts w:cs="Arial"/>
                <w:spacing w:val="1"/>
                <w:sz w:val="20"/>
                <w:szCs w:val="20"/>
              </w:rPr>
              <w:t xml:space="preserve"> </w:t>
            </w:r>
            <w:r w:rsidRPr="00956905">
              <w:rPr>
                <w:rFonts w:cs="Arial"/>
                <w:sz w:val="20"/>
                <w:szCs w:val="20"/>
              </w:rPr>
              <w:t>into</w:t>
            </w:r>
            <w:r w:rsidRPr="00956905">
              <w:rPr>
                <w:rFonts w:cs="Arial"/>
                <w:spacing w:val="1"/>
                <w:sz w:val="20"/>
                <w:szCs w:val="20"/>
              </w:rPr>
              <w:t xml:space="preserve"> </w:t>
            </w:r>
            <w:r w:rsidRPr="00956905">
              <w:rPr>
                <w:rFonts w:cs="Arial"/>
                <w:sz w:val="20"/>
                <w:szCs w:val="20"/>
              </w:rPr>
              <w:t>a</w:t>
            </w:r>
            <w:r w:rsidRPr="00956905">
              <w:rPr>
                <w:rFonts w:cs="Arial"/>
                <w:spacing w:val="1"/>
                <w:sz w:val="20"/>
                <w:szCs w:val="20"/>
              </w:rPr>
              <w:t xml:space="preserve"> </w:t>
            </w:r>
            <w:r w:rsidRPr="00956905">
              <w:rPr>
                <w:rFonts w:cs="Arial"/>
                <w:sz w:val="20"/>
                <w:szCs w:val="20"/>
              </w:rPr>
              <w:t>mutually</w:t>
            </w:r>
            <w:r w:rsidRPr="00956905">
              <w:rPr>
                <w:rFonts w:cs="Arial"/>
                <w:spacing w:val="1"/>
                <w:sz w:val="20"/>
                <w:szCs w:val="20"/>
              </w:rPr>
              <w:t xml:space="preserve"> </w:t>
            </w:r>
            <w:r w:rsidRPr="00956905">
              <w:rPr>
                <w:rFonts w:cs="Arial"/>
                <w:sz w:val="20"/>
                <w:szCs w:val="20"/>
              </w:rPr>
              <w:t xml:space="preserve">beneficial relationship. </w:t>
            </w:r>
            <w:r w:rsidRPr="00956905">
              <w:rPr>
                <w:rFonts w:cs="Arial"/>
                <w:spacing w:val="1"/>
                <w:sz w:val="20"/>
                <w:szCs w:val="20"/>
              </w:rPr>
              <w:t xml:space="preserve"> </w:t>
            </w:r>
            <w:r w:rsidRPr="00956905">
              <w:rPr>
                <w:rFonts w:cs="Arial"/>
                <w:sz w:val="20"/>
                <w:szCs w:val="20"/>
              </w:rPr>
              <w:t>It is intended that this relationship will be a rewarding experience in which the time together will be spent in personal</w:t>
            </w:r>
            <w:r w:rsidRPr="00956905">
              <w:rPr>
                <w:rFonts w:cs="Arial"/>
                <w:spacing w:val="1"/>
                <w:sz w:val="20"/>
                <w:szCs w:val="20"/>
              </w:rPr>
              <w:t xml:space="preserve"> </w:t>
            </w:r>
            <w:r w:rsidRPr="00956905">
              <w:rPr>
                <w:rFonts w:cs="Arial"/>
                <w:sz w:val="20"/>
                <w:szCs w:val="20"/>
              </w:rPr>
              <w:t>and</w:t>
            </w:r>
            <w:r w:rsidRPr="00956905">
              <w:rPr>
                <w:rFonts w:cs="Arial"/>
                <w:spacing w:val="1"/>
                <w:sz w:val="20"/>
                <w:szCs w:val="20"/>
              </w:rPr>
              <w:t xml:space="preserve"> </w:t>
            </w:r>
            <w:r w:rsidRPr="00956905">
              <w:rPr>
                <w:rFonts w:cs="Arial"/>
                <w:sz w:val="20"/>
                <w:szCs w:val="20"/>
              </w:rPr>
              <w:t>professional</w:t>
            </w:r>
            <w:r w:rsidRPr="00956905">
              <w:rPr>
                <w:rFonts w:cs="Arial"/>
                <w:spacing w:val="1"/>
                <w:sz w:val="20"/>
                <w:szCs w:val="20"/>
              </w:rPr>
              <w:t xml:space="preserve"> </w:t>
            </w:r>
            <w:r w:rsidRPr="00956905">
              <w:rPr>
                <w:rFonts w:cs="Arial"/>
                <w:sz w:val="20"/>
                <w:szCs w:val="20"/>
              </w:rPr>
              <w:t>development</w:t>
            </w:r>
            <w:r w:rsidRPr="00956905">
              <w:rPr>
                <w:rFonts w:cs="Arial"/>
                <w:spacing w:val="1"/>
                <w:sz w:val="20"/>
                <w:szCs w:val="20"/>
              </w:rPr>
              <w:t xml:space="preserve"> </w:t>
            </w:r>
            <w:r w:rsidRPr="00956905">
              <w:rPr>
                <w:rFonts w:cs="Arial"/>
                <w:sz w:val="20"/>
                <w:szCs w:val="20"/>
              </w:rPr>
              <w:t>activ</w:t>
            </w:r>
            <w:r w:rsidRPr="00956905">
              <w:rPr>
                <w:rFonts w:cs="Arial"/>
                <w:spacing w:val="-2"/>
                <w:sz w:val="20"/>
                <w:szCs w:val="20"/>
              </w:rPr>
              <w:t>i</w:t>
            </w:r>
            <w:r w:rsidRPr="00956905">
              <w:rPr>
                <w:rFonts w:cs="Arial"/>
                <w:sz w:val="20"/>
                <w:szCs w:val="20"/>
              </w:rPr>
              <w:t xml:space="preserve">ties. </w:t>
            </w:r>
            <w:r w:rsidRPr="00956905">
              <w:rPr>
                <w:rFonts w:cs="Arial"/>
                <w:spacing w:val="2"/>
                <w:sz w:val="20"/>
                <w:szCs w:val="20"/>
              </w:rPr>
              <w:t xml:space="preserve"> This relationship is not to replace supervisory oversight of the mentee. </w:t>
            </w:r>
            <w:r w:rsidRPr="00956905">
              <w:rPr>
                <w:rFonts w:cs="Arial"/>
                <w:sz w:val="20"/>
                <w:szCs w:val="20"/>
              </w:rPr>
              <w:t>Features</w:t>
            </w:r>
            <w:r w:rsidRPr="00956905">
              <w:rPr>
                <w:rFonts w:cs="Arial"/>
                <w:spacing w:val="1"/>
                <w:sz w:val="20"/>
                <w:szCs w:val="20"/>
              </w:rPr>
              <w:t xml:space="preserve"> </w:t>
            </w:r>
            <w:r w:rsidRPr="00956905">
              <w:rPr>
                <w:rFonts w:cs="Arial"/>
                <w:sz w:val="20"/>
                <w:szCs w:val="20"/>
              </w:rPr>
              <w:t>of</w:t>
            </w:r>
            <w:r w:rsidRPr="00956905">
              <w:rPr>
                <w:rFonts w:cs="Arial"/>
                <w:spacing w:val="1"/>
                <w:sz w:val="20"/>
                <w:szCs w:val="20"/>
              </w:rPr>
              <w:t xml:space="preserve"> </w:t>
            </w:r>
            <w:r w:rsidRPr="00956905">
              <w:rPr>
                <w:rFonts w:cs="Arial"/>
                <w:sz w:val="20"/>
                <w:szCs w:val="20"/>
              </w:rPr>
              <w:t>the</w:t>
            </w:r>
            <w:r w:rsidRPr="00956905">
              <w:rPr>
                <w:rFonts w:cs="Arial"/>
                <w:spacing w:val="1"/>
                <w:sz w:val="20"/>
                <w:szCs w:val="20"/>
              </w:rPr>
              <w:t xml:space="preserve"> </w:t>
            </w:r>
            <w:r w:rsidRPr="00956905">
              <w:rPr>
                <w:rFonts w:cs="Arial"/>
                <w:sz w:val="20"/>
                <w:szCs w:val="20"/>
              </w:rPr>
              <w:t xml:space="preserve">mentoring relationship will include: </w:t>
            </w:r>
          </w:p>
        </w:tc>
      </w:tr>
      <w:tr w:rsidR="00DF107F" w:rsidRPr="00E206C3" w:rsidTr="00C63EBA">
        <w:trPr>
          <w:gridAfter w:val="1"/>
          <w:wAfter w:w="9" w:type="dxa"/>
          <w:trHeight w:val="410"/>
        </w:trPr>
        <w:tc>
          <w:tcPr>
            <w:tcW w:w="660" w:type="dxa"/>
            <w:tcBorders>
              <w:top w:val="nil"/>
              <w:left w:val="nil"/>
            </w:tcBorders>
            <w:noWrap/>
            <w:vAlign w:val="bottom"/>
          </w:tcPr>
          <w:p w:rsidR="00DF107F" w:rsidRPr="006C4CB4" w:rsidRDefault="00DF107F" w:rsidP="00BB41A5">
            <w:pPr>
              <w:jc w:val="right"/>
              <w:rPr>
                <w:rFonts w:cs="Arial"/>
                <w:sz w:val="20"/>
                <w:szCs w:val="20"/>
              </w:rPr>
            </w:pPr>
            <w:r w:rsidRPr="006C4CB4">
              <w:rPr>
                <w:rFonts w:cs="Arial"/>
                <w:sz w:val="20"/>
                <w:szCs w:val="20"/>
              </w:rPr>
              <w:t>1</w:t>
            </w:r>
            <w:r>
              <w:rPr>
                <w:rFonts w:cs="Arial"/>
                <w:sz w:val="20"/>
                <w:szCs w:val="20"/>
              </w:rPr>
              <w:t>.</w:t>
            </w:r>
          </w:p>
        </w:tc>
        <w:tc>
          <w:tcPr>
            <w:tcW w:w="916" w:type="dxa"/>
            <w:gridSpan w:val="3"/>
            <w:tcBorders>
              <w:top w:val="nil"/>
            </w:tcBorders>
            <w:noWrap/>
            <w:vAlign w:val="bottom"/>
          </w:tcPr>
          <w:p w:rsidR="00DF107F" w:rsidRPr="006C4CB4" w:rsidRDefault="00DF107F" w:rsidP="00BB41A5">
            <w:pPr>
              <w:rPr>
                <w:rFonts w:cs="Arial"/>
                <w:sz w:val="20"/>
                <w:szCs w:val="20"/>
              </w:rPr>
            </w:pPr>
            <w:r>
              <w:rPr>
                <w:rFonts w:cs="Arial"/>
                <w:sz w:val="20"/>
                <w:szCs w:val="20"/>
              </w:rPr>
              <w:t>Mentor</w:t>
            </w:r>
            <w:r w:rsidRPr="006C4CB4">
              <w:rPr>
                <w:rFonts w:cs="Arial"/>
                <w:sz w:val="20"/>
                <w:szCs w:val="20"/>
              </w:rPr>
              <w:t>:</w:t>
            </w:r>
          </w:p>
        </w:tc>
        <w:tc>
          <w:tcPr>
            <w:tcW w:w="3663" w:type="dxa"/>
            <w:gridSpan w:val="4"/>
            <w:tcBorders>
              <w:top w:val="nil"/>
              <w:bottom w:val="single" w:sz="4" w:space="0" w:color="auto"/>
            </w:tcBorders>
            <w:vAlign w:val="bottom"/>
          </w:tcPr>
          <w:p w:rsidR="00DF107F" w:rsidRPr="00E206C3" w:rsidRDefault="00DF107F" w:rsidP="00BB41A5">
            <w:pPr>
              <w:rPr>
                <w:rFonts w:cs="Arial"/>
                <w:sz w:val="20"/>
                <w:szCs w:val="20"/>
              </w:rPr>
            </w:pPr>
          </w:p>
        </w:tc>
        <w:tc>
          <w:tcPr>
            <w:tcW w:w="1282" w:type="dxa"/>
            <w:gridSpan w:val="3"/>
            <w:tcBorders>
              <w:top w:val="nil"/>
            </w:tcBorders>
            <w:vAlign w:val="bottom"/>
          </w:tcPr>
          <w:p w:rsidR="00DF107F" w:rsidRPr="00E206C3" w:rsidRDefault="00DF107F" w:rsidP="00BB41A5">
            <w:pPr>
              <w:jc w:val="right"/>
              <w:rPr>
                <w:rFonts w:cs="Arial"/>
                <w:sz w:val="20"/>
                <w:szCs w:val="20"/>
              </w:rPr>
            </w:pPr>
            <w:r>
              <w:rPr>
                <w:rFonts w:cs="Arial"/>
                <w:sz w:val="20"/>
                <w:szCs w:val="20"/>
              </w:rPr>
              <w:t>Mentee:</w:t>
            </w:r>
          </w:p>
        </w:tc>
        <w:tc>
          <w:tcPr>
            <w:tcW w:w="3923" w:type="dxa"/>
            <w:tcBorders>
              <w:top w:val="nil"/>
              <w:bottom w:val="single" w:sz="4" w:space="0" w:color="auto"/>
              <w:right w:val="nil"/>
            </w:tcBorders>
            <w:vAlign w:val="bottom"/>
          </w:tcPr>
          <w:p w:rsidR="00DF107F" w:rsidRPr="00E206C3" w:rsidRDefault="00DF107F" w:rsidP="00BB41A5">
            <w:pPr>
              <w:rPr>
                <w:rFonts w:cs="Arial"/>
                <w:sz w:val="20"/>
                <w:szCs w:val="20"/>
              </w:rPr>
            </w:pPr>
          </w:p>
        </w:tc>
      </w:tr>
      <w:tr w:rsidR="00DF107F" w:rsidRPr="00E206C3" w:rsidTr="00C63EBA">
        <w:trPr>
          <w:gridAfter w:val="1"/>
          <w:wAfter w:w="9" w:type="dxa"/>
          <w:trHeight w:val="400"/>
        </w:trPr>
        <w:tc>
          <w:tcPr>
            <w:tcW w:w="660" w:type="dxa"/>
            <w:tcBorders>
              <w:left w:val="nil"/>
              <w:right w:val="nil"/>
            </w:tcBorders>
            <w:noWrap/>
            <w:vAlign w:val="bottom"/>
          </w:tcPr>
          <w:p w:rsidR="00DF107F" w:rsidRPr="006C4CB4" w:rsidRDefault="00DF107F" w:rsidP="00BB41A5">
            <w:pPr>
              <w:rPr>
                <w:rFonts w:cs="Arial"/>
                <w:sz w:val="20"/>
                <w:szCs w:val="20"/>
              </w:rPr>
            </w:pPr>
          </w:p>
        </w:tc>
        <w:tc>
          <w:tcPr>
            <w:tcW w:w="916" w:type="dxa"/>
            <w:gridSpan w:val="3"/>
            <w:tcBorders>
              <w:left w:val="nil"/>
            </w:tcBorders>
            <w:noWrap/>
            <w:vAlign w:val="bottom"/>
          </w:tcPr>
          <w:p w:rsidR="00DF107F" w:rsidRPr="006C4CB4" w:rsidRDefault="00DF107F" w:rsidP="00BB41A5">
            <w:pPr>
              <w:rPr>
                <w:rFonts w:cs="Arial"/>
                <w:sz w:val="20"/>
                <w:szCs w:val="20"/>
              </w:rPr>
            </w:pPr>
            <w:r w:rsidRPr="006C4CB4">
              <w:rPr>
                <w:rFonts w:cs="Arial"/>
                <w:sz w:val="20"/>
                <w:szCs w:val="20"/>
              </w:rPr>
              <w:t>When:</w:t>
            </w:r>
          </w:p>
        </w:tc>
        <w:tc>
          <w:tcPr>
            <w:tcW w:w="3663" w:type="dxa"/>
            <w:gridSpan w:val="4"/>
            <w:tcBorders>
              <w:bottom w:val="single" w:sz="4" w:space="0" w:color="auto"/>
            </w:tcBorders>
            <w:vAlign w:val="bottom"/>
          </w:tcPr>
          <w:p w:rsidR="00DF107F" w:rsidRPr="00E206C3" w:rsidRDefault="00DF107F" w:rsidP="00BB41A5">
            <w:pPr>
              <w:rPr>
                <w:rFonts w:cs="Arial"/>
                <w:sz w:val="20"/>
                <w:szCs w:val="20"/>
              </w:rPr>
            </w:pPr>
          </w:p>
        </w:tc>
        <w:tc>
          <w:tcPr>
            <w:tcW w:w="1282" w:type="dxa"/>
            <w:gridSpan w:val="3"/>
            <w:tcBorders>
              <w:left w:val="nil"/>
            </w:tcBorders>
            <w:vAlign w:val="bottom"/>
          </w:tcPr>
          <w:p w:rsidR="00DF107F" w:rsidRPr="00E206C3" w:rsidRDefault="00DF107F" w:rsidP="00BB41A5">
            <w:pPr>
              <w:jc w:val="right"/>
              <w:rPr>
                <w:rFonts w:cs="Arial"/>
                <w:sz w:val="20"/>
                <w:szCs w:val="20"/>
              </w:rPr>
            </w:pPr>
            <w:r w:rsidRPr="006C4CB4">
              <w:rPr>
                <w:rFonts w:cs="Arial"/>
                <w:sz w:val="20"/>
                <w:szCs w:val="20"/>
              </w:rPr>
              <w:t>Frequency:</w:t>
            </w:r>
          </w:p>
        </w:tc>
        <w:tc>
          <w:tcPr>
            <w:tcW w:w="3923" w:type="dxa"/>
            <w:tcBorders>
              <w:top w:val="single" w:sz="4" w:space="0" w:color="auto"/>
              <w:left w:val="nil"/>
              <w:bottom w:val="single" w:sz="4" w:space="0" w:color="auto"/>
              <w:right w:val="nil"/>
            </w:tcBorders>
            <w:vAlign w:val="bottom"/>
          </w:tcPr>
          <w:p w:rsidR="00DF107F" w:rsidRPr="00E206C3" w:rsidRDefault="00DF107F" w:rsidP="00BB41A5">
            <w:pPr>
              <w:rPr>
                <w:rFonts w:cs="Arial"/>
                <w:sz w:val="20"/>
                <w:szCs w:val="20"/>
              </w:rPr>
            </w:pPr>
          </w:p>
        </w:tc>
      </w:tr>
      <w:tr w:rsidR="00DF107F" w:rsidRPr="00E206C3" w:rsidTr="00C63EBA">
        <w:trPr>
          <w:trHeight w:hRule="exact" w:val="410"/>
        </w:trPr>
        <w:tc>
          <w:tcPr>
            <w:tcW w:w="660" w:type="dxa"/>
            <w:tcBorders>
              <w:left w:val="nil"/>
              <w:right w:val="nil"/>
            </w:tcBorders>
            <w:noWrap/>
            <w:vAlign w:val="bottom"/>
          </w:tcPr>
          <w:p w:rsidR="00DF107F" w:rsidRPr="006C4CB4" w:rsidRDefault="00DF107F" w:rsidP="00BB41A5">
            <w:pPr>
              <w:rPr>
                <w:rFonts w:cs="Arial"/>
                <w:sz w:val="20"/>
                <w:szCs w:val="20"/>
              </w:rPr>
            </w:pPr>
          </w:p>
        </w:tc>
        <w:tc>
          <w:tcPr>
            <w:tcW w:w="916" w:type="dxa"/>
            <w:gridSpan w:val="3"/>
            <w:tcBorders>
              <w:left w:val="nil"/>
            </w:tcBorders>
            <w:noWrap/>
            <w:vAlign w:val="bottom"/>
          </w:tcPr>
          <w:p w:rsidR="00DF107F" w:rsidRPr="006C4CB4" w:rsidRDefault="00DF107F" w:rsidP="00BB41A5">
            <w:pPr>
              <w:rPr>
                <w:rFonts w:cs="Arial"/>
                <w:sz w:val="20"/>
                <w:szCs w:val="20"/>
              </w:rPr>
            </w:pPr>
            <w:r w:rsidRPr="006C4CB4">
              <w:rPr>
                <w:rFonts w:cs="Arial"/>
                <w:sz w:val="20"/>
                <w:szCs w:val="20"/>
              </w:rPr>
              <w:t>How:</w:t>
            </w:r>
          </w:p>
        </w:tc>
        <w:tc>
          <w:tcPr>
            <w:tcW w:w="8877" w:type="dxa"/>
            <w:gridSpan w:val="9"/>
            <w:tcBorders>
              <w:bottom w:val="single" w:sz="4" w:space="0" w:color="auto"/>
            </w:tcBorders>
            <w:vAlign w:val="bottom"/>
          </w:tcPr>
          <w:p w:rsidR="00DF107F" w:rsidRPr="00E206C3" w:rsidRDefault="00DF107F" w:rsidP="00BB41A5"/>
        </w:tc>
      </w:tr>
      <w:tr w:rsidR="00DF107F" w:rsidRPr="00E206C3" w:rsidTr="00C63EBA">
        <w:trPr>
          <w:gridAfter w:val="1"/>
          <w:wAfter w:w="9" w:type="dxa"/>
          <w:trHeight w:hRule="exact" w:val="410"/>
        </w:trPr>
        <w:tc>
          <w:tcPr>
            <w:tcW w:w="660" w:type="dxa"/>
            <w:tcBorders>
              <w:top w:val="nil"/>
              <w:left w:val="nil"/>
              <w:bottom w:val="nil"/>
              <w:right w:val="nil"/>
            </w:tcBorders>
            <w:noWrap/>
            <w:vAlign w:val="bottom"/>
          </w:tcPr>
          <w:p w:rsidR="00DF107F" w:rsidRPr="006C4CB4" w:rsidRDefault="00DF107F" w:rsidP="00BB41A5">
            <w:pPr>
              <w:rPr>
                <w:rFonts w:cs="Arial"/>
                <w:sz w:val="20"/>
                <w:szCs w:val="20"/>
              </w:rPr>
            </w:pPr>
          </w:p>
        </w:tc>
        <w:tc>
          <w:tcPr>
            <w:tcW w:w="1832" w:type="dxa"/>
            <w:gridSpan w:val="5"/>
            <w:tcBorders>
              <w:left w:val="nil"/>
            </w:tcBorders>
            <w:noWrap/>
            <w:vAlign w:val="bottom"/>
          </w:tcPr>
          <w:p w:rsidR="00DF107F" w:rsidRPr="006C4CB4" w:rsidRDefault="00DF107F" w:rsidP="00BB41A5">
            <w:pPr>
              <w:rPr>
                <w:rFonts w:cs="Arial"/>
                <w:sz w:val="20"/>
                <w:szCs w:val="20"/>
              </w:rPr>
            </w:pPr>
            <w:r w:rsidRPr="006C4CB4">
              <w:rPr>
                <w:rFonts w:cs="Arial"/>
                <w:sz w:val="20"/>
                <w:szCs w:val="20"/>
              </w:rPr>
              <w:t>Who will initiate:</w:t>
            </w:r>
          </w:p>
        </w:tc>
        <w:tc>
          <w:tcPr>
            <w:tcW w:w="7952" w:type="dxa"/>
            <w:gridSpan w:val="6"/>
            <w:tcBorders>
              <w:top w:val="single" w:sz="4" w:space="0" w:color="auto"/>
              <w:left w:val="nil"/>
              <w:bottom w:val="single" w:sz="4" w:space="0" w:color="auto"/>
              <w:right w:val="nil"/>
            </w:tcBorders>
            <w:vAlign w:val="bottom"/>
          </w:tcPr>
          <w:p w:rsidR="00DF107F" w:rsidRPr="00E206C3" w:rsidRDefault="00DF107F" w:rsidP="00BB41A5">
            <w:pPr>
              <w:rPr>
                <w:rFonts w:cs="Arial"/>
                <w:sz w:val="20"/>
                <w:szCs w:val="20"/>
              </w:rPr>
            </w:pPr>
          </w:p>
        </w:tc>
      </w:tr>
      <w:tr w:rsidR="00DF107F" w:rsidRPr="00E206C3" w:rsidTr="00C63EBA">
        <w:trPr>
          <w:gridAfter w:val="1"/>
          <w:wAfter w:w="9" w:type="dxa"/>
          <w:trHeight w:hRule="exact" w:val="410"/>
        </w:trPr>
        <w:tc>
          <w:tcPr>
            <w:tcW w:w="660" w:type="dxa"/>
            <w:tcBorders>
              <w:top w:val="nil"/>
              <w:left w:val="nil"/>
              <w:right w:val="nil"/>
            </w:tcBorders>
            <w:noWrap/>
            <w:vAlign w:val="bottom"/>
          </w:tcPr>
          <w:p w:rsidR="00DF107F" w:rsidRPr="006C4CB4" w:rsidRDefault="00DF107F" w:rsidP="00BB41A5">
            <w:pPr>
              <w:rPr>
                <w:rFonts w:cs="Arial"/>
                <w:sz w:val="20"/>
                <w:szCs w:val="20"/>
              </w:rPr>
            </w:pPr>
          </w:p>
        </w:tc>
        <w:tc>
          <w:tcPr>
            <w:tcW w:w="2931" w:type="dxa"/>
            <w:gridSpan w:val="6"/>
            <w:tcBorders>
              <w:left w:val="nil"/>
            </w:tcBorders>
            <w:noWrap/>
            <w:vAlign w:val="bottom"/>
          </w:tcPr>
          <w:p w:rsidR="00DF107F" w:rsidRPr="00E206C3" w:rsidRDefault="00DF107F" w:rsidP="00BB41A5">
            <w:pPr>
              <w:rPr>
                <w:rFonts w:cs="Arial"/>
                <w:sz w:val="20"/>
                <w:szCs w:val="20"/>
              </w:rPr>
            </w:pPr>
            <w:r w:rsidRPr="006C4CB4">
              <w:rPr>
                <w:rFonts w:cs="Arial"/>
                <w:sz w:val="20"/>
                <w:szCs w:val="20"/>
              </w:rPr>
              <w:t>Estimated duration</w:t>
            </w:r>
            <w:r>
              <w:rPr>
                <w:rFonts w:cs="Arial"/>
                <w:sz w:val="20"/>
                <w:szCs w:val="20"/>
              </w:rPr>
              <w:t xml:space="preserve"> of meetings:</w:t>
            </w:r>
          </w:p>
        </w:tc>
        <w:tc>
          <w:tcPr>
            <w:tcW w:w="6853" w:type="dxa"/>
            <w:gridSpan w:val="5"/>
            <w:tcBorders>
              <w:top w:val="single" w:sz="4" w:space="0" w:color="auto"/>
              <w:left w:val="nil"/>
              <w:bottom w:val="single" w:sz="4" w:space="0" w:color="auto"/>
              <w:right w:val="nil"/>
            </w:tcBorders>
            <w:vAlign w:val="bottom"/>
          </w:tcPr>
          <w:p w:rsidR="00DF107F" w:rsidRPr="00E206C3" w:rsidRDefault="00DF107F" w:rsidP="00BB41A5">
            <w:pPr>
              <w:rPr>
                <w:rFonts w:cs="Arial"/>
                <w:sz w:val="20"/>
                <w:szCs w:val="20"/>
              </w:rPr>
            </w:pPr>
          </w:p>
        </w:tc>
      </w:tr>
      <w:tr w:rsidR="00DF107F" w:rsidRPr="00E206C3" w:rsidTr="00C63EBA">
        <w:trPr>
          <w:gridAfter w:val="1"/>
          <w:wAfter w:w="9" w:type="dxa"/>
          <w:trHeight w:val="193"/>
        </w:trPr>
        <w:tc>
          <w:tcPr>
            <w:tcW w:w="660" w:type="dxa"/>
            <w:tcBorders>
              <w:left w:val="nil"/>
              <w:bottom w:val="nil"/>
              <w:right w:val="nil"/>
            </w:tcBorders>
            <w:noWrap/>
            <w:vAlign w:val="bottom"/>
          </w:tcPr>
          <w:p w:rsidR="00DF107F" w:rsidRPr="00036597" w:rsidRDefault="00DF107F" w:rsidP="00BB41A5">
            <w:pPr>
              <w:rPr>
                <w:rFonts w:cs="Arial"/>
                <w:sz w:val="8"/>
                <w:szCs w:val="8"/>
              </w:rPr>
            </w:pPr>
          </w:p>
        </w:tc>
        <w:tc>
          <w:tcPr>
            <w:tcW w:w="1740" w:type="dxa"/>
            <w:gridSpan w:val="4"/>
            <w:tcBorders>
              <w:left w:val="nil"/>
              <w:bottom w:val="nil"/>
            </w:tcBorders>
            <w:noWrap/>
            <w:vAlign w:val="bottom"/>
          </w:tcPr>
          <w:p w:rsidR="00DF107F" w:rsidRPr="00036597" w:rsidRDefault="00DF107F" w:rsidP="00BB41A5">
            <w:pPr>
              <w:rPr>
                <w:rFonts w:cs="Arial"/>
                <w:sz w:val="8"/>
                <w:szCs w:val="8"/>
              </w:rPr>
            </w:pPr>
          </w:p>
        </w:tc>
        <w:tc>
          <w:tcPr>
            <w:tcW w:w="8044" w:type="dxa"/>
            <w:gridSpan w:val="7"/>
            <w:tcBorders>
              <w:left w:val="nil"/>
              <w:bottom w:val="nil"/>
              <w:right w:val="nil"/>
            </w:tcBorders>
            <w:vAlign w:val="bottom"/>
          </w:tcPr>
          <w:p w:rsidR="00DF107F" w:rsidRPr="00036597" w:rsidRDefault="00DF107F" w:rsidP="00BB41A5">
            <w:pPr>
              <w:rPr>
                <w:rFonts w:cs="Arial"/>
                <w:sz w:val="8"/>
                <w:szCs w:val="8"/>
              </w:rPr>
            </w:pPr>
          </w:p>
        </w:tc>
      </w:tr>
      <w:tr w:rsidR="00DF107F" w:rsidRPr="006C4CB4" w:rsidTr="00C63EBA">
        <w:trPr>
          <w:gridAfter w:val="1"/>
          <w:wAfter w:w="9" w:type="dxa"/>
          <w:trHeight w:val="201"/>
        </w:trPr>
        <w:tc>
          <w:tcPr>
            <w:tcW w:w="660" w:type="dxa"/>
            <w:tcBorders>
              <w:top w:val="nil"/>
              <w:left w:val="nil"/>
              <w:bottom w:val="nil"/>
              <w:right w:val="nil"/>
            </w:tcBorders>
            <w:noWrap/>
            <w:vAlign w:val="bottom"/>
          </w:tcPr>
          <w:p w:rsidR="00DF107F" w:rsidRPr="006C4CB4" w:rsidRDefault="00DF107F" w:rsidP="00BB41A5">
            <w:pPr>
              <w:jc w:val="right"/>
              <w:rPr>
                <w:rFonts w:cs="Arial"/>
                <w:sz w:val="20"/>
                <w:szCs w:val="20"/>
              </w:rPr>
            </w:pPr>
            <w:r w:rsidRPr="006C4CB4">
              <w:rPr>
                <w:rFonts w:cs="Arial"/>
                <w:sz w:val="20"/>
                <w:szCs w:val="20"/>
              </w:rPr>
              <w:t>2</w:t>
            </w:r>
            <w:r>
              <w:rPr>
                <w:rFonts w:cs="Arial"/>
                <w:sz w:val="20"/>
                <w:szCs w:val="20"/>
              </w:rPr>
              <w:t>.</w:t>
            </w:r>
          </w:p>
        </w:tc>
        <w:tc>
          <w:tcPr>
            <w:tcW w:w="9784" w:type="dxa"/>
            <w:gridSpan w:val="11"/>
            <w:tcBorders>
              <w:top w:val="nil"/>
              <w:left w:val="nil"/>
              <w:right w:val="nil"/>
            </w:tcBorders>
            <w:noWrap/>
            <w:vAlign w:val="bottom"/>
          </w:tcPr>
          <w:p w:rsidR="00DF107F" w:rsidRPr="006C4CB4" w:rsidRDefault="00DF107F" w:rsidP="00BB41A5">
            <w:pPr>
              <w:rPr>
                <w:rFonts w:cs="Arial"/>
                <w:sz w:val="20"/>
                <w:szCs w:val="20"/>
              </w:rPr>
            </w:pPr>
            <w:r w:rsidRPr="006C4CB4">
              <w:rPr>
                <w:rFonts w:cs="Arial"/>
                <w:sz w:val="20"/>
                <w:szCs w:val="20"/>
              </w:rPr>
              <w:t>Mentoring Goals:</w:t>
            </w:r>
          </w:p>
        </w:tc>
      </w:tr>
      <w:tr w:rsidR="00DF107F" w:rsidRPr="00E206C3" w:rsidTr="00C63EBA">
        <w:trPr>
          <w:gridAfter w:val="1"/>
          <w:wAfter w:w="9" w:type="dxa"/>
          <w:trHeight w:hRule="exact" w:val="240"/>
        </w:trPr>
        <w:tc>
          <w:tcPr>
            <w:tcW w:w="660" w:type="dxa"/>
            <w:tcBorders>
              <w:top w:val="nil"/>
              <w:left w:val="nil"/>
              <w:bottom w:val="nil"/>
              <w:right w:val="nil"/>
            </w:tcBorders>
            <w:noWrap/>
            <w:vAlign w:val="bottom"/>
          </w:tcPr>
          <w:p w:rsidR="00DF107F" w:rsidRPr="006C4CB4" w:rsidRDefault="00DF107F" w:rsidP="00BB41A5">
            <w:pPr>
              <w:rPr>
                <w:rFonts w:cs="Arial"/>
                <w:sz w:val="20"/>
                <w:szCs w:val="20"/>
              </w:rPr>
            </w:pPr>
          </w:p>
        </w:tc>
        <w:tc>
          <w:tcPr>
            <w:tcW w:w="538" w:type="dxa"/>
            <w:tcBorders>
              <w:top w:val="nil"/>
              <w:left w:val="nil"/>
            </w:tcBorders>
            <w:noWrap/>
            <w:vAlign w:val="bottom"/>
          </w:tcPr>
          <w:p w:rsidR="00DF107F" w:rsidRPr="006C4CB4" w:rsidRDefault="00DF107F" w:rsidP="00BB41A5">
            <w:pPr>
              <w:ind w:left="288"/>
              <w:rPr>
                <w:rFonts w:cs="Arial"/>
                <w:sz w:val="20"/>
                <w:szCs w:val="20"/>
              </w:rPr>
            </w:pPr>
            <w:r w:rsidRPr="006C4CB4">
              <w:rPr>
                <w:rFonts w:cs="Arial"/>
                <w:sz w:val="20"/>
                <w:szCs w:val="20"/>
              </w:rPr>
              <w:t>a</w:t>
            </w:r>
          </w:p>
        </w:tc>
        <w:tc>
          <w:tcPr>
            <w:tcW w:w="9246" w:type="dxa"/>
            <w:gridSpan w:val="10"/>
            <w:tcBorders>
              <w:top w:val="nil"/>
              <w:left w:val="nil"/>
              <w:bottom w:val="single" w:sz="4" w:space="0" w:color="auto"/>
              <w:right w:val="nil"/>
            </w:tcBorders>
            <w:vAlign w:val="bottom"/>
          </w:tcPr>
          <w:p w:rsidR="00DF107F" w:rsidRPr="00E206C3" w:rsidRDefault="00DF107F" w:rsidP="00BB41A5">
            <w:pPr>
              <w:rPr>
                <w:rFonts w:cs="Arial"/>
                <w:sz w:val="20"/>
                <w:szCs w:val="20"/>
              </w:rPr>
            </w:pPr>
          </w:p>
        </w:tc>
      </w:tr>
      <w:tr w:rsidR="00DF107F" w:rsidRPr="00E206C3" w:rsidTr="00C63EBA">
        <w:trPr>
          <w:gridAfter w:val="1"/>
          <w:wAfter w:w="9" w:type="dxa"/>
          <w:trHeight w:hRule="exact" w:val="367"/>
        </w:trPr>
        <w:tc>
          <w:tcPr>
            <w:tcW w:w="660" w:type="dxa"/>
            <w:tcBorders>
              <w:top w:val="nil"/>
              <w:left w:val="nil"/>
              <w:bottom w:val="nil"/>
              <w:right w:val="nil"/>
            </w:tcBorders>
            <w:noWrap/>
            <w:vAlign w:val="bottom"/>
          </w:tcPr>
          <w:p w:rsidR="00DF107F" w:rsidRPr="006C4CB4" w:rsidRDefault="00DF107F" w:rsidP="00BB41A5">
            <w:pPr>
              <w:rPr>
                <w:rFonts w:cs="Arial"/>
                <w:sz w:val="20"/>
                <w:szCs w:val="20"/>
              </w:rPr>
            </w:pPr>
          </w:p>
        </w:tc>
        <w:tc>
          <w:tcPr>
            <w:tcW w:w="538" w:type="dxa"/>
            <w:tcBorders>
              <w:left w:val="nil"/>
            </w:tcBorders>
            <w:noWrap/>
            <w:vAlign w:val="bottom"/>
          </w:tcPr>
          <w:p w:rsidR="00DF107F" w:rsidRPr="006C4CB4" w:rsidRDefault="00DF107F" w:rsidP="00BB41A5">
            <w:pPr>
              <w:ind w:left="288"/>
              <w:rPr>
                <w:rFonts w:cs="Arial"/>
                <w:sz w:val="20"/>
                <w:szCs w:val="20"/>
              </w:rPr>
            </w:pPr>
            <w:r w:rsidRPr="006C4CB4">
              <w:rPr>
                <w:rFonts w:cs="Arial"/>
                <w:sz w:val="20"/>
                <w:szCs w:val="20"/>
              </w:rPr>
              <w:t>b</w:t>
            </w:r>
          </w:p>
        </w:tc>
        <w:tc>
          <w:tcPr>
            <w:tcW w:w="9246" w:type="dxa"/>
            <w:gridSpan w:val="10"/>
            <w:tcBorders>
              <w:top w:val="single" w:sz="4" w:space="0" w:color="auto"/>
              <w:left w:val="nil"/>
              <w:bottom w:val="single" w:sz="4" w:space="0" w:color="auto"/>
              <w:right w:val="nil"/>
            </w:tcBorders>
            <w:vAlign w:val="bottom"/>
          </w:tcPr>
          <w:p w:rsidR="00DF107F" w:rsidRPr="00E206C3" w:rsidRDefault="00DF107F" w:rsidP="00BB41A5">
            <w:pPr>
              <w:rPr>
                <w:rFonts w:cs="Arial"/>
                <w:sz w:val="20"/>
                <w:szCs w:val="20"/>
              </w:rPr>
            </w:pPr>
          </w:p>
        </w:tc>
      </w:tr>
      <w:tr w:rsidR="00DF107F" w:rsidRPr="00E206C3" w:rsidTr="00C63EBA">
        <w:trPr>
          <w:gridAfter w:val="1"/>
          <w:wAfter w:w="9" w:type="dxa"/>
          <w:trHeight w:hRule="exact" w:val="322"/>
        </w:trPr>
        <w:tc>
          <w:tcPr>
            <w:tcW w:w="660" w:type="dxa"/>
            <w:tcBorders>
              <w:top w:val="nil"/>
              <w:left w:val="nil"/>
              <w:right w:val="nil"/>
            </w:tcBorders>
            <w:noWrap/>
            <w:vAlign w:val="bottom"/>
          </w:tcPr>
          <w:p w:rsidR="00DF107F" w:rsidRPr="006C4CB4" w:rsidRDefault="00DF107F" w:rsidP="00BB41A5">
            <w:pPr>
              <w:rPr>
                <w:rFonts w:cs="Arial"/>
                <w:sz w:val="20"/>
                <w:szCs w:val="20"/>
              </w:rPr>
            </w:pPr>
          </w:p>
        </w:tc>
        <w:tc>
          <w:tcPr>
            <w:tcW w:w="538" w:type="dxa"/>
            <w:tcBorders>
              <w:left w:val="nil"/>
            </w:tcBorders>
            <w:noWrap/>
            <w:vAlign w:val="bottom"/>
          </w:tcPr>
          <w:p w:rsidR="00DF107F" w:rsidRPr="006C4CB4" w:rsidRDefault="00DF107F" w:rsidP="00BB41A5">
            <w:pPr>
              <w:ind w:left="288"/>
              <w:rPr>
                <w:rFonts w:cs="Arial"/>
                <w:sz w:val="20"/>
                <w:szCs w:val="20"/>
              </w:rPr>
            </w:pPr>
            <w:r w:rsidRPr="006C4CB4">
              <w:rPr>
                <w:rFonts w:cs="Arial"/>
                <w:sz w:val="20"/>
                <w:szCs w:val="20"/>
              </w:rPr>
              <w:t>c</w:t>
            </w:r>
          </w:p>
        </w:tc>
        <w:tc>
          <w:tcPr>
            <w:tcW w:w="9246" w:type="dxa"/>
            <w:gridSpan w:val="10"/>
            <w:tcBorders>
              <w:top w:val="single" w:sz="4" w:space="0" w:color="auto"/>
              <w:left w:val="nil"/>
              <w:bottom w:val="single" w:sz="4" w:space="0" w:color="auto"/>
              <w:right w:val="nil"/>
            </w:tcBorders>
            <w:vAlign w:val="bottom"/>
          </w:tcPr>
          <w:p w:rsidR="00DF107F" w:rsidRPr="00E206C3" w:rsidRDefault="00DF107F" w:rsidP="00BB41A5">
            <w:pPr>
              <w:rPr>
                <w:rFonts w:cs="Arial"/>
                <w:sz w:val="20"/>
                <w:szCs w:val="20"/>
              </w:rPr>
            </w:pPr>
          </w:p>
        </w:tc>
      </w:tr>
      <w:tr w:rsidR="00DF107F" w:rsidRPr="00036597" w:rsidTr="00C63EBA">
        <w:trPr>
          <w:gridAfter w:val="1"/>
          <w:wAfter w:w="9" w:type="dxa"/>
          <w:trHeight w:val="163"/>
        </w:trPr>
        <w:tc>
          <w:tcPr>
            <w:tcW w:w="660" w:type="dxa"/>
            <w:tcBorders>
              <w:left w:val="nil"/>
              <w:right w:val="nil"/>
            </w:tcBorders>
            <w:noWrap/>
            <w:vAlign w:val="bottom"/>
          </w:tcPr>
          <w:p w:rsidR="00DF107F" w:rsidRPr="00036597" w:rsidRDefault="00DF107F" w:rsidP="00BB41A5">
            <w:pPr>
              <w:rPr>
                <w:rFonts w:cs="Arial"/>
                <w:sz w:val="8"/>
                <w:szCs w:val="8"/>
              </w:rPr>
            </w:pPr>
          </w:p>
        </w:tc>
        <w:tc>
          <w:tcPr>
            <w:tcW w:w="538" w:type="dxa"/>
            <w:tcBorders>
              <w:left w:val="nil"/>
            </w:tcBorders>
            <w:noWrap/>
            <w:vAlign w:val="bottom"/>
          </w:tcPr>
          <w:p w:rsidR="00DF107F" w:rsidRPr="00036597" w:rsidRDefault="00DF107F" w:rsidP="00BB41A5">
            <w:pPr>
              <w:rPr>
                <w:rFonts w:cs="Arial"/>
                <w:sz w:val="8"/>
                <w:szCs w:val="8"/>
              </w:rPr>
            </w:pPr>
          </w:p>
        </w:tc>
        <w:tc>
          <w:tcPr>
            <w:tcW w:w="9246" w:type="dxa"/>
            <w:gridSpan w:val="10"/>
            <w:tcBorders>
              <w:top w:val="single" w:sz="4" w:space="0" w:color="auto"/>
              <w:left w:val="nil"/>
              <w:right w:val="nil"/>
            </w:tcBorders>
            <w:vAlign w:val="bottom"/>
          </w:tcPr>
          <w:p w:rsidR="00DF107F" w:rsidRPr="00036597" w:rsidRDefault="00DF107F" w:rsidP="00BB41A5">
            <w:pPr>
              <w:rPr>
                <w:rFonts w:cs="Arial"/>
                <w:sz w:val="8"/>
                <w:szCs w:val="8"/>
              </w:rPr>
            </w:pPr>
          </w:p>
        </w:tc>
      </w:tr>
      <w:tr w:rsidR="00DF107F" w:rsidRPr="006C4CB4" w:rsidTr="00C63EBA">
        <w:trPr>
          <w:gridAfter w:val="1"/>
          <w:wAfter w:w="9" w:type="dxa"/>
          <w:trHeight w:val="171"/>
        </w:trPr>
        <w:tc>
          <w:tcPr>
            <w:tcW w:w="660" w:type="dxa"/>
            <w:tcBorders>
              <w:left w:val="nil"/>
              <w:bottom w:val="nil"/>
              <w:right w:val="nil"/>
            </w:tcBorders>
            <w:noWrap/>
            <w:vAlign w:val="bottom"/>
          </w:tcPr>
          <w:p w:rsidR="00DF107F" w:rsidRPr="006C4CB4" w:rsidRDefault="00DF107F" w:rsidP="00BB41A5">
            <w:pPr>
              <w:jc w:val="right"/>
              <w:rPr>
                <w:rFonts w:cs="Arial"/>
                <w:sz w:val="20"/>
                <w:szCs w:val="20"/>
              </w:rPr>
            </w:pPr>
            <w:r w:rsidRPr="006C4CB4">
              <w:rPr>
                <w:rFonts w:cs="Arial"/>
                <w:sz w:val="20"/>
                <w:szCs w:val="20"/>
              </w:rPr>
              <w:t>3</w:t>
            </w:r>
            <w:r>
              <w:rPr>
                <w:rFonts w:cs="Arial"/>
                <w:sz w:val="20"/>
                <w:szCs w:val="20"/>
              </w:rPr>
              <w:t>.</w:t>
            </w:r>
          </w:p>
        </w:tc>
        <w:tc>
          <w:tcPr>
            <w:tcW w:w="9784" w:type="dxa"/>
            <w:gridSpan w:val="11"/>
            <w:tcBorders>
              <w:left w:val="nil"/>
              <w:bottom w:val="nil"/>
              <w:right w:val="nil"/>
            </w:tcBorders>
            <w:noWrap/>
            <w:vAlign w:val="bottom"/>
          </w:tcPr>
          <w:p w:rsidR="00DF107F" w:rsidRPr="006C4CB4" w:rsidRDefault="00DF107F" w:rsidP="00BB41A5">
            <w:pPr>
              <w:rPr>
                <w:rFonts w:cs="Arial"/>
                <w:sz w:val="20"/>
                <w:szCs w:val="20"/>
              </w:rPr>
            </w:pPr>
            <w:r w:rsidRPr="006C4CB4">
              <w:rPr>
                <w:rFonts w:cs="Arial"/>
                <w:sz w:val="20"/>
                <w:szCs w:val="20"/>
              </w:rPr>
              <w:t>Mentee's Personal Goals:</w:t>
            </w:r>
          </w:p>
        </w:tc>
      </w:tr>
      <w:tr w:rsidR="00DF107F" w:rsidRPr="00E206C3" w:rsidTr="00C63EBA">
        <w:trPr>
          <w:gridAfter w:val="1"/>
          <w:wAfter w:w="9" w:type="dxa"/>
          <w:trHeight w:hRule="exact" w:val="294"/>
        </w:trPr>
        <w:tc>
          <w:tcPr>
            <w:tcW w:w="660" w:type="dxa"/>
            <w:tcBorders>
              <w:top w:val="nil"/>
              <w:left w:val="nil"/>
              <w:bottom w:val="nil"/>
              <w:right w:val="nil"/>
            </w:tcBorders>
            <w:noWrap/>
            <w:vAlign w:val="bottom"/>
          </w:tcPr>
          <w:p w:rsidR="00DF107F" w:rsidRPr="006C4CB4" w:rsidRDefault="00DF107F" w:rsidP="00BB41A5">
            <w:pPr>
              <w:rPr>
                <w:rFonts w:cs="Arial"/>
                <w:sz w:val="20"/>
                <w:szCs w:val="20"/>
              </w:rPr>
            </w:pPr>
          </w:p>
        </w:tc>
        <w:tc>
          <w:tcPr>
            <w:tcW w:w="549" w:type="dxa"/>
            <w:gridSpan w:val="2"/>
            <w:tcBorders>
              <w:top w:val="nil"/>
              <w:left w:val="nil"/>
            </w:tcBorders>
            <w:noWrap/>
            <w:vAlign w:val="bottom"/>
          </w:tcPr>
          <w:p w:rsidR="00DF107F" w:rsidRPr="006C4CB4" w:rsidRDefault="00DF107F" w:rsidP="00BB41A5">
            <w:pPr>
              <w:ind w:left="288"/>
              <w:rPr>
                <w:rFonts w:cs="Arial"/>
                <w:sz w:val="20"/>
                <w:szCs w:val="20"/>
              </w:rPr>
            </w:pPr>
            <w:r w:rsidRPr="006C4CB4">
              <w:rPr>
                <w:rFonts w:cs="Arial"/>
                <w:sz w:val="20"/>
                <w:szCs w:val="20"/>
              </w:rPr>
              <w:t>a</w:t>
            </w:r>
          </w:p>
        </w:tc>
        <w:tc>
          <w:tcPr>
            <w:tcW w:w="9235" w:type="dxa"/>
            <w:gridSpan w:val="9"/>
            <w:tcBorders>
              <w:top w:val="nil"/>
              <w:left w:val="nil"/>
              <w:bottom w:val="single" w:sz="4" w:space="0" w:color="auto"/>
              <w:right w:val="nil"/>
            </w:tcBorders>
            <w:vAlign w:val="bottom"/>
          </w:tcPr>
          <w:p w:rsidR="00DF107F" w:rsidRPr="00E206C3" w:rsidRDefault="00DF107F" w:rsidP="00BB41A5">
            <w:pPr>
              <w:rPr>
                <w:rFonts w:cs="Arial"/>
                <w:sz w:val="20"/>
                <w:szCs w:val="20"/>
              </w:rPr>
            </w:pPr>
          </w:p>
        </w:tc>
      </w:tr>
      <w:tr w:rsidR="00DF107F" w:rsidRPr="00E206C3" w:rsidTr="00C63EBA">
        <w:trPr>
          <w:gridAfter w:val="1"/>
          <w:wAfter w:w="9" w:type="dxa"/>
          <w:trHeight w:hRule="exact" w:val="367"/>
        </w:trPr>
        <w:tc>
          <w:tcPr>
            <w:tcW w:w="660" w:type="dxa"/>
            <w:tcBorders>
              <w:top w:val="nil"/>
              <w:left w:val="nil"/>
              <w:bottom w:val="nil"/>
              <w:right w:val="nil"/>
            </w:tcBorders>
            <w:noWrap/>
            <w:vAlign w:val="bottom"/>
          </w:tcPr>
          <w:p w:rsidR="00DF107F" w:rsidRPr="006C4CB4" w:rsidRDefault="00DF107F" w:rsidP="00BB41A5">
            <w:pPr>
              <w:rPr>
                <w:rFonts w:cs="Arial"/>
                <w:sz w:val="20"/>
                <w:szCs w:val="20"/>
              </w:rPr>
            </w:pPr>
          </w:p>
        </w:tc>
        <w:tc>
          <w:tcPr>
            <w:tcW w:w="549" w:type="dxa"/>
            <w:gridSpan w:val="2"/>
            <w:tcBorders>
              <w:left w:val="nil"/>
            </w:tcBorders>
            <w:noWrap/>
            <w:vAlign w:val="bottom"/>
          </w:tcPr>
          <w:p w:rsidR="00DF107F" w:rsidRPr="006C4CB4" w:rsidRDefault="00DF107F" w:rsidP="00BB41A5">
            <w:pPr>
              <w:ind w:left="288"/>
              <w:rPr>
                <w:rFonts w:cs="Arial"/>
                <w:sz w:val="20"/>
                <w:szCs w:val="20"/>
              </w:rPr>
            </w:pPr>
            <w:r w:rsidRPr="006C4CB4">
              <w:rPr>
                <w:rFonts w:cs="Arial"/>
                <w:sz w:val="20"/>
                <w:szCs w:val="20"/>
              </w:rPr>
              <w:t>b</w:t>
            </w:r>
          </w:p>
        </w:tc>
        <w:tc>
          <w:tcPr>
            <w:tcW w:w="9235" w:type="dxa"/>
            <w:gridSpan w:val="9"/>
            <w:tcBorders>
              <w:top w:val="single" w:sz="4" w:space="0" w:color="auto"/>
              <w:left w:val="nil"/>
              <w:bottom w:val="single" w:sz="4" w:space="0" w:color="auto"/>
              <w:right w:val="nil"/>
            </w:tcBorders>
            <w:vAlign w:val="bottom"/>
          </w:tcPr>
          <w:p w:rsidR="00DF107F" w:rsidRPr="00E206C3" w:rsidRDefault="00DF107F" w:rsidP="00BB41A5">
            <w:pPr>
              <w:rPr>
                <w:rFonts w:cs="Arial"/>
                <w:sz w:val="20"/>
                <w:szCs w:val="20"/>
              </w:rPr>
            </w:pPr>
          </w:p>
        </w:tc>
      </w:tr>
      <w:tr w:rsidR="00DF107F" w:rsidRPr="00E206C3" w:rsidTr="00C63EBA">
        <w:trPr>
          <w:gridAfter w:val="1"/>
          <w:wAfter w:w="9" w:type="dxa"/>
          <w:trHeight w:hRule="exact" w:val="410"/>
        </w:trPr>
        <w:tc>
          <w:tcPr>
            <w:tcW w:w="660" w:type="dxa"/>
            <w:tcBorders>
              <w:top w:val="nil"/>
              <w:left w:val="nil"/>
              <w:bottom w:val="nil"/>
              <w:right w:val="nil"/>
            </w:tcBorders>
            <w:noWrap/>
            <w:vAlign w:val="bottom"/>
          </w:tcPr>
          <w:p w:rsidR="00DF107F" w:rsidRPr="006C4CB4" w:rsidRDefault="00DF107F" w:rsidP="00BB41A5">
            <w:pPr>
              <w:rPr>
                <w:rFonts w:cs="Arial"/>
                <w:sz w:val="20"/>
                <w:szCs w:val="20"/>
              </w:rPr>
            </w:pPr>
          </w:p>
        </w:tc>
        <w:tc>
          <w:tcPr>
            <w:tcW w:w="549" w:type="dxa"/>
            <w:gridSpan w:val="2"/>
            <w:tcBorders>
              <w:left w:val="nil"/>
            </w:tcBorders>
            <w:noWrap/>
            <w:vAlign w:val="bottom"/>
          </w:tcPr>
          <w:p w:rsidR="00DF107F" w:rsidRPr="006C4CB4" w:rsidRDefault="00DF107F" w:rsidP="00BB41A5">
            <w:pPr>
              <w:ind w:left="288"/>
              <w:rPr>
                <w:rFonts w:cs="Arial"/>
                <w:sz w:val="20"/>
                <w:szCs w:val="20"/>
              </w:rPr>
            </w:pPr>
            <w:r w:rsidRPr="006C4CB4">
              <w:rPr>
                <w:rFonts w:cs="Arial"/>
                <w:sz w:val="20"/>
                <w:szCs w:val="20"/>
              </w:rPr>
              <w:t>c</w:t>
            </w:r>
          </w:p>
        </w:tc>
        <w:tc>
          <w:tcPr>
            <w:tcW w:w="9235" w:type="dxa"/>
            <w:gridSpan w:val="9"/>
            <w:tcBorders>
              <w:top w:val="single" w:sz="4" w:space="0" w:color="auto"/>
              <w:left w:val="nil"/>
              <w:bottom w:val="single" w:sz="4" w:space="0" w:color="auto"/>
              <w:right w:val="nil"/>
            </w:tcBorders>
            <w:vAlign w:val="bottom"/>
          </w:tcPr>
          <w:p w:rsidR="00DF107F" w:rsidRPr="00E206C3" w:rsidRDefault="00DF107F" w:rsidP="00BB41A5">
            <w:pPr>
              <w:rPr>
                <w:rFonts w:cs="Arial"/>
                <w:sz w:val="20"/>
                <w:szCs w:val="20"/>
              </w:rPr>
            </w:pPr>
          </w:p>
        </w:tc>
      </w:tr>
      <w:tr w:rsidR="00DF107F" w:rsidRPr="00036597" w:rsidTr="00C63EBA">
        <w:trPr>
          <w:gridAfter w:val="10"/>
          <w:wAfter w:w="9244" w:type="dxa"/>
          <w:trHeight w:val="70"/>
        </w:trPr>
        <w:tc>
          <w:tcPr>
            <w:tcW w:w="660" w:type="dxa"/>
            <w:tcBorders>
              <w:top w:val="nil"/>
              <w:left w:val="nil"/>
              <w:bottom w:val="nil"/>
              <w:right w:val="nil"/>
            </w:tcBorders>
            <w:noWrap/>
            <w:vAlign w:val="bottom"/>
          </w:tcPr>
          <w:p w:rsidR="00DF107F" w:rsidRPr="00036597" w:rsidRDefault="00DF107F" w:rsidP="00BB41A5">
            <w:pPr>
              <w:rPr>
                <w:rFonts w:cs="Arial"/>
                <w:sz w:val="8"/>
                <w:szCs w:val="8"/>
              </w:rPr>
            </w:pPr>
          </w:p>
        </w:tc>
        <w:tc>
          <w:tcPr>
            <w:tcW w:w="549" w:type="dxa"/>
            <w:gridSpan w:val="2"/>
            <w:tcBorders>
              <w:top w:val="nil"/>
              <w:left w:val="nil"/>
              <w:bottom w:val="nil"/>
            </w:tcBorders>
            <w:noWrap/>
            <w:vAlign w:val="bottom"/>
          </w:tcPr>
          <w:p w:rsidR="00DF107F" w:rsidRPr="00036597" w:rsidRDefault="00DF107F" w:rsidP="00BB41A5">
            <w:pPr>
              <w:jc w:val="right"/>
              <w:rPr>
                <w:rFonts w:cs="Arial"/>
                <w:sz w:val="8"/>
                <w:szCs w:val="8"/>
              </w:rPr>
            </w:pPr>
          </w:p>
        </w:tc>
      </w:tr>
      <w:tr w:rsidR="00DF107F" w:rsidRPr="006C4CB4" w:rsidTr="00C63EBA">
        <w:trPr>
          <w:gridAfter w:val="1"/>
          <w:wAfter w:w="9" w:type="dxa"/>
          <w:trHeight w:val="290"/>
        </w:trPr>
        <w:tc>
          <w:tcPr>
            <w:tcW w:w="660" w:type="dxa"/>
            <w:tcBorders>
              <w:top w:val="nil"/>
              <w:left w:val="nil"/>
              <w:bottom w:val="nil"/>
              <w:right w:val="nil"/>
            </w:tcBorders>
            <w:noWrap/>
            <w:vAlign w:val="bottom"/>
          </w:tcPr>
          <w:p w:rsidR="00DF107F" w:rsidRPr="006C4CB4" w:rsidRDefault="00DF107F" w:rsidP="00BB41A5">
            <w:pPr>
              <w:rPr>
                <w:rFonts w:cs="Arial"/>
                <w:sz w:val="20"/>
                <w:szCs w:val="20"/>
              </w:rPr>
            </w:pPr>
          </w:p>
        </w:tc>
        <w:tc>
          <w:tcPr>
            <w:tcW w:w="4777" w:type="dxa"/>
            <w:gridSpan w:val="8"/>
            <w:tcBorders>
              <w:top w:val="nil"/>
              <w:left w:val="nil"/>
              <w:bottom w:val="nil"/>
              <w:right w:val="nil"/>
            </w:tcBorders>
            <w:noWrap/>
            <w:vAlign w:val="bottom"/>
          </w:tcPr>
          <w:p w:rsidR="00DF107F" w:rsidRPr="006C4CB4" w:rsidRDefault="00DF107F" w:rsidP="00BB41A5">
            <w:pPr>
              <w:rPr>
                <w:rFonts w:cs="Arial"/>
                <w:sz w:val="20"/>
                <w:szCs w:val="20"/>
              </w:rPr>
            </w:pPr>
            <w:r w:rsidRPr="006C4CB4">
              <w:rPr>
                <w:rFonts w:cs="Arial"/>
                <w:sz w:val="20"/>
                <w:szCs w:val="20"/>
              </w:rPr>
              <w:t>Are these goals both measurable and attainable?</w:t>
            </w:r>
          </w:p>
        </w:tc>
        <w:tc>
          <w:tcPr>
            <w:tcW w:w="824" w:type="dxa"/>
            <w:tcBorders>
              <w:top w:val="nil"/>
              <w:left w:val="nil"/>
              <w:bottom w:val="nil"/>
              <w:right w:val="nil"/>
            </w:tcBorders>
            <w:noWrap/>
            <w:vAlign w:val="bottom"/>
          </w:tcPr>
          <w:p w:rsidR="00DF107F" w:rsidRPr="006C4CB4" w:rsidRDefault="00DF107F" w:rsidP="00BB41A5">
            <w:pPr>
              <w:rPr>
                <w:rFonts w:cs="Arial"/>
                <w:sz w:val="20"/>
                <w:szCs w:val="20"/>
              </w:rPr>
            </w:pPr>
            <w:r w:rsidRPr="006C4CB4">
              <w:rPr>
                <w:rFonts w:cs="Arial"/>
                <w:sz w:val="20"/>
                <w:szCs w:val="20"/>
              </w:rPr>
              <w:t>Yes</w:t>
            </w:r>
          </w:p>
        </w:tc>
        <w:tc>
          <w:tcPr>
            <w:tcW w:w="4183" w:type="dxa"/>
            <w:gridSpan w:val="2"/>
            <w:tcBorders>
              <w:top w:val="nil"/>
              <w:left w:val="nil"/>
              <w:bottom w:val="nil"/>
              <w:right w:val="nil"/>
            </w:tcBorders>
            <w:noWrap/>
            <w:vAlign w:val="bottom"/>
          </w:tcPr>
          <w:p w:rsidR="00DF107F" w:rsidRPr="006C4CB4" w:rsidRDefault="00DF107F" w:rsidP="00BB41A5">
            <w:pPr>
              <w:rPr>
                <w:rFonts w:cs="Arial"/>
                <w:sz w:val="20"/>
                <w:szCs w:val="20"/>
              </w:rPr>
            </w:pPr>
            <w:r w:rsidRPr="006C4CB4">
              <w:rPr>
                <w:rFonts w:cs="Arial"/>
                <w:sz w:val="20"/>
                <w:szCs w:val="20"/>
              </w:rPr>
              <w:t xml:space="preserve">No </w:t>
            </w:r>
          </w:p>
        </w:tc>
      </w:tr>
      <w:tr w:rsidR="00DF107F" w:rsidRPr="00036597" w:rsidTr="00C63EBA">
        <w:trPr>
          <w:gridAfter w:val="12"/>
          <w:wAfter w:w="9793" w:type="dxa"/>
          <w:trHeight w:val="133"/>
        </w:trPr>
        <w:tc>
          <w:tcPr>
            <w:tcW w:w="660" w:type="dxa"/>
            <w:tcBorders>
              <w:top w:val="nil"/>
              <w:left w:val="nil"/>
              <w:bottom w:val="nil"/>
              <w:right w:val="nil"/>
            </w:tcBorders>
            <w:noWrap/>
            <w:vAlign w:val="bottom"/>
          </w:tcPr>
          <w:p w:rsidR="00DF107F" w:rsidRPr="00036597" w:rsidRDefault="00DF107F" w:rsidP="00BB41A5">
            <w:pPr>
              <w:rPr>
                <w:rFonts w:cs="Arial"/>
                <w:sz w:val="8"/>
                <w:szCs w:val="8"/>
              </w:rPr>
            </w:pPr>
          </w:p>
        </w:tc>
      </w:tr>
      <w:tr w:rsidR="00DF107F" w:rsidRPr="00E206C3" w:rsidTr="00C63EBA">
        <w:trPr>
          <w:gridAfter w:val="1"/>
          <w:wAfter w:w="9" w:type="dxa"/>
          <w:trHeight w:val="290"/>
        </w:trPr>
        <w:tc>
          <w:tcPr>
            <w:tcW w:w="660" w:type="dxa"/>
            <w:tcBorders>
              <w:top w:val="nil"/>
              <w:left w:val="nil"/>
              <w:bottom w:val="nil"/>
              <w:right w:val="nil"/>
            </w:tcBorders>
            <w:noWrap/>
          </w:tcPr>
          <w:p w:rsidR="00DF107F" w:rsidRPr="006C4CB4" w:rsidRDefault="00DF107F" w:rsidP="00BB41A5">
            <w:pPr>
              <w:jc w:val="right"/>
              <w:rPr>
                <w:rFonts w:cs="Arial"/>
                <w:sz w:val="20"/>
                <w:szCs w:val="20"/>
              </w:rPr>
            </w:pPr>
            <w:r>
              <w:rPr>
                <w:rFonts w:cs="Arial"/>
                <w:sz w:val="20"/>
                <w:szCs w:val="20"/>
              </w:rPr>
              <w:t>4.</w:t>
            </w:r>
          </w:p>
        </w:tc>
        <w:tc>
          <w:tcPr>
            <w:tcW w:w="9784" w:type="dxa"/>
            <w:gridSpan w:val="11"/>
            <w:tcBorders>
              <w:top w:val="nil"/>
              <w:left w:val="nil"/>
              <w:right w:val="nil"/>
            </w:tcBorders>
            <w:noWrap/>
            <w:vAlign w:val="bottom"/>
          </w:tcPr>
          <w:p w:rsidR="00DF107F" w:rsidRPr="006C4CB4" w:rsidRDefault="00DF107F" w:rsidP="00BB41A5">
            <w:pPr>
              <w:rPr>
                <w:rFonts w:cs="Arial"/>
                <w:sz w:val="20"/>
                <w:szCs w:val="20"/>
              </w:rPr>
            </w:pPr>
            <w:r w:rsidRPr="003A0E6E">
              <w:rPr>
                <w:rFonts w:cs="Arial"/>
                <w:sz w:val="20"/>
                <w:szCs w:val="20"/>
              </w:rPr>
              <w:t>Mentoring activities</w:t>
            </w:r>
            <w:r>
              <w:rPr>
                <w:rFonts w:cs="Arial"/>
                <w:sz w:val="20"/>
                <w:szCs w:val="20"/>
              </w:rPr>
              <w:t>:</w:t>
            </w:r>
            <w:r w:rsidRPr="003A0E6E">
              <w:rPr>
                <w:rFonts w:cs="Arial"/>
                <w:sz w:val="20"/>
                <w:szCs w:val="20"/>
              </w:rPr>
              <w:t xml:space="preserve"> (</w:t>
            </w:r>
            <w:r>
              <w:rPr>
                <w:rFonts w:cs="Arial"/>
                <w:sz w:val="20"/>
                <w:szCs w:val="20"/>
              </w:rPr>
              <w:t>S</w:t>
            </w:r>
            <w:r w:rsidRPr="003A0E6E">
              <w:rPr>
                <w:rFonts w:cs="Arial"/>
                <w:sz w:val="20"/>
                <w:szCs w:val="20"/>
              </w:rPr>
              <w:t xml:space="preserve">hould include how population-based services will be introduced during the mentoring relationship and may include </w:t>
            </w:r>
            <w:r>
              <w:rPr>
                <w:rFonts w:cs="Arial"/>
                <w:sz w:val="20"/>
                <w:szCs w:val="20"/>
              </w:rPr>
              <w:t>other goals</w:t>
            </w:r>
            <w:r w:rsidRPr="003A0E6E">
              <w:rPr>
                <w:rFonts w:cs="Arial"/>
                <w:sz w:val="20"/>
                <w:szCs w:val="20"/>
              </w:rPr>
              <w:t xml:space="preserve"> of relationship</w:t>
            </w:r>
            <w:r>
              <w:rPr>
                <w:rFonts w:cs="Arial"/>
                <w:sz w:val="20"/>
                <w:szCs w:val="20"/>
              </w:rPr>
              <w:t>.</w:t>
            </w:r>
            <w:r w:rsidRPr="003A0E6E">
              <w:rPr>
                <w:rFonts w:cs="Arial"/>
                <w:sz w:val="20"/>
                <w:szCs w:val="20"/>
              </w:rPr>
              <w:t>)</w:t>
            </w:r>
          </w:p>
        </w:tc>
      </w:tr>
      <w:tr w:rsidR="00DF107F" w:rsidRPr="006C4CB4" w:rsidTr="00C63EBA">
        <w:trPr>
          <w:gridAfter w:val="1"/>
          <w:wAfter w:w="9" w:type="dxa"/>
          <w:trHeight w:hRule="exact" w:val="294"/>
        </w:trPr>
        <w:tc>
          <w:tcPr>
            <w:tcW w:w="660" w:type="dxa"/>
            <w:tcBorders>
              <w:top w:val="nil"/>
              <w:left w:val="nil"/>
              <w:bottom w:val="nil"/>
              <w:right w:val="nil"/>
            </w:tcBorders>
            <w:noWrap/>
            <w:vAlign w:val="bottom"/>
          </w:tcPr>
          <w:p w:rsidR="00DF107F" w:rsidRPr="006C4CB4" w:rsidRDefault="00DF107F" w:rsidP="00BB41A5">
            <w:pPr>
              <w:rPr>
                <w:rFonts w:cs="Arial"/>
                <w:sz w:val="20"/>
                <w:szCs w:val="20"/>
              </w:rPr>
            </w:pPr>
          </w:p>
        </w:tc>
        <w:tc>
          <w:tcPr>
            <w:tcW w:w="9784" w:type="dxa"/>
            <w:gridSpan w:val="11"/>
            <w:tcBorders>
              <w:top w:val="nil"/>
              <w:left w:val="nil"/>
              <w:bottom w:val="single" w:sz="4" w:space="0" w:color="auto"/>
              <w:right w:val="nil"/>
            </w:tcBorders>
            <w:vAlign w:val="bottom"/>
          </w:tcPr>
          <w:p w:rsidR="00DF107F" w:rsidRPr="006C4CB4" w:rsidRDefault="00DF107F" w:rsidP="00BB41A5">
            <w:pPr>
              <w:rPr>
                <w:rFonts w:cs="Arial"/>
                <w:sz w:val="20"/>
                <w:szCs w:val="20"/>
              </w:rPr>
            </w:pPr>
          </w:p>
        </w:tc>
      </w:tr>
      <w:tr w:rsidR="00DF107F" w:rsidRPr="006C4CB4" w:rsidTr="00C63EBA">
        <w:trPr>
          <w:gridAfter w:val="1"/>
          <w:wAfter w:w="9" w:type="dxa"/>
          <w:trHeight w:hRule="exact" w:val="322"/>
        </w:trPr>
        <w:tc>
          <w:tcPr>
            <w:tcW w:w="660" w:type="dxa"/>
            <w:tcBorders>
              <w:top w:val="nil"/>
              <w:left w:val="nil"/>
              <w:bottom w:val="nil"/>
              <w:right w:val="nil"/>
            </w:tcBorders>
            <w:noWrap/>
            <w:vAlign w:val="bottom"/>
          </w:tcPr>
          <w:p w:rsidR="00DF107F" w:rsidRPr="006C4CB4" w:rsidRDefault="00DF107F" w:rsidP="00BB41A5">
            <w:pPr>
              <w:rPr>
                <w:rFonts w:cs="Arial"/>
                <w:sz w:val="20"/>
                <w:szCs w:val="20"/>
              </w:rPr>
            </w:pPr>
          </w:p>
        </w:tc>
        <w:tc>
          <w:tcPr>
            <w:tcW w:w="9784" w:type="dxa"/>
            <w:gridSpan w:val="11"/>
            <w:tcBorders>
              <w:top w:val="single" w:sz="4" w:space="0" w:color="auto"/>
              <w:left w:val="nil"/>
              <w:bottom w:val="single" w:sz="4" w:space="0" w:color="auto"/>
              <w:right w:val="nil"/>
            </w:tcBorders>
            <w:vAlign w:val="bottom"/>
          </w:tcPr>
          <w:p w:rsidR="00DF107F" w:rsidRPr="006C4CB4" w:rsidRDefault="00DF107F" w:rsidP="00BB41A5">
            <w:pPr>
              <w:rPr>
                <w:rFonts w:cs="Arial"/>
                <w:sz w:val="20"/>
                <w:szCs w:val="20"/>
              </w:rPr>
            </w:pPr>
          </w:p>
        </w:tc>
      </w:tr>
      <w:tr w:rsidR="00DF107F" w:rsidRPr="003A0E6E" w:rsidTr="00C63EBA">
        <w:trPr>
          <w:gridAfter w:val="1"/>
          <w:wAfter w:w="9" w:type="dxa"/>
          <w:trHeight w:val="163"/>
        </w:trPr>
        <w:tc>
          <w:tcPr>
            <w:tcW w:w="660" w:type="dxa"/>
            <w:tcBorders>
              <w:top w:val="nil"/>
              <w:left w:val="nil"/>
              <w:bottom w:val="nil"/>
              <w:right w:val="nil"/>
            </w:tcBorders>
            <w:noWrap/>
            <w:vAlign w:val="bottom"/>
          </w:tcPr>
          <w:p w:rsidR="00DF107F" w:rsidRPr="003A0E6E" w:rsidRDefault="00DF107F" w:rsidP="00BB41A5">
            <w:pPr>
              <w:jc w:val="right"/>
              <w:rPr>
                <w:rFonts w:cs="Arial"/>
                <w:sz w:val="8"/>
                <w:szCs w:val="8"/>
              </w:rPr>
            </w:pPr>
          </w:p>
        </w:tc>
        <w:tc>
          <w:tcPr>
            <w:tcW w:w="9784" w:type="dxa"/>
            <w:gridSpan w:val="11"/>
            <w:tcBorders>
              <w:top w:val="nil"/>
              <w:left w:val="nil"/>
              <w:right w:val="nil"/>
            </w:tcBorders>
            <w:noWrap/>
            <w:vAlign w:val="bottom"/>
          </w:tcPr>
          <w:p w:rsidR="00DF107F" w:rsidRPr="003A0E6E" w:rsidRDefault="00DF107F" w:rsidP="00BB41A5">
            <w:pPr>
              <w:rPr>
                <w:rFonts w:cs="Arial"/>
                <w:sz w:val="8"/>
                <w:szCs w:val="8"/>
              </w:rPr>
            </w:pPr>
          </w:p>
        </w:tc>
      </w:tr>
      <w:tr w:rsidR="00DF107F" w:rsidRPr="00E206C3" w:rsidTr="00C63EBA">
        <w:trPr>
          <w:gridAfter w:val="1"/>
          <w:wAfter w:w="9" w:type="dxa"/>
          <w:trHeight w:val="290"/>
        </w:trPr>
        <w:tc>
          <w:tcPr>
            <w:tcW w:w="660" w:type="dxa"/>
            <w:tcBorders>
              <w:top w:val="nil"/>
              <w:left w:val="nil"/>
              <w:bottom w:val="nil"/>
              <w:right w:val="nil"/>
            </w:tcBorders>
            <w:noWrap/>
            <w:vAlign w:val="bottom"/>
          </w:tcPr>
          <w:p w:rsidR="00DF107F" w:rsidRPr="006C4CB4" w:rsidRDefault="00DF107F" w:rsidP="00BB41A5">
            <w:pPr>
              <w:jc w:val="right"/>
              <w:rPr>
                <w:rFonts w:cs="Arial"/>
                <w:sz w:val="20"/>
                <w:szCs w:val="20"/>
              </w:rPr>
            </w:pPr>
            <w:r>
              <w:rPr>
                <w:rFonts w:cs="Arial"/>
                <w:sz w:val="20"/>
                <w:szCs w:val="20"/>
              </w:rPr>
              <w:t>5.</w:t>
            </w:r>
          </w:p>
        </w:tc>
        <w:tc>
          <w:tcPr>
            <w:tcW w:w="9784" w:type="dxa"/>
            <w:gridSpan w:val="11"/>
            <w:tcBorders>
              <w:top w:val="nil"/>
              <w:left w:val="nil"/>
              <w:right w:val="nil"/>
            </w:tcBorders>
            <w:noWrap/>
            <w:vAlign w:val="bottom"/>
          </w:tcPr>
          <w:p w:rsidR="00DF107F" w:rsidRPr="006C4CB4" w:rsidRDefault="00DF107F" w:rsidP="00BB41A5">
            <w:pPr>
              <w:rPr>
                <w:rFonts w:cs="Arial"/>
                <w:sz w:val="20"/>
                <w:szCs w:val="20"/>
              </w:rPr>
            </w:pPr>
            <w:r w:rsidRPr="006C4CB4">
              <w:rPr>
                <w:rFonts w:cs="Arial"/>
                <w:sz w:val="20"/>
                <w:szCs w:val="20"/>
              </w:rPr>
              <w:t>How will we determine when the mentoring relationship will end?</w:t>
            </w:r>
            <w:r>
              <w:rPr>
                <w:rFonts w:cs="Arial"/>
                <w:sz w:val="20"/>
                <w:szCs w:val="20"/>
              </w:rPr>
              <w:t xml:space="preserve">  </w:t>
            </w:r>
          </w:p>
        </w:tc>
      </w:tr>
      <w:tr w:rsidR="00DF107F" w:rsidRPr="006C4CB4" w:rsidTr="00C63EBA">
        <w:trPr>
          <w:gridAfter w:val="1"/>
          <w:wAfter w:w="9" w:type="dxa"/>
          <w:trHeight w:hRule="exact" w:val="258"/>
        </w:trPr>
        <w:tc>
          <w:tcPr>
            <w:tcW w:w="660" w:type="dxa"/>
            <w:tcBorders>
              <w:top w:val="nil"/>
              <w:left w:val="nil"/>
              <w:bottom w:val="nil"/>
              <w:right w:val="nil"/>
            </w:tcBorders>
            <w:noWrap/>
            <w:vAlign w:val="bottom"/>
          </w:tcPr>
          <w:p w:rsidR="00DF107F" w:rsidRPr="006C4CB4" w:rsidRDefault="00DF107F" w:rsidP="00BB41A5">
            <w:pPr>
              <w:rPr>
                <w:rFonts w:cs="Arial"/>
                <w:sz w:val="20"/>
                <w:szCs w:val="20"/>
              </w:rPr>
            </w:pPr>
          </w:p>
        </w:tc>
        <w:tc>
          <w:tcPr>
            <w:tcW w:w="9784" w:type="dxa"/>
            <w:gridSpan w:val="11"/>
            <w:tcBorders>
              <w:top w:val="nil"/>
              <w:left w:val="nil"/>
              <w:bottom w:val="single" w:sz="4" w:space="0" w:color="auto"/>
              <w:right w:val="nil"/>
            </w:tcBorders>
            <w:vAlign w:val="bottom"/>
          </w:tcPr>
          <w:p w:rsidR="00DF107F" w:rsidRPr="009A10BC" w:rsidRDefault="00DF107F" w:rsidP="00BB41A5">
            <w:pPr>
              <w:jc w:val="center"/>
              <w:rPr>
                <w:rFonts w:cs="Arial"/>
                <w:i/>
                <w:sz w:val="20"/>
                <w:szCs w:val="20"/>
              </w:rPr>
            </w:pPr>
            <w:r w:rsidRPr="009A10BC">
              <w:rPr>
                <w:rFonts w:cs="Arial"/>
                <w:i/>
                <w:sz w:val="20"/>
                <w:szCs w:val="20"/>
              </w:rPr>
              <w:t>(Note:  For the initial pilot program the relationship is planned to last 6 months.)</w:t>
            </w:r>
          </w:p>
        </w:tc>
      </w:tr>
      <w:tr w:rsidR="00DF107F" w:rsidRPr="006C4CB4" w:rsidTr="00C63EBA">
        <w:trPr>
          <w:gridAfter w:val="1"/>
          <w:wAfter w:w="9" w:type="dxa"/>
          <w:trHeight w:hRule="exact" w:val="358"/>
        </w:trPr>
        <w:tc>
          <w:tcPr>
            <w:tcW w:w="660" w:type="dxa"/>
            <w:tcBorders>
              <w:top w:val="nil"/>
              <w:left w:val="nil"/>
              <w:bottom w:val="nil"/>
              <w:right w:val="nil"/>
            </w:tcBorders>
            <w:noWrap/>
            <w:vAlign w:val="bottom"/>
          </w:tcPr>
          <w:p w:rsidR="00DF107F" w:rsidRPr="006C4CB4" w:rsidRDefault="00DF107F" w:rsidP="00BB41A5">
            <w:pPr>
              <w:rPr>
                <w:rFonts w:cs="Arial"/>
                <w:sz w:val="20"/>
                <w:szCs w:val="20"/>
              </w:rPr>
            </w:pPr>
          </w:p>
        </w:tc>
        <w:tc>
          <w:tcPr>
            <w:tcW w:w="9784" w:type="dxa"/>
            <w:gridSpan w:val="11"/>
            <w:tcBorders>
              <w:top w:val="single" w:sz="4" w:space="0" w:color="auto"/>
              <w:left w:val="nil"/>
              <w:bottom w:val="single" w:sz="4" w:space="0" w:color="auto"/>
              <w:right w:val="nil"/>
            </w:tcBorders>
            <w:vAlign w:val="bottom"/>
          </w:tcPr>
          <w:p w:rsidR="00DF107F" w:rsidRPr="006C4CB4" w:rsidRDefault="00DF107F" w:rsidP="00BB41A5">
            <w:pPr>
              <w:rPr>
                <w:rFonts w:cs="Arial"/>
                <w:sz w:val="20"/>
                <w:szCs w:val="20"/>
              </w:rPr>
            </w:pPr>
          </w:p>
        </w:tc>
      </w:tr>
      <w:tr w:rsidR="00DF107F" w:rsidRPr="006C4CB4" w:rsidTr="00C63EBA">
        <w:trPr>
          <w:gridAfter w:val="1"/>
          <w:wAfter w:w="9" w:type="dxa"/>
          <w:trHeight w:val="290"/>
        </w:trPr>
        <w:tc>
          <w:tcPr>
            <w:tcW w:w="660" w:type="dxa"/>
            <w:tcBorders>
              <w:top w:val="nil"/>
              <w:left w:val="nil"/>
              <w:bottom w:val="nil"/>
              <w:right w:val="nil"/>
            </w:tcBorders>
            <w:noWrap/>
            <w:vAlign w:val="bottom"/>
          </w:tcPr>
          <w:p w:rsidR="00DF107F" w:rsidRPr="006C4CB4" w:rsidRDefault="00DF107F" w:rsidP="00BB41A5">
            <w:pPr>
              <w:jc w:val="right"/>
              <w:rPr>
                <w:rFonts w:cs="Arial"/>
                <w:sz w:val="20"/>
                <w:szCs w:val="20"/>
              </w:rPr>
            </w:pPr>
            <w:r>
              <w:rPr>
                <w:rFonts w:cs="Arial"/>
                <w:sz w:val="20"/>
                <w:szCs w:val="20"/>
              </w:rPr>
              <w:t>6.</w:t>
            </w:r>
          </w:p>
        </w:tc>
        <w:tc>
          <w:tcPr>
            <w:tcW w:w="9784" w:type="dxa"/>
            <w:gridSpan w:val="11"/>
            <w:tcBorders>
              <w:top w:val="nil"/>
              <w:left w:val="nil"/>
              <w:right w:val="nil"/>
            </w:tcBorders>
            <w:noWrap/>
            <w:vAlign w:val="bottom"/>
          </w:tcPr>
          <w:p w:rsidR="00DF107F" w:rsidRPr="006C4CB4" w:rsidRDefault="00DF107F" w:rsidP="00BB41A5">
            <w:pPr>
              <w:rPr>
                <w:rFonts w:cs="Arial"/>
                <w:sz w:val="20"/>
                <w:szCs w:val="20"/>
              </w:rPr>
            </w:pPr>
            <w:r w:rsidRPr="006C4CB4">
              <w:rPr>
                <w:rFonts w:cs="Arial"/>
                <w:sz w:val="20"/>
                <w:szCs w:val="20"/>
              </w:rPr>
              <w:t>How will we resolve conflict or issues when they arise?</w:t>
            </w:r>
          </w:p>
        </w:tc>
      </w:tr>
      <w:tr w:rsidR="00DF107F" w:rsidRPr="006C4CB4" w:rsidTr="00C63EBA">
        <w:trPr>
          <w:gridAfter w:val="1"/>
          <w:wAfter w:w="9" w:type="dxa"/>
          <w:trHeight w:hRule="exact" w:val="253"/>
        </w:trPr>
        <w:tc>
          <w:tcPr>
            <w:tcW w:w="660" w:type="dxa"/>
            <w:tcBorders>
              <w:top w:val="nil"/>
              <w:left w:val="nil"/>
              <w:bottom w:val="nil"/>
              <w:right w:val="nil"/>
            </w:tcBorders>
            <w:noWrap/>
            <w:vAlign w:val="bottom"/>
          </w:tcPr>
          <w:p w:rsidR="00DF107F" w:rsidRPr="006C4CB4" w:rsidRDefault="00DF107F" w:rsidP="00BB41A5">
            <w:pPr>
              <w:rPr>
                <w:rFonts w:cs="Arial"/>
                <w:sz w:val="20"/>
                <w:szCs w:val="20"/>
              </w:rPr>
            </w:pPr>
          </w:p>
        </w:tc>
        <w:tc>
          <w:tcPr>
            <w:tcW w:w="9784" w:type="dxa"/>
            <w:gridSpan w:val="11"/>
            <w:tcBorders>
              <w:top w:val="nil"/>
              <w:left w:val="nil"/>
              <w:bottom w:val="single" w:sz="4" w:space="0" w:color="auto"/>
              <w:right w:val="nil"/>
            </w:tcBorders>
            <w:vAlign w:val="bottom"/>
          </w:tcPr>
          <w:p w:rsidR="00DF107F" w:rsidRPr="006C4CB4" w:rsidRDefault="00DF107F" w:rsidP="00BB41A5">
            <w:pPr>
              <w:rPr>
                <w:rFonts w:cs="Arial"/>
                <w:sz w:val="20"/>
                <w:szCs w:val="20"/>
              </w:rPr>
            </w:pPr>
          </w:p>
        </w:tc>
      </w:tr>
      <w:tr w:rsidR="00DF107F" w:rsidRPr="006C4CB4" w:rsidTr="00C63EBA">
        <w:trPr>
          <w:gridAfter w:val="1"/>
          <w:wAfter w:w="9" w:type="dxa"/>
          <w:trHeight w:hRule="exact" w:val="385"/>
        </w:trPr>
        <w:tc>
          <w:tcPr>
            <w:tcW w:w="660" w:type="dxa"/>
            <w:tcBorders>
              <w:top w:val="nil"/>
              <w:left w:val="nil"/>
              <w:bottom w:val="nil"/>
              <w:right w:val="nil"/>
            </w:tcBorders>
            <w:noWrap/>
            <w:vAlign w:val="bottom"/>
          </w:tcPr>
          <w:p w:rsidR="00DF107F" w:rsidRPr="006C4CB4" w:rsidRDefault="00DF107F" w:rsidP="00BB41A5">
            <w:pPr>
              <w:rPr>
                <w:rFonts w:cs="Arial"/>
                <w:sz w:val="20"/>
                <w:szCs w:val="20"/>
              </w:rPr>
            </w:pPr>
          </w:p>
        </w:tc>
        <w:tc>
          <w:tcPr>
            <w:tcW w:w="9784" w:type="dxa"/>
            <w:gridSpan w:val="11"/>
            <w:tcBorders>
              <w:top w:val="single" w:sz="4" w:space="0" w:color="auto"/>
              <w:left w:val="nil"/>
              <w:bottom w:val="single" w:sz="4" w:space="0" w:color="auto"/>
              <w:right w:val="nil"/>
            </w:tcBorders>
            <w:vAlign w:val="bottom"/>
          </w:tcPr>
          <w:p w:rsidR="00DF107F" w:rsidRPr="006C4CB4" w:rsidRDefault="00DF107F" w:rsidP="00BB41A5">
            <w:pPr>
              <w:rPr>
                <w:rFonts w:cs="Arial"/>
                <w:sz w:val="20"/>
                <w:szCs w:val="20"/>
              </w:rPr>
            </w:pPr>
          </w:p>
        </w:tc>
      </w:tr>
      <w:tr w:rsidR="00DF107F" w:rsidRPr="006C4CB4" w:rsidTr="00C63EBA">
        <w:trPr>
          <w:gridAfter w:val="1"/>
          <w:wAfter w:w="9" w:type="dxa"/>
          <w:trHeight w:val="290"/>
        </w:trPr>
        <w:tc>
          <w:tcPr>
            <w:tcW w:w="660" w:type="dxa"/>
            <w:tcBorders>
              <w:top w:val="nil"/>
              <w:left w:val="nil"/>
              <w:bottom w:val="nil"/>
              <w:right w:val="nil"/>
            </w:tcBorders>
            <w:noWrap/>
            <w:vAlign w:val="bottom"/>
          </w:tcPr>
          <w:p w:rsidR="00DF107F" w:rsidRPr="006C4CB4" w:rsidRDefault="00DF107F" w:rsidP="00BB41A5">
            <w:pPr>
              <w:jc w:val="right"/>
              <w:rPr>
                <w:rFonts w:cs="Arial"/>
                <w:sz w:val="20"/>
                <w:szCs w:val="20"/>
              </w:rPr>
            </w:pPr>
            <w:r>
              <w:rPr>
                <w:rFonts w:cs="Arial"/>
                <w:sz w:val="20"/>
                <w:szCs w:val="20"/>
              </w:rPr>
              <w:t>7.</w:t>
            </w:r>
          </w:p>
        </w:tc>
        <w:tc>
          <w:tcPr>
            <w:tcW w:w="9784" w:type="dxa"/>
            <w:gridSpan w:val="11"/>
            <w:vMerge w:val="restart"/>
            <w:tcBorders>
              <w:top w:val="nil"/>
              <w:left w:val="nil"/>
              <w:bottom w:val="nil"/>
              <w:right w:val="nil"/>
            </w:tcBorders>
            <w:vAlign w:val="bottom"/>
          </w:tcPr>
          <w:p w:rsidR="00DF107F" w:rsidRPr="006C4CB4" w:rsidRDefault="00DF107F" w:rsidP="00BB41A5">
            <w:pPr>
              <w:rPr>
                <w:rFonts w:cs="Arial"/>
                <w:sz w:val="20"/>
                <w:szCs w:val="20"/>
              </w:rPr>
            </w:pPr>
            <w:r w:rsidRPr="006C4CB4">
              <w:rPr>
                <w:rFonts w:cs="Arial"/>
                <w:sz w:val="20"/>
                <w:szCs w:val="20"/>
              </w:rPr>
              <w:t>Ground rules for the mentoring relationship (to include rules regarding honesty, confidentiality and any off-limits subjects).</w:t>
            </w:r>
          </w:p>
        </w:tc>
      </w:tr>
      <w:tr w:rsidR="00DF107F" w:rsidRPr="006C4CB4" w:rsidTr="00C63EBA">
        <w:trPr>
          <w:gridAfter w:val="1"/>
          <w:wAfter w:w="9" w:type="dxa"/>
          <w:trHeight w:val="290"/>
        </w:trPr>
        <w:tc>
          <w:tcPr>
            <w:tcW w:w="660" w:type="dxa"/>
            <w:tcBorders>
              <w:top w:val="nil"/>
              <w:left w:val="nil"/>
              <w:bottom w:val="nil"/>
              <w:right w:val="nil"/>
            </w:tcBorders>
            <w:noWrap/>
            <w:vAlign w:val="bottom"/>
          </w:tcPr>
          <w:p w:rsidR="00DF107F" w:rsidRPr="006C4CB4" w:rsidRDefault="00DF107F" w:rsidP="00BB41A5">
            <w:pPr>
              <w:rPr>
                <w:rFonts w:cs="Arial"/>
                <w:sz w:val="20"/>
                <w:szCs w:val="20"/>
              </w:rPr>
            </w:pPr>
          </w:p>
        </w:tc>
        <w:tc>
          <w:tcPr>
            <w:tcW w:w="9784" w:type="dxa"/>
            <w:gridSpan w:val="11"/>
            <w:vMerge/>
            <w:tcBorders>
              <w:top w:val="nil"/>
              <w:left w:val="nil"/>
              <w:right w:val="nil"/>
            </w:tcBorders>
            <w:vAlign w:val="center"/>
          </w:tcPr>
          <w:p w:rsidR="00DF107F" w:rsidRPr="006C4CB4" w:rsidRDefault="00DF107F" w:rsidP="00BB41A5">
            <w:pPr>
              <w:rPr>
                <w:rFonts w:cs="Arial"/>
                <w:sz w:val="20"/>
                <w:szCs w:val="20"/>
              </w:rPr>
            </w:pPr>
          </w:p>
        </w:tc>
      </w:tr>
      <w:tr w:rsidR="00DF107F" w:rsidRPr="006C4CB4" w:rsidTr="00C63EBA">
        <w:trPr>
          <w:gridAfter w:val="1"/>
          <w:wAfter w:w="9" w:type="dxa"/>
          <w:trHeight w:hRule="exact" w:val="123"/>
        </w:trPr>
        <w:tc>
          <w:tcPr>
            <w:tcW w:w="660" w:type="dxa"/>
            <w:tcBorders>
              <w:top w:val="nil"/>
              <w:left w:val="nil"/>
              <w:bottom w:val="nil"/>
              <w:right w:val="nil"/>
            </w:tcBorders>
            <w:noWrap/>
            <w:vAlign w:val="bottom"/>
          </w:tcPr>
          <w:p w:rsidR="00DF107F" w:rsidRPr="006C4CB4" w:rsidRDefault="00DF107F" w:rsidP="00BB41A5">
            <w:pPr>
              <w:rPr>
                <w:rFonts w:cs="Arial"/>
                <w:sz w:val="20"/>
                <w:szCs w:val="20"/>
              </w:rPr>
            </w:pPr>
          </w:p>
        </w:tc>
        <w:tc>
          <w:tcPr>
            <w:tcW w:w="9784" w:type="dxa"/>
            <w:gridSpan w:val="11"/>
            <w:tcBorders>
              <w:top w:val="nil"/>
              <w:left w:val="nil"/>
              <w:bottom w:val="single" w:sz="4" w:space="0" w:color="auto"/>
              <w:right w:val="nil"/>
            </w:tcBorders>
            <w:vAlign w:val="bottom"/>
          </w:tcPr>
          <w:p w:rsidR="00DF107F" w:rsidRPr="006C4CB4" w:rsidRDefault="00DF107F" w:rsidP="00BB41A5">
            <w:pPr>
              <w:rPr>
                <w:rFonts w:cs="Arial"/>
                <w:sz w:val="20"/>
                <w:szCs w:val="20"/>
              </w:rPr>
            </w:pPr>
          </w:p>
        </w:tc>
      </w:tr>
      <w:tr w:rsidR="00DF107F" w:rsidRPr="006C4CB4" w:rsidTr="00C63EBA">
        <w:trPr>
          <w:gridAfter w:val="1"/>
          <w:wAfter w:w="9" w:type="dxa"/>
          <w:trHeight w:hRule="exact" w:val="313"/>
        </w:trPr>
        <w:tc>
          <w:tcPr>
            <w:tcW w:w="660" w:type="dxa"/>
            <w:tcBorders>
              <w:top w:val="nil"/>
              <w:left w:val="nil"/>
              <w:right w:val="nil"/>
            </w:tcBorders>
            <w:noWrap/>
            <w:vAlign w:val="bottom"/>
          </w:tcPr>
          <w:p w:rsidR="00DF107F" w:rsidRPr="006C4CB4" w:rsidRDefault="00DF107F" w:rsidP="00BB41A5">
            <w:pPr>
              <w:rPr>
                <w:rFonts w:cs="Arial"/>
                <w:sz w:val="20"/>
                <w:szCs w:val="20"/>
              </w:rPr>
            </w:pPr>
          </w:p>
        </w:tc>
        <w:tc>
          <w:tcPr>
            <w:tcW w:w="9784" w:type="dxa"/>
            <w:gridSpan w:val="11"/>
            <w:tcBorders>
              <w:top w:val="single" w:sz="4" w:space="0" w:color="auto"/>
              <w:left w:val="nil"/>
              <w:bottom w:val="single" w:sz="4" w:space="0" w:color="auto"/>
              <w:right w:val="nil"/>
            </w:tcBorders>
            <w:vAlign w:val="bottom"/>
          </w:tcPr>
          <w:p w:rsidR="00DF107F" w:rsidRPr="006C4CB4" w:rsidRDefault="00DF107F" w:rsidP="00BB41A5">
            <w:pPr>
              <w:rPr>
                <w:rFonts w:cs="Arial"/>
                <w:sz w:val="20"/>
                <w:szCs w:val="20"/>
              </w:rPr>
            </w:pPr>
          </w:p>
        </w:tc>
      </w:tr>
      <w:tr w:rsidR="00DF107F" w:rsidRPr="006C4CB4" w:rsidTr="00C63EBA">
        <w:trPr>
          <w:gridAfter w:val="1"/>
          <w:wAfter w:w="9" w:type="dxa"/>
          <w:trHeight w:val="245"/>
        </w:trPr>
        <w:tc>
          <w:tcPr>
            <w:tcW w:w="660" w:type="dxa"/>
            <w:tcBorders>
              <w:left w:val="nil"/>
              <w:right w:val="nil"/>
            </w:tcBorders>
            <w:noWrap/>
            <w:vAlign w:val="bottom"/>
          </w:tcPr>
          <w:p w:rsidR="00DF107F" w:rsidRPr="006C4CB4" w:rsidRDefault="00DF107F" w:rsidP="00BB41A5">
            <w:pPr>
              <w:rPr>
                <w:rFonts w:cs="Arial"/>
                <w:sz w:val="20"/>
                <w:szCs w:val="20"/>
              </w:rPr>
            </w:pPr>
          </w:p>
        </w:tc>
        <w:tc>
          <w:tcPr>
            <w:tcW w:w="9784" w:type="dxa"/>
            <w:gridSpan w:val="11"/>
            <w:tcBorders>
              <w:top w:val="single" w:sz="4" w:space="0" w:color="auto"/>
              <w:left w:val="nil"/>
              <w:right w:val="nil"/>
            </w:tcBorders>
            <w:vAlign w:val="bottom"/>
          </w:tcPr>
          <w:p w:rsidR="00DF107F" w:rsidRPr="006C4CB4" w:rsidRDefault="00DF107F" w:rsidP="00BB41A5">
            <w:pPr>
              <w:rPr>
                <w:rFonts w:cs="Arial"/>
                <w:sz w:val="20"/>
                <w:szCs w:val="20"/>
              </w:rPr>
            </w:pPr>
          </w:p>
        </w:tc>
      </w:tr>
    </w:tbl>
    <w:p w:rsidR="00DB671B" w:rsidRDefault="00DB671B"/>
    <w:tbl>
      <w:tblPr>
        <w:tblpPr w:leftFromText="180" w:rightFromText="180" w:vertAnchor="text" w:horzAnchor="margin" w:tblpXSpec="center" w:tblpY="-329"/>
        <w:tblW w:w="10265" w:type="dxa"/>
        <w:tblLayout w:type="fixed"/>
        <w:tblLook w:val="00A0"/>
      </w:tblPr>
      <w:tblGrid>
        <w:gridCol w:w="508"/>
        <w:gridCol w:w="3832"/>
        <w:gridCol w:w="990"/>
        <w:gridCol w:w="270"/>
        <w:gridCol w:w="3780"/>
        <w:gridCol w:w="885"/>
      </w:tblGrid>
      <w:tr w:rsidR="00DF107F" w:rsidRPr="006C4CB4" w:rsidTr="00DB671B">
        <w:trPr>
          <w:trHeight w:val="255"/>
        </w:trPr>
        <w:tc>
          <w:tcPr>
            <w:tcW w:w="10265" w:type="dxa"/>
            <w:gridSpan w:val="6"/>
            <w:tcBorders>
              <w:left w:val="nil"/>
              <w:right w:val="nil"/>
            </w:tcBorders>
            <w:noWrap/>
            <w:vAlign w:val="bottom"/>
          </w:tcPr>
          <w:p w:rsidR="00C63EBA" w:rsidRDefault="00213968" w:rsidP="00213968">
            <w:pPr>
              <w:rPr>
                <w:rFonts w:cs="Arial"/>
                <w:sz w:val="20"/>
                <w:szCs w:val="20"/>
              </w:rPr>
            </w:pPr>
            <w:r>
              <w:rPr>
                <w:rFonts w:cs="Arial"/>
                <w:sz w:val="20"/>
                <w:szCs w:val="20"/>
              </w:rPr>
              <w:t xml:space="preserve">  </w:t>
            </w:r>
          </w:p>
          <w:p w:rsidR="00DF107F" w:rsidRPr="006C4CB4" w:rsidRDefault="00DF107F" w:rsidP="00213968">
            <w:pPr>
              <w:rPr>
                <w:rFonts w:cs="Arial"/>
                <w:sz w:val="20"/>
                <w:szCs w:val="20"/>
              </w:rPr>
            </w:pPr>
            <w:r w:rsidRPr="003A0E6E">
              <w:rPr>
                <w:rFonts w:cs="Arial"/>
                <w:sz w:val="20"/>
                <w:szCs w:val="20"/>
              </w:rPr>
              <w:t>We have discussed the basic principles underlying our mentoring relationship as a developmental opportunity.  We agree to make every effort to make this relationship a success and agree to a no-fault conclusion if this relationship is dissolved.</w:t>
            </w:r>
          </w:p>
        </w:tc>
      </w:tr>
      <w:tr w:rsidR="00DF107F" w:rsidRPr="006C4CB4" w:rsidTr="00C63EBA">
        <w:trPr>
          <w:trHeight w:val="438"/>
        </w:trPr>
        <w:tc>
          <w:tcPr>
            <w:tcW w:w="508" w:type="dxa"/>
            <w:noWrap/>
            <w:vAlign w:val="bottom"/>
          </w:tcPr>
          <w:p w:rsidR="00DF107F" w:rsidRPr="006C4CB4" w:rsidRDefault="00DF107F" w:rsidP="00BB41A5">
            <w:pPr>
              <w:rPr>
                <w:rFonts w:cs="Arial"/>
                <w:sz w:val="20"/>
                <w:szCs w:val="20"/>
              </w:rPr>
            </w:pPr>
          </w:p>
        </w:tc>
        <w:tc>
          <w:tcPr>
            <w:tcW w:w="4822" w:type="dxa"/>
            <w:gridSpan w:val="2"/>
            <w:tcBorders>
              <w:bottom w:val="single" w:sz="4" w:space="0" w:color="auto"/>
            </w:tcBorders>
            <w:vAlign w:val="bottom"/>
          </w:tcPr>
          <w:p w:rsidR="00DF107F" w:rsidRPr="006C4CB4" w:rsidRDefault="00DF107F" w:rsidP="00BB41A5">
            <w:pPr>
              <w:rPr>
                <w:rFonts w:cs="Arial"/>
                <w:sz w:val="20"/>
                <w:szCs w:val="20"/>
              </w:rPr>
            </w:pPr>
          </w:p>
        </w:tc>
        <w:tc>
          <w:tcPr>
            <w:tcW w:w="270" w:type="dxa"/>
            <w:vAlign w:val="bottom"/>
          </w:tcPr>
          <w:p w:rsidR="00DF107F" w:rsidRPr="006C4CB4" w:rsidRDefault="00DF107F" w:rsidP="00BB41A5">
            <w:pPr>
              <w:rPr>
                <w:rFonts w:cs="Arial"/>
                <w:sz w:val="20"/>
                <w:szCs w:val="20"/>
              </w:rPr>
            </w:pPr>
          </w:p>
        </w:tc>
        <w:tc>
          <w:tcPr>
            <w:tcW w:w="4665" w:type="dxa"/>
            <w:gridSpan w:val="2"/>
            <w:tcBorders>
              <w:bottom w:val="single" w:sz="4" w:space="0" w:color="auto"/>
            </w:tcBorders>
            <w:vAlign w:val="bottom"/>
          </w:tcPr>
          <w:p w:rsidR="00DF107F" w:rsidRPr="006C4CB4" w:rsidRDefault="00DF107F" w:rsidP="00BB41A5">
            <w:pPr>
              <w:rPr>
                <w:rFonts w:cs="Arial"/>
                <w:sz w:val="20"/>
                <w:szCs w:val="20"/>
              </w:rPr>
            </w:pPr>
          </w:p>
        </w:tc>
      </w:tr>
      <w:tr w:rsidR="00DF107F" w:rsidRPr="006C4CB4" w:rsidTr="00DB671B">
        <w:trPr>
          <w:trHeight w:val="80"/>
        </w:trPr>
        <w:tc>
          <w:tcPr>
            <w:tcW w:w="508" w:type="dxa"/>
            <w:noWrap/>
            <w:vAlign w:val="bottom"/>
          </w:tcPr>
          <w:p w:rsidR="00DF107F" w:rsidRPr="006C4CB4" w:rsidRDefault="00DF107F" w:rsidP="00BB41A5">
            <w:pPr>
              <w:rPr>
                <w:rFonts w:cs="Arial"/>
                <w:sz w:val="20"/>
                <w:szCs w:val="20"/>
              </w:rPr>
            </w:pPr>
          </w:p>
        </w:tc>
        <w:tc>
          <w:tcPr>
            <w:tcW w:w="3832" w:type="dxa"/>
            <w:tcBorders>
              <w:top w:val="single" w:sz="4" w:space="0" w:color="auto"/>
            </w:tcBorders>
            <w:noWrap/>
            <w:vAlign w:val="bottom"/>
          </w:tcPr>
          <w:p w:rsidR="00DF107F" w:rsidRPr="006C4CB4" w:rsidRDefault="00DF107F" w:rsidP="00BB41A5">
            <w:pPr>
              <w:jc w:val="center"/>
              <w:rPr>
                <w:rFonts w:cs="Arial"/>
                <w:sz w:val="20"/>
                <w:szCs w:val="20"/>
              </w:rPr>
            </w:pPr>
            <w:r w:rsidRPr="006C4CB4">
              <w:rPr>
                <w:rFonts w:cs="Arial"/>
                <w:sz w:val="20"/>
                <w:szCs w:val="20"/>
              </w:rPr>
              <w:t>Signature of Mentor</w:t>
            </w:r>
          </w:p>
        </w:tc>
        <w:tc>
          <w:tcPr>
            <w:tcW w:w="990" w:type="dxa"/>
            <w:tcBorders>
              <w:top w:val="single" w:sz="4" w:space="0" w:color="auto"/>
            </w:tcBorders>
            <w:vAlign w:val="bottom"/>
          </w:tcPr>
          <w:p w:rsidR="00DF107F" w:rsidRPr="006C4CB4" w:rsidRDefault="00DF107F" w:rsidP="00BB41A5">
            <w:pPr>
              <w:jc w:val="center"/>
              <w:rPr>
                <w:rFonts w:cs="Arial"/>
                <w:sz w:val="20"/>
                <w:szCs w:val="20"/>
              </w:rPr>
            </w:pPr>
            <w:r w:rsidRPr="006C4CB4">
              <w:rPr>
                <w:rFonts w:cs="Arial"/>
                <w:sz w:val="20"/>
                <w:szCs w:val="20"/>
              </w:rPr>
              <w:t>Date</w:t>
            </w:r>
          </w:p>
        </w:tc>
        <w:tc>
          <w:tcPr>
            <w:tcW w:w="270" w:type="dxa"/>
            <w:vAlign w:val="bottom"/>
          </w:tcPr>
          <w:p w:rsidR="00DF107F" w:rsidRPr="006C4CB4" w:rsidRDefault="00DF107F" w:rsidP="00BB41A5">
            <w:pPr>
              <w:jc w:val="center"/>
              <w:rPr>
                <w:rFonts w:cs="Arial"/>
                <w:sz w:val="20"/>
                <w:szCs w:val="20"/>
              </w:rPr>
            </w:pPr>
          </w:p>
        </w:tc>
        <w:tc>
          <w:tcPr>
            <w:tcW w:w="3780" w:type="dxa"/>
            <w:tcBorders>
              <w:top w:val="single" w:sz="4" w:space="0" w:color="auto"/>
            </w:tcBorders>
            <w:vAlign w:val="bottom"/>
          </w:tcPr>
          <w:p w:rsidR="00DF107F" w:rsidRPr="006C4CB4" w:rsidRDefault="00DF107F" w:rsidP="00BB41A5">
            <w:pPr>
              <w:jc w:val="center"/>
              <w:rPr>
                <w:rFonts w:cs="Arial"/>
                <w:sz w:val="20"/>
                <w:szCs w:val="20"/>
              </w:rPr>
            </w:pPr>
            <w:r w:rsidRPr="006C4CB4">
              <w:rPr>
                <w:rFonts w:cs="Arial"/>
                <w:sz w:val="20"/>
                <w:szCs w:val="20"/>
              </w:rPr>
              <w:t>Signature of Ment</w:t>
            </w:r>
            <w:r>
              <w:rPr>
                <w:rFonts w:cs="Arial"/>
                <w:sz w:val="20"/>
                <w:szCs w:val="20"/>
              </w:rPr>
              <w:t>ee</w:t>
            </w:r>
          </w:p>
        </w:tc>
        <w:tc>
          <w:tcPr>
            <w:tcW w:w="885" w:type="dxa"/>
            <w:tcBorders>
              <w:top w:val="single" w:sz="4" w:space="0" w:color="auto"/>
            </w:tcBorders>
            <w:vAlign w:val="bottom"/>
          </w:tcPr>
          <w:p w:rsidR="00DF107F" w:rsidRPr="006C4CB4" w:rsidRDefault="00DF107F" w:rsidP="00BB41A5">
            <w:pPr>
              <w:jc w:val="center"/>
              <w:rPr>
                <w:rFonts w:cs="Arial"/>
                <w:sz w:val="20"/>
                <w:szCs w:val="20"/>
              </w:rPr>
            </w:pPr>
            <w:r>
              <w:rPr>
                <w:rFonts w:cs="Arial"/>
                <w:sz w:val="20"/>
                <w:szCs w:val="20"/>
              </w:rPr>
              <w:t>Date</w:t>
            </w:r>
          </w:p>
        </w:tc>
      </w:tr>
    </w:tbl>
    <w:p w:rsidR="00DF107F" w:rsidRPr="00BB41A5" w:rsidRDefault="00DF107F" w:rsidP="00BB41A5">
      <w:pPr>
        <w:rPr>
          <w:rFonts w:ascii="Arial" w:hAnsi="Arial" w:cs="Arial"/>
          <w:bCs/>
        </w:rPr>
        <w:sectPr w:rsidR="00DF107F" w:rsidRPr="00BB41A5" w:rsidSect="00D44EE9">
          <w:headerReference w:type="default" r:id="rId11"/>
          <w:footerReference w:type="default" r:id="rId12"/>
          <w:footerReference w:type="first" r:id="rId13"/>
          <w:pgSz w:w="12240" w:h="15840" w:code="1"/>
          <w:pgMar w:top="1440" w:right="1152" w:bottom="1152" w:left="1584" w:header="576" w:footer="576" w:gutter="0"/>
          <w:pgBorders w:display="firstPage" w:offsetFrom="page">
            <w:top w:val="thickThinLargeGap" w:sz="24" w:space="24" w:color="auto"/>
            <w:left w:val="thickThinLargeGap" w:sz="24" w:space="24" w:color="auto"/>
            <w:bottom w:val="thinThickLargeGap" w:sz="24" w:space="24" w:color="auto"/>
            <w:right w:val="thinThickLargeGap" w:sz="24" w:space="24" w:color="auto"/>
          </w:pgBorders>
          <w:cols w:space="720"/>
          <w:titlePg/>
          <w:docGrid w:linePitch="360"/>
        </w:sectPr>
      </w:pPr>
    </w:p>
    <w:tbl>
      <w:tblPr>
        <w:tblpPr w:leftFromText="180" w:rightFromText="180" w:vertAnchor="page" w:horzAnchor="margin" w:tblpXSpec="center" w:tblpY="916"/>
        <w:tblW w:w="14325" w:type="dxa"/>
        <w:tblLook w:val="00A0"/>
      </w:tblPr>
      <w:tblGrid>
        <w:gridCol w:w="1725"/>
        <w:gridCol w:w="2176"/>
        <w:gridCol w:w="434"/>
        <w:gridCol w:w="1980"/>
        <w:gridCol w:w="2520"/>
        <w:gridCol w:w="2160"/>
        <w:gridCol w:w="1620"/>
        <w:gridCol w:w="1710"/>
      </w:tblGrid>
      <w:tr w:rsidR="00DF107F" w:rsidRPr="00E75A38" w:rsidTr="00185D9C">
        <w:trPr>
          <w:trHeight w:val="315"/>
        </w:trPr>
        <w:tc>
          <w:tcPr>
            <w:tcW w:w="14325" w:type="dxa"/>
            <w:gridSpan w:val="8"/>
            <w:tcBorders>
              <w:top w:val="nil"/>
              <w:left w:val="nil"/>
              <w:bottom w:val="nil"/>
              <w:right w:val="nil"/>
            </w:tcBorders>
            <w:noWrap/>
            <w:vAlign w:val="bottom"/>
          </w:tcPr>
          <w:p w:rsidR="00DF107F" w:rsidRPr="00E75A38" w:rsidRDefault="00DF107F" w:rsidP="00185D9C">
            <w:pPr>
              <w:pStyle w:val="Default"/>
              <w:jc w:val="center"/>
              <w:rPr>
                <w:b/>
              </w:rPr>
            </w:pPr>
            <w:r w:rsidRPr="00E75A38">
              <w:rPr>
                <w:b/>
                <w:bCs/>
              </w:rPr>
              <w:lastRenderedPageBreak/>
              <w:t>North Carolina Work Force Development Mini-Collaborative</w:t>
            </w:r>
          </w:p>
          <w:p w:rsidR="00DF107F" w:rsidRPr="00E75A38" w:rsidRDefault="00DF107F" w:rsidP="00185D9C">
            <w:pPr>
              <w:jc w:val="center"/>
              <w:rPr>
                <w:rFonts w:cs="Arial"/>
                <w:b/>
                <w:bCs/>
                <w:sz w:val="20"/>
                <w:szCs w:val="20"/>
              </w:rPr>
            </w:pPr>
            <w:r w:rsidRPr="00E75A38">
              <w:rPr>
                <w:b/>
                <w:bCs/>
              </w:rPr>
              <w:t>Public Health Nurse Mentoring Pilot Program</w:t>
            </w:r>
          </w:p>
        </w:tc>
      </w:tr>
      <w:tr w:rsidR="00DF107F" w:rsidRPr="00E75A38" w:rsidTr="00185D9C">
        <w:trPr>
          <w:trHeight w:val="315"/>
        </w:trPr>
        <w:tc>
          <w:tcPr>
            <w:tcW w:w="14325" w:type="dxa"/>
            <w:gridSpan w:val="8"/>
            <w:tcBorders>
              <w:top w:val="nil"/>
              <w:left w:val="nil"/>
              <w:bottom w:val="nil"/>
              <w:right w:val="nil"/>
            </w:tcBorders>
            <w:noWrap/>
            <w:vAlign w:val="bottom"/>
          </w:tcPr>
          <w:p w:rsidR="00DF107F" w:rsidRPr="00E75A38" w:rsidRDefault="00DF107F" w:rsidP="00185D9C">
            <w:pPr>
              <w:jc w:val="center"/>
              <w:rPr>
                <w:rFonts w:cs="Arial"/>
                <w:bCs/>
              </w:rPr>
            </w:pPr>
            <w:r w:rsidRPr="00E75A38">
              <w:rPr>
                <w:rFonts w:cs="Arial"/>
                <w:bCs/>
              </w:rPr>
              <w:t>Mentoring Contact Log</w:t>
            </w:r>
          </w:p>
        </w:tc>
      </w:tr>
      <w:tr w:rsidR="00DF107F" w:rsidRPr="00E75A38" w:rsidTr="00185D9C">
        <w:trPr>
          <w:trHeight w:val="207"/>
        </w:trPr>
        <w:tc>
          <w:tcPr>
            <w:tcW w:w="1725" w:type="dxa"/>
            <w:tcBorders>
              <w:top w:val="nil"/>
              <w:left w:val="nil"/>
              <w:bottom w:val="nil"/>
              <w:right w:val="nil"/>
            </w:tcBorders>
            <w:noWrap/>
            <w:vAlign w:val="bottom"/>
          </w:tcPr>
          <w:p w:rsidR="00DF107F" w:rsidRPr="000E6652" w:rsidRDefault="00DF107F" w:rsidP="00185D9C">
            <w:pPr>
              <w:rPr>
                <w:rFonts w:ascii="Arial" w:hAnsi="Arial" w:cs="Arial"/>
                <w:sz w:val="16"/>
                <w:szCs w:val="16"/>
              </w:rPr>
            </w:pPr>
          </w:p>
        </w:tc>
        <w:tc>
          <w:tcPr>
            <w:tcW w:w="2176" w:type="dxa"/>
            <w:tcBorders>
              <w:top w:val="nil"/>
              <w:left w:val="nil"/>
              <w:bottom w:val="nil"/>
              <w:right w:val="nil"/>
            </w:tcBorders>
            <w:noWrap/>
            <w:vAlign w:val="bottom"/>
          </w:tcPr>
          <w:p w:rsidR="00DF107F" w:rsidRPr="00F5355F" w:rsidRDefault="00DF107F" w:rsidP="00185D9C">
            <w:pPr>
              <w:rPr>
                <w:rFonts w:ascii="Arial" w:hAnsi="Arial" w:cs="Arial"/>
                <w:sz w:val="20"/>
                <w:szCs w:val="20"/>
              </w:rPr>
            </w:pPr>
          </w:p>
        </w:tc>
        <w:tc>
          <w:tcPr>
            <w:tcW w:w="2414" w:type="dxa"/>
            <w:gridSpan w:val="2"/>
            <w:tcBorders>
              <w:top w:val="nil"/>
              <w:left w:val="nil"/>
              <w:bottom w:val="nil"/>
              <w:right w:val="nil"/>
            </w:tcBorders>
            <w:noWrap/>
            <w:vAlign w:val="bottom"/>
          </w:tcPr>
          <w:p w:rsidR="00DF107F" w:rsidRPr="00F5355F" w:rsidRDefault="00DF107F" w:rsidP="00185D9C">
            <w:pPr>
              <w:rPr>
                <w:rFonts w:ascii="Arial" w:hAnsi="Arial" w:cs="Arial"/>
                <w:sz w:val="20"/>
                <w:szCs w:val="20"/>
              </w:rPr>
            </w:pPr>
          </w:p>
        </w:tc>
        <w:tc>
          <w:tcPr>
            <w:tcW w:w="2520" w:type="dxa"/>
            <w:tcBorders>
              <w:top w:val="nil"/>
              <w:left w:val="nil"/>
              <w:bottom w:val="nil"/>
              <w:right w:val="nil"/>
            </w:tcBorders>
            <w:noWrap/>
            <w:vAlign w:val="bottom"/>
          </w:tcPr>
          <w:p w:rsidR="00DF107F" w:rsidRPr="00F5355F" w:rsidRDefault="00DF107F" w:rsidP="00185D9C">
            <w:pPr>
              <w:rPr>
                <w:rFonts w:ascii="Arial" w:hAnsi="Arial" w:cs="Arial"/>
                <w:sz w:val="20"/>
                <w:szCs w:val="20"/>
              </w:rPr>
            </w:pPr>
          </w:p>
        </w:tc>
        <w:tc>
          <w:tcPr>
            <w:tcW w:w="2160" w:type="dxa"/>
            <w:tcBorders>
              <w:top w:val="nil"/>
              <w:left w:val="nil"/>
              <w:right w:val="nil"/>
            </w:tcBorders>
            <w:noWrap/>
            <w:vAlign w:val="bottom"/>
          </w:tcPr>
          <w:p w:rsidR="00DF107F" w:rsidRPr="00F5355F" w:rsidRDefault="00DF107F" w:rsidP="00185D9C">
            <w:pPr>
              <w:rPr>
                <w:rFonts w:ascii="Arial" w:hAnsi="Arial" w:cs="Arial"/>
                <w:sz w:val="20"/>
                <w:szCs w:val="20"/>
              </w:rPr>
            </w:pPr>
          </w:p>
        </w:tc>
        <w:tc>
          <w:tcPr>
            <w:tcW w:w="3330" w:type="dxa"/>
            <w:gridSpan w:val="2"/>
            <w:tcBorders>
              <w:top w:val="nil"/>
              <w:left w:val="nil"/>
              <w:right w:val="nil"/>
            </w:tcBorders>
            <w:noWrap/>
            <w:vAlign w:val="bottom"/>
          </w:tcPr>
          <w:p w:rsidR="00DF107F" w:rsidRPr="00F5355F" w:rsidRDefault="00DF107F" w:rsidP="00185D9C">
            <w:pPr>
              <w:rPr>
                <w:rFonts w:ascii="Arial" w:hAnsi="Arial" w:cs="Arial"/>
                <w:sz w:val="20"/>
                <w:szCs w:val="20"/>
              </w:rPr>
            </w:pPr>
          </w:p>
        </w:tc>
      </w:tr>
      <w:tr w:rsidR="00DF107F" w:rsidRPr="00E75A38" w:rsidTr="00185D9C">
        <w:trPr>
          <w:trHeight w:val="255"/>
        </w:trPr>
        <w:tc>
          <w:tcPr>
            <w:tcW w:w="1725" w:type="dxa"/>
            <w:tcBorders>
              <w:top w:val="nil"/>
              <w:left w:val="nil"/>
              <w:bottom w:val="nil"/>
              <w:right w:val="nil"/>
            </w:tcBorders>
            <w:noWrap/>
            <w:vAlign w:val="bottom"/>
          </w:tcPr>
          <w:p w:rsidR="00DF107F" w:rsidRPr="00F5355F" w:rsidRDefault="00DF107F" w:rsidP="00185D9C">
            <w:pPr>
              <w:jc w:val="right"/>
              <w:rPr>
                <w:rFonts w:ascii="Arial" w:hAnsi="Arial" w:cs="Arial"/>
                <w:sz w:val="20"/>
                <w:szCs w:val="20"/>
              </w:rPr>
            </w:pPr>
            <w:r w:rsidRPr="00F5355F">
              <w:rPr>
                <w:rFonts w:ascii="Arial" w:hAnsi="Arial" w:cs="Arial"/>
                <w:sz w:val="20"/>
                <w:szCs w:val="20"/>
              </w:rPr>
              <w:t>Mentee name:</w:t>
            </w:r>
          </w:p>
        </w:tc>
        <w:tc>
          <w:tcPr>
            <w:tcW w:w="4590" w:type="dxa"/>
            <w:gridSpan w:val="3"/>
            <w:tcBorders>
              <w:top w:val="nil"/>
              <w:left w:val="nil"/>
              <w:bottom w:val="single" w:sz="4" w:space="0" w:color="auto"/>
              <w:right w:val="nil"/>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520" w:type="dxa"/>
            <w:tcBorders>
              <w:top w:val="nil"/>
              <w:left w:val="nil"/>
              <w:bottom w:val="nil"/>
              <w:right w:val="nil"/>
            </w:tcBorders>
            <w:noWrap/>
            <w:vAlign w:val="bottom"/>
          </w:tcPr>
          <w:p w:rsidR="00DF107F" w:rsidRPr="00F5355F" w:rsidRDefault="00DF107F" w:rsidP="00185D9C">
            <w:pPr>
              <w:jc w:val="right"/>
              <w:rPr>
                <w:rFonts w:ascii="Arial" w:hAnsi="Arial" w:cs="Arial"/>
                <w:sz w:val="20"/>
                <w:szCs w:val="20"/>
              </w:rPr>
            </w:pPr>
            <w:r>
              <w:rPr>
                <w:rFonts w:ascii="Arial" w:hAnsi="Arial" w:cs="Arial"/>
                <w:sz w:val="20"/>
                <w:szCs w:val="20"/>
              </w:rPr>
              <w:t>Mentor Name:</w:t>
            </w:r>
          </w:p>
        </w:tc>
        <w:tc>
          <w:tcPr>
            <w:tcW w:w="2160" w:type="dxa"/>
            <w:tcBorders>
              <w:top w:val="nil"/>
              <w:left w:val="nil"/>
              <w:bottom w:val="single" w:sz="4" w:space="0" w:color="auto"/>
              <w:right w:val="nil"/>
            </w:tcBorders>
            <w:noWrap/>
            <w:vAlign w:val="bottom"/>
          </w:tcPr>
          <w:p w:rsidR="00DF107F" w:rsidRPr="00F5355F" w:rsidRDefault="00DF107F" w:rsidP="00185D9C">
            <w:pPr>
              <w:rPr>
                <w:rFonts w:ascii="Arial" w:hAnsi="Arial" w:cs="Arial"/>
                <w:sz w:val="20"/>
                <w:szCs w:val="20"/>
              </w:rPr>
            </w:pPr>
          </w:p>
        </w:tc>
        <w:tc>
          <w:tcPr>
            <w:tcW w:w="1620" w:type="dxa"/>
            <w:tcBorders>
              <w:top w:val="nil"/>
              <w:left w:val="nil"/>
              <w:bottom w:val="single" w:sz="4" w:space="0" w:color="auto"/>
            </w:tcBorders>
            <w:noWrap/>
            <w:vAlign w:val="bottom"/>
          </w:tcPr>
          <w:p w:rsidR="00DF107F" w:rsidRPr="00F5355F" w:rsidRDefault="00DF107F" w:rsidP="00185D9C">
            <w:pPr>
              <w:rPr>
                <w:rFonts w:ascii="Arial" w:hAnsi="Arial" w:cs="Arial"/>
                <w:sz w:val="20"/>
                <w:szCs w:val="20"/>
              </w:rPr>
            </w:pPr>
          </w:p>
        </w:tc>
        <w:tc>
          <w:tcPr>
            <w:tcW w:w="1710" w:type="dxa"/>
            <w:tcBorders>
              <w:top w:val="nil"/>
              <w:right w:val="nil"/>
            </w:tcBorders>
            <w:vAlign w:val="bottom"/>
          </w:tcPr>
          <w:p w:rsidR="00DF107F" w:rsidRPr="00F5355F" w:rsidRDefault="00DF107F" w:rsidP="00185D9C">
            <w:pPr>
              <w:rPr>
                <w:rFonts w:ascii="Arial" w:hAnsi="Arial" w:cs="Arial"/>
                <w:sz w:val="20"/>
                <w:szCs w:val="20"/>
              </w:rPr>
            </w:pPr>
          </w:p>
        </w:tc>
      </w:tr>
      <w:tr w:rsidR="00DF107F" w:rsidRPr="00E75A38" w:rsidTr="00185D9C">
        <w:trPr>
          <w:trHeight w:val="134"/>
        </w:trPr>
        <w:tc>
          <w:tcPr>
            <w:tcW w:w="1725" w:type="dxa"/>
            <w:tcBorders>
              <w:top w:val="nil"/>
              <w:left w:val="nil"/>
              <w:bottom w:val="single" w:sz="4" w:space="0" w:color="EEECE1"/>
              <w:right w:val="nil"/>
            </w:tcBorders>
            <w:noWrap/>
            <w:vAlign w:val="bottom"/>
          </w:tcPr>
          <w:p w:rsidR="00DF107F" w:rsidRPr="000E6652" w:rsidRDefault="00DF107F" w:rsidP="00185D9C">
            <w:pPr>
              <w:rPr>
                <w:rFonts w:ascii="Arial" w:hAnsi="Arial" w:cs="Arial"/>
                <w:sz w:val="16"/>
                <w:szCs w:val="16"/>
              </w:rPr>
            </w:pPr>
          </w:p>
        </w:tc>
        <w:tc>
          <w:tcPr>
            <w:tcW w:w="2610" w:type="dxa"/>
            <w:gridSpan w:val="2"/>
            <w:tcBorders>
              <w:top w:val="nil"/>
              <w:left w:val="nil"/>
              <w:bottom w:val="single" w:sz="4" w:space="0" w:color="EEECE1"/>
              <w:right w:val="nil"/>
            </w:tcBorders>
            <w:noWrap/>
            <w:vAlign w:val="bottom"/>
          </w:tcPr>
          <w:p w:rsidR="00DF107F" w:rsidRPr="00F5355F" w:rsidRDefault="00DF107F" w:rsidP="00185D9C">
            <w:pPr>
              <w:rPr>
                <w:rFonts w:ascii="Arial" w:hAnsi="Arial" w:cs="Arial"/>
                <w:sz w:val="20"/>
                <w:szCs w:val="20"/>
              </w:rPr>
            </w:pPr>
          </w:p>
        </w:tc>
        <w:tc>
          <w:tcPr>
            <w:tcW w:w="1980" w:type="dxa"/>
            <w:tcBorders>
              <w:top w:val="nil"/>
              <w:left w:val="nil"/>
              <w:bottom w:val="single" w:sz="4" w:space="0" w:color="EEECE1"/>
              <w:right w:val="nil"/>
            </w:tcBorders>
            <w:noWrap/>
            <w:vAlign w:val="bottom"/>
          </w:tcPr>
          <w:p w:rsidR="00DF107F" w:rsidRPr="00F5355F" w:rsidRDefault="00DF107F" w:rsidP="00185D9C">
            <w:pPr>
              <w:rPr>
                <w:rFonts w:ascii="Arial" w:hAnsi="Arial" w:cs="Arial"/>
                <w:sz w:val="20"/>
                <w:szCs w:val="20"/>
              </w:rPr>
            </w:pPr>
          </w:p>
        </w:tc>
        <w:tc>
          <w:tcPr>
            <w:tcW w:w="2520" w:type="dxa"/>
            <w:tcBorders>
              <w:top w:val="nil"/>
              <w:left w:val="nil"/>
              <w:bottom w:val="single" w:sz="4" w:space="0" w:color="EEECE1"/>
              <w:right w:val="nil"/>
            </w:tcBorders>
            <w:noWrap/>
            <w:vAlign w:val="bottom"/>
          </w:tcPr>
          <w:p w:rsidR="00DF107F" w:rsidRPr="00F5355F" w:rsidRDefault="00DF107F" w:rsidP="00185D9C">
            <w:pPr>
              <w:rPr>
                <w:rFonts w:ascii="Arial" w:hAnsi="Arial" w:cs="Arial"/>
                <w:sz w:val="20"/>
                <w:szCs w:val="20"/>
              </w:rPr>
            </w:pPr>
          </w:p>
        </w:tc>
        <w:tc>
          <w:tcPr>
            <w:tcW w:w="2160" w:type="dxa"/>
            <w:tcBorders>
              <w:top w:val="nil"/>
              <w:left w:val="nil"/>
              <w:bottom w:val="single" w:sz="4" w:space="0" w:color="EEECE1"/>
              <w:right w:val="nil"/>
            </w:tcBorders>
            <w:noWrap/>
            <w:vAlign w:val="bottom"/>
          </w:tcPr>
          <w:p w:rsidR="00DF107F" w:rsidRPr="00F5355F" w:rsidRDefault="00DF107F" w:rsidP="00185D9C">
            <w:pPr>
              <w:rPr>
                <w:rFonts w:ascii="Arial" w:hAnsi="Arial" w:cs="Arial"/>
                <w:sz w:val="20"/>
                <w:szCs w:val="20"/>
              </w:rPr>
            </w:pPr>
          </w:p>
        </w:tc>
        <w:tc>
          <w:tcPr>
            <w:tcW w:w="1620" w:type="dxa"/>
            <w:tcBorders>
              <w:top w:val="single" w:sz="4" w:space="0" w:color="auto"/>
              <w:left w:val="nil"/>
              <w:bottom w:val="single" w:sz="4" w:space="0" w:color="EEECE1"/>
            </w:tcBorders>
            <w:noWrap/>
            <w:vAlign w:val="bottom"/>
          </w:tcPr>
          <w:p w:rsidR="00DF107F" w:rsidRPr="00F5355F" w:rsidRDefault="00DF107F" w:rsidP="00185D9C">
            <w:pPr>
              <w:rPr>
                <w:rFonts w:ascii="Arial" w:hAnsi="Arial" w:cs="Arial"/>
                <w:sz w:val="20"/>
                <w:szCs w:val="20"/>
              </w:rPr>
            </w:pPr>
          </w:p>
        </w:tc>
        <w:tc>
          <w:tcPr>
            <w:tcW w:w="1710" w:type="dxa"/>
            <w:tcBorders>
              <w:bottom w:val="single" w:sz="4" w:space="0" w:color="EEECE1"/>
              <w:right w:val="nil"/>
            </w:tcBorders>
            <w:vAlign w:val="bottom"/>
          </w:tcPr>
          <w:p w:rsidR="00DF107F" w:rsidRPr="00F5355F" w:rsidRDefault="00DF107F" w:rsidP="00185D9C">
            <w:pPr>
              <w:rPr>
                <w:rFonts w:ascii="Arial" w:hAnsi="Arial" w:cs="Arial"/>
                <w:sz w:val="20"/>
                <w:szCs w:val="20"/>
              </w:rPr>
            </w:pPr>
          </w:p>
        </w:tc>
      </w:tr>
      <w:tr w:rsidR="00DF107F" w:rsidRPr="00E75A38" w:rsidTr="00185D9C">
        <w:trPr>
          <w:trHeight w:val="467"/>
        </w:trPr>
        <w:tc>
          <w:tcPr>
            <w:tcW w:w="1725" w:type="dxa"/>
            <w:tcBorders>
              <w:top w:val="single" w:sz="4" w:space="0" w:color="EEECE1"/>
              <w:left w:val="single" w:sz="4" w:space="0" w:color="EEECE1"/>
              <w:bottom w:val="single" w:sz="4" w:space="0" w:color="EEECE1"/>
              <w:right w:val="single" w:sz="4" w:space="0" w:color="EEECE1"/>
            </w:tcBorders>
            <w:shd w:val="clear" w:color="auto" w:fill="000000"/>
            <w:noWrap/>
            <w:vAlign w:val="center"/>
          </w:tcPr>
          <w:p w:rsidR="00DF107F" w:rsidRPr="00F5355F" w:rsidRDefault="00DF107F" w:rsidP="00185D9C">
            <w:pPr>
              <w:jc w:val="center"/>
              <w:rPr>
                <w:rFonts w:ascii="Arial" w:hAnsi="Arial" w:cs="Arial"/>
                <w:b/>
                <w:color w:val="EEECE1"/>
                <w:sz w:val="20"/>
                <w:szCs w:val="20"/>
              </w:rPr>
            </w:pPr>
            <w:r w:rsidRPr="00F5355F">
              <w:rPr>
                <w:rFonts w:ascii="Arial" w:hAnsi="Arial" w:cs="Arial"/>
                <w:b/>
                <w:color w:val="EEECE1"/>
                <w:sz w:val="20"/>
                <w:szCs w:val="20"/>
              </w:rPr>
              <w:t>Date of Contact</w:t>
            </w:r>
          </w:p>
        </w:tc>
        <w:tc>
          <w:tcPr>
            <w:tcW w:w="2610" w:type="dxa"/>
            <w:gridSpan w:val="2"/>
            <w:tcBorders>
              <w:top w:val="single" w:sz="4" w:space="0" w:color="EEECE1"/>
              <w:left w:val="single" w:sz="4" w:space="0" w:color="EEECE1"/>
              <w:bottom w:val="single" w:sz="4" w:space="0" w:color="EEECE1"/>
              <w:right w:val="single" w:sz="4" w:space="0" w:color="EEECE1"/>
            </w:tcBorders>
            <w:shd w:val="clear" w:color="auto" w:fill="000000"/>
            <w:noWrap/>
            <w:vAlign w:val="center"/>
          </w:tcPr>
          <w:p w:rsidR="00DF107F" w:rsidRPr="00F5355F" w:rsidRDefault="00DF107F" w:rsidP="00185D9C">
            <w:pPr>
              <w:jc w:val="center"/>
              <w:rPr>
                <w:rFonts w:ascii="Arial" w:hAnsi="Arial" w:cs="Arial"/>
                <w:b/>
                <w:color w:val="EEECE1"/>
                <w:sz w:val="20"/>
                <w:szCs w:val="20"/>
              </w:rPr>
            </w:pPr>
            <w:r w:rsidRPr="00F5355F">
              <w:rPr>
                <w:rFonts w:ascii="Arial" w:hAnsi="Arial" w:cs="Arial"/>
                <w:b/>
                <w:color w:val="EEECE1"/>
                <w:sz w:val="20"/>
                <w:szCs w:val="20"/>
              </w:rPr>
              <w:t>Person Initiating Contact</w:t>
            </w:r>
          </w:p>
        </w:tc>
        <w:tc>
          <w:tcPr>
            <w:tcW w:w="1980" w:type="dxa"/>
            <w:tcBorders>
              <w:top w:val="single" w:sz="4" w:space="0" w:color="EEECE1"/>
              <w:left w:val="single" w:sz="4" w:space="0" w:color="EEECE1"/>
              <w:bottom w:val="single" w:sz="4" w:space="0" w:color="EEECE1"/>
              <w:right w:val="single" w:sz="4" w:space="0" w:color="EEECE1"/>
            </w:tcBorders>
            <w:shd w:val="clear" w:color="auto" w:fill="000000"/>
            <w:noWrap/>
            <w:vAlign w:val="center"/>
          </w:tcPr>
          <w:p w:rsidR="00DF107F" w:rsidRPr="00F5355F" w:rsidRDefault="00DF107F" w:rsidP="00185D9C">
            <w:pPr>
              <w:jc w:val="center"/>
              <w:rPr>
                <w:rFonts w:ascii="Arial" w:hAnsi="Arial" w:cs="Arial"/>
                <w:b/>
                <w:color w:val="EEECE1"/>
                <w:sz w:val="20"/>
                <w:szCs w:val="20"/>
              </w:rPr>
            </w:pPr>
            <w:r w:rsidRPr="00F5355F">
              <w:rPr>
                <w:rFonts w:ascii="Arial" w:hAnsi="Arial" w:cs="Arial"/>
                <w:b/>
                <w:color w:val="EEECE1"/>
                <w:sz w:val="20"/>
                <w:szCs w:val="20"/>
              </w:rPr>
              <w:t>Length of Contact</w:t>
            </w:r>
          </w:p>
        </w:tc>
        <w:tc>
          <w:tcPr>
            <w:tcW w:w="2520" w:type="dxa"/>
            <w:tcBorders>
              <w:top w:val="single" w:sz="4" w:space="0" w:color="EEECE1"/>
              <w:left w:val="single" w:sz="4" w:space="0" w:color="EEECE1"/>
              <w:bottom w:val="single" w:sz="4" w:space="0" w:color="EEECE1"/>
              <w:right w:val="single" w:sz="4" w:space="0" w:color="EEECE1"/>
            </w:tcBorders>
            <w:shd w:val="clear" w:color="auto" w:fill="000000"/>
            <w:noWrap/>
            <w:vAlign w:val="center"/>
          </w:tcPr>
          <w:p w:rsidR="00DF107F" w:rsidRPr="00F5355F" w:rsidRDefault="00DF107F" w:rsidP="00185D9C">
            <w:pPr>
              <w:jc w:val="center"/>
              <w:rPr>
                <w:rFonts w:ascii="Arial" w:hAnsi="Arial" w:cs="Arial"/>
                <w:b/>
                <w:color w:val="EEECE1"/>
                <w:sz w:val="20"/>
                <w:szCs w:val="20"/>
              </w:rPr>
            </w:pPr>
            <w:r w:rsidRPr="00F5355F">
              <w:rPr>
                <w:rFonts w:ascii="Arial" w:hAnsi="Arial" w:cs="Arial"/>
                <w:b/>
                <w:color w:val="EEECE1"/>
                <w:sz w:val="20"/>
                <w:szCs w:val="20"/>
              </w:rPr>
              <w:t>Mechanism of Contact</w:t>
            </w:r>
          </w:p>
        </w:tc>
        <w:tc>
          <w:tcPr>
            <w:tcW w:w="2160" w:type="dxa"/>
            <w:tcBorders>
              <w:top w:val="single" w:sz="4" w:space="0" w:color="EEECE1"/>
              <w:left w:val="single" w:sz="4" w:space="0" w:color="EEECE1"/>
              <w:bottom w:val="single" w:sz="4" w:space="0" w:color="EEECE1"/>
              <w:right w:val="single" w:sz="4" w:space="0" w:color="EEECE1"/>
            </w:tcBorders>
            <w:shd w:val="clear" w:color="auto" w:fill="000000"/>
            <w:noWrap/>
            <w:vAlign w:val="center"/>
          </w:tcPr>
          <w:p w:rsidR="00DF107F" w:rsidRPr="00F5355F" w:rsidRDefault="00DF107F" w:rsidP="00185D9C">
            <w:pPr>
              <w:jc w:val="center"/>
              <w:rPr>
                <w:rFonts w:ascii="Arial" w:hAnsi="Arial" w:cs="Arial"/>
                <w:b/>
                <w:color w:val="EEECE1"/>
                <w:sz w:val="20"/>
                <w:szCs w:val="20"/>
              </w:rPr>
            </w:pPr>
            <w:r w:rsidRPr="00F5355F">
              <w:rPr>
                <w:rFonts w:ascii="Arial" w:hAnsi="Arial" w:cs="Arial"/>
                <w:b/>
                <w:color w:val="EEECE1"/>
                <w:sz w:val="20"/>
                <w:szCs w:val="20"/>
              </w:rPr>
              <w:t>Outcome of Contact</w:t>
            </w:r>
          </w:p>
        </w:tc>
        <w:tc>
          <w:tcPr>
            <w:tcW w:w="3330" w:type="dxa"/>
            <w:gridSpan w:val="2"/>
            <w:tcBorders>
              <w:top w:val="single" w:sz="4" w:space="0" w:color="EEECE1"/>
              <w:left w:val="single" w:sz="4" w:space="0" w:color="EEECE1"/>
              <w:bottom w:val="single" w:sz="4" w:space="0" w:color="EEECE1"/>
              <w:right w:val="single" w:sz="4" w:space="0" w:color="EEECE1"/>
            </w:tcBorders>
            <w:shd w:val="clear" w:color="auto" w:fill="000000"/>
            <w:noWrap/>
            <w:vAlign w:val="center"/>
          </w:tcPr>
          <w:p w:rsidR="00DF107F" w:rsidRPr="00F5355F" w:rsidRDefault="00DF107F" w:rsidP="00185D9C">
            <w:pPr>
              <w:jc w:val="center"/>
              <w:rPr>
                <w:rFonts w:ascii="Arial" w:hAnsi="Arial" w:cs="Arial"/>
                <w:b/>
                <w:color w:val="EEECE1"/>
                <w:sz w:val="20"/>
                <w:szCs w:val="20"/>
              </w:rPr>
            </w:pPr>
            <w:r w:rsidRPr="00F5355F">
              <w:rPr>
                <w:rFonts w:ascii="Arial" w:hAnsi="Arial" w:cs="Arial"/>
                <w:b/>
                <w:color w:val="EEECE1"/>
                <w:sz w:val="20"/>
                <w:szCs w:val="20"/>
              </w:rPr>
              <w:t>Signature of Mentor</w:t>
            </w:r>
          </w:p>
        </w:tc>
      </w:tr>
      <w:tr w:rsidR="00DF107F" w:rsidRPr="00E75A38" w:rsidTr="00185D9C">
        <w:trPr>
          <w:trHeight w:val="255"/>
        </w:trPr>
        <w:tc>
          <w:tcPr>
            <w:tcW w:w="1725" w:type="dxa"/>
            <w:vMerge w:val="restart"/>
            <w:tcBorders>
              <w:top w:val="single" w:sz="4" w:space="0" w:color="EEECE1"/>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610" w:type="dxa"/>
            <w:gridSpan w:val="2"/>
            <w:vMerge w:val="restart"/>
            <w:tcBorders>
              <w:top w:val="single" w:sz="4" w:space="0" w:color="EEECE1"/>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1980" w:type="dxa"/>
            <w:vMerge w:val="restart"/>
            <w:tcBorders>
              <w:top w:val="single" w:sz="4" w:space="0" w:color="EEECE1"/>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520" w:type="dxa"/>
            <w:vMerge w:val="restart"/>
            <w:tcBorders>
              <w:top w:val="single" w:sz="4" w:space="0" w:color="EEECE1"/>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160" w:type="dxa"/>
            <w:vMerge w:val="restart"/>
            <w:tcBorders>
              <w:top w:val="single" w:sz="4" w:space="0" w:color="EEECE1"/>
              <w:left w:val="single" w:sz="4" w:space="0" w:color="auto"/>
              <w:bottom w:val="single" w:sz="4" w:space="0" w:color="auto"/>
              <w:right w:val="single" w:sz="4" w:space="0" w:color="auto"/>
            </w:tcBorders>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3330" w:type="dxa"/>
            <w:gridSpan w:val="2"/>
            <w:vMerge w:val="restart"/>
            <w:tcBorders>
              <w:top w:val="single" w:sz="4" w:space="0" w:color="EEECE1"/>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r>
      <w:tr w:rsidR="00DF107F" w:rsidRPr="00E75A38" w:rsidTr="00185D9C">
        <w:trPr>
          <w:trHeight w:val="255"/>
        </w:trPr>
        <w:tc>
          <w:tcPr>
            <w:tcW w:w="1725"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610" w:type="dxa"/>
            <w:gridSpan w:val="2"/>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198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52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16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3330" w:type="dxa"/>
            <w:gridSpan w:val="2"/>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r>
      <w:tr w:rsidR="00DF107F" w:rsidRPr="00E75A38" w:rsidTr="00185D9C">
        <w:trPr>
          <w:trHeight w:val="255"/>
        </w:trPr>
        <w:tc>
          <w:tcPr>
            <w:tcW w:w="1725"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610" w:type="dxa"/>
            <w:gridSpan w:val="2"/>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1980"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520"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160" w:type="dxa"/>
            <w:vMerge w:val="restart"/>
            <w:tcBorders>
              <w:top w:val="nil"/>
              <w:left w:val="single" w:sz="4" w:space="0" w:color="auto"/>
              <w:bottom w:val="single" w:sz="4" w:space="0" w:color="auto"/>
              <w:right w:val="single" w:sz="4" w:space="0" w:color="auto"/>
            </w:tcBorders>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3330" w:type="dxa"/>
            <w:gridSpan w:val="2"/>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r>
      <w:tr w:rsidR="00DF107F" w:rsidRPr="00E75A38" w:rsidTr="00185D9C">
        <w:trPr>
          <w:trHeight w:val="255"/>
        </w:trPr>
        <w:tc>
          <w:tcPr>
            <w:tcW w:w="1725"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610" w:type="dxa"/>
            <w:gridSpan w:val="2"/>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198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52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16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3330" w:type="dxa"/>
            <w:gridSpan w:val="2"/>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r>
      <w:tr w:rsidR="00DF107F" w:rsidRPr="00E75A38" w:rsidTr="00185D9C">
        <w:trPr>
          <w:trHeight w:val="255"/>
        </w:trPr>
        <w:tc>
          <w:tcPr>
            <w:tcW w:w="1725"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610" w:type="dxa"/>
            <w:gridSpan w:val="2"/>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1980"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520"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160" w:type="dxa"/>
            <w:vMerge w:val="restart"/>
            <w:tcBorders>
              <w:top w:val="nil"/>
              <w:left w:val="single" w:sz="4" w:space="0" w:color="auto"/>
              <w:bottom w:val="single" w:sz="4" w:space="0" w:color="auto"/>
              <w:right w:val="single" w:sz="4" w:space="0" w:color="auto"/>
            </w:tcBorders>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3330" w:type="dxa"/>
            <w:gridSpan w:val="2"/>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r>
      <w:tr w:rsidR="00DF107F" w:rsidRPr="00E75A38" w:rsidTr="00185D9C">
        <w:trPr>
          <w:trHeight w:val="255"/>
        </w:trPr>
        <w:tc>
          <w:tcPr>
            <w:tcW w:w="1725"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610" w:type="dxa"/>
            <w:gridSpan w:val="2"/>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198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52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16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3330" w:type="dxa"/>
            <w:gridSpan w:val="2"/>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r>
      <w:tr w:rsidR="00DF107F" w:rsidRPr="00E75A38" w:rsidTr="00185D9C">
        <w:trPr>
          <w:trHeight w:val="255"/>
        </w:trPr>
        <w:tc>
          <w:tcPr>
            <w:tcW w:w="1725"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610" w:type="dxa"/>
            <w:gridSpan w:val="2"/>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1980"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520"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160" w:type="dxa"/>
            <w:vMerge w:val="restart"/>
            <w:tcBorders>
              <w:top w:val="nil"/>
              <w:left w:val="single" w:sz="4" w:space="0" w:color="auto"/>
              <w:bottom w:val="single" w:sz="4" w:space="0" w:color="auto"/>
              <w:right w:val="single" w:sz="4" w:space="0" w:color="auto"/>
            </w:tcBorders>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3330" w:type="dxa"/>
            <w:gridSpan w:val="2"/>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r>
      <w:tr w:rsidR="00DF107F" w:rsidRPr="00E75A38" w:rsidTr="00185D9C">
        <w:trPr>
          <w:trHeight w:val="255"/>
        </w:trPr>
        <w:tc>
          <w:tcPr>
            <w:tcW w:w="1725"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610" w:type="dxa"/>
            <w:gridSpan w:val="2"/>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198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52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16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3330" w:type="dxa"/>
            <w:gridSpan w:val="2"/>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r>
      <w:tr w:rsidR="00DF107F" w:rsidRPr="00E75A38" w:rsidTr="00185D9C">
        <w:trPr>
          <w:trHeight w:val="255"/>
        </w:trPr>
        <w:tc>
          <w:tcPr>
            <w:tcW w:w="1725"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610" w:type="dxa"/>
            <w:gridSpan w:val="2"/>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1980"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520"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160" w:type="dxa"/>
            <w:vMerge w:val="restart"/>
            <w:tcBorders>
              <w:top w:val="nil"/>
              <w:left w:val="single" w:sz="4" w:space="0" w:color="auto"/>
              <w:bottom w:val="single" w:sz="4" w:space="0" w:color="auto"/>
              <w:right w:val="single" w:sz="4" w:space="0" w:color="auto"/>
            </w:tcBorders>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3330" w:type="dxa"/>
            <w:gridSpan w:val="2"/>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r>
      <w:tr w:rsidR="00DF107F" w:rsidRPr="00E75A38" w:rsidTr="00185D9C">
        <w:trPr>
          <w:trHeight w:val="255"/>
        </w:trPr>
        <w:tc>
          <w:tcPr>
            <w:tcW w:w="1725"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610" w:type="dxa"/>
            <w:gridSpan w:val="2"/>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198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52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16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3330" w:type="dxa"/>
            <w:gridSpan w:val="2"/>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r>
      <w:tr w:rsidR="00DF107F" w:rsidRPr="00E75A38" w:rsidTr="00185D9C">
        <w:trPr>
          <w:trHeight w:val="255"/>
        </w:trPr>
        <w:tc>
          <w:tcPr>
            <w:tcW w:w="1725"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610" w:type="dxa"/>
            <w:gridSpan w:val="2"/>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1980"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520"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160" w:type="dxa"/>
            <w:vMerge w:val="restart"/>
            <w:tcBorders>
              <w:top w:val="nil"/>
              <w:left w:val="single" w:sz="4" w:space="0" w:color="auto"/>
              <w:bottom w:val="single" w:sz="4" w:space="0" w:color="auto"/>
              <w:right w:val="single" w:sz="4" w:space="0" w:color="auto"/>
            </w:tcBorders>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3330" w:type="dxa"/>
            <w:gridSpan w:val="2"/>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r>
      <w:tr w:rsidR="00DF107F" w:rsidRPr="00E75A38" w:rsidTr="00185D9C">
        <w:trPr>
          <w:trHeight w:val="255"/>
        </w:trPr>
        <w:tc>
          <w:tcPr>
            <w:tcW w:w="1725"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610" w:type="dxa"/>
            <w:gridSpan w:val="2"/>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198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52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16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3330" w:type="dxa"/>
            <w:gridSpan w:val="2"/>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r>
      <w:tr w:rsidR="00DF107F" w:rsidRPr="00E75A38" w:rsidTr="00185D9C">
        <w:trPr>
          <w:trHeight w:val="255"/>
        </w:trPr>
        <w:tc>
          <w:tcPr>
            <w:tcW w:w="1725"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610" w:type="dxa"/>
            <w:gridSpan w:val="2"/>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1980"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520"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160" w:type="dxa"/>
            <w:vMerge w:val="restart"/>
            <w:tcBorders>
              <w:top w:val="nil"/>
              <w:left w:val="single" w:sz="4" w:space="0" w:color="auto"/>
              <w:bottom w:val="single" w:sz="4" w:space="0" w:color="auto"/>
              <w:right w:val="single" w:sz="4" w:space="0" w:color="auto"/>
            </w:tcBorders>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3330" w:type="dxa"/>
            <w:gridSpan w:val="2"/>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r>
      <w:tr w:rsidR="00DF107F" w:rsidRPr="00E75A38" w:rsidTr="00185D9C">
        <w:trPr>
          <w:trHeight w:val="255"/>
        </w:trPr>
        <w:tc>
          <w:tcPr>
            <w:tcW w:w="1725"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610" w:type="dxa"/>
            <w:gridSpan w:val="2"/>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198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52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16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3330" w:type="dxa"/>
            <w:gridSpan w:val="2"/>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r>
      <w:tr w:rsidR="00DF107F" w:rsidRPr="00E75A38" w:rsidTr="00185D9C">
        <w:trPr>
          <w:trHeight w:val="255"/>
        </w:trPr>
        <w:tc>
          <w:tcPr>
            <w:tcW w:w="1725"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610" w:type="dxa"/>
            <w:gridSpan w:val="2"/>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1980"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520"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160" w:type="dxa"/>
            <w:vMerge w:val="restart"/>
            <w:tcBorders>
              <w:top w:val="nil"/>
              <w:left w:val="single" w:sz="4" w:space="0" w:color="auto"/>
              <w:bottom w:val="single" w:sz="4" w:space="0" w:color="auto"/>
              <w:right w:val="single" w:sz="4" w:space="0" w:color="auto"/>
            </w:tcBorders>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3330" w:type="dxa"/>
            <w:gridSpan w:val="2"/>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r>
      <w:tr w:rsidR="00DF107F" w:rsidRPr="00E75A38" w:rsidTr="00185D9C">
        <w:trPr>
          <w:trHeight w:val="255"/>
        </w:trPr>
        <w:tc>
          <w:tcPr>
            <w:tcW w:w="1725"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610" w:type="dxa"/>
            <w:gridSpan w:val="2"/>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198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52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16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3330" w:type="dxa"/>
            <w:gridSpan w:val="2"/>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r>
      <w:tr w:rsidR="00DF107F" w:rsidRPr="00E75A38" w:rsidTr="00185D9C">
        <w:trPr>
          <w:trHeight w:val="255"/>
        </w:trPr>
        <w:tc>
          <w:tcPr>
            <w:tcW w:w="1725"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610" w:type="dxa"/>
            <w:gridSpan w:val="2"/>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1980"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520"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160" w:type="dxa"/>
            <w:vMerge w:val="restart"/>
            <w:tcBorders>
              <w:top w:val="nil"/>
              <w:left w:val="single" w:sz="4" w:space="0" w:color="auto"/>
              <w:bottom w:val="single" w:sz="4" w:space="0" w:color="auto"/>
              <w:right w:val="single" w:sz="4" w:space="0" w:color="auto"/>
            </w:tcBorders>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3330" w:type="dxa"/>
            <w:gridSpan w:val="2"/>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r>
      <w:tr w:rsidR="00DF107F" w:rsidRPr="00E75A38" w:rsidTr="00185D9C">
        <w:trPr>
          <w:trHeight w:val="255"/>
        </w:trPr>
        <w:tc>
          <w:tcPr>
            <w:tcW w:w="1725"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610" w:type="dxa"/>
            <w:gridSpan w:val="2"/>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198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52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16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3330" w:type="dxa"/>
            <w:gridSpan w:val="2"/>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r>
      <w:tr w:rsidR="00DF107F" w:rsidRPr="00E75A38" w:rsidTr="00185D9C">
        <w:trPr>
          <w:trHeight w:val="255"/>
        </w:trPr>
        <w:tc>
          <w:tcPr>
            <w:tcW w:w="1725"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610" w:type="dxa"/>
            <w:gridSpan w:val="2"/>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1980"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520"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160" w:type="dxa"/>
            <w:vMerge w:val="restart"/>
            <w:tcBorders>
              <w:top w:val="nil"/>
              <w:left w:val="single" w:sz="4" w:space="0" w:color="auto"/>
              <w:bottom w:val="single" w:sz="4" w:space="0" w:color="auto"/>
              <w:right w:val="single" w:sz="4" w:space="0" w:color="auto"/>
            </w:tcBorders>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3330" w:type="dxa"/>
            <w:gridSpan w:val="2"/>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r>
      <w:tr w:rsidR="00DF107F" w:rsidRPr="00E75A38" w:rsidTr="00185D9C">
        <w:trPr>
          <w:trHeight w:val="255"/>
        </w:trPr>
        <w:tc>
          <w:tcPr>
            <w:tcW w:w="1725"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610" w:type="dxa"/>
            <w:gridSpan w:val="2"/>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198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52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16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3330" w:type="dxa"/>
            <w:gridSpan w:val="2"/>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r>
      <w:tr w:rsidR="00DF107F" w:rsidRPr="00E75A38" w:rsidTr="00185D9C">
        <w:trPr>
          <w:trHeight w:val="255"/>
        </w:trPr>
        <w:tc>
          <w:tcPr>
            <w:tcW w:w="1725"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610" w:type="dxa"/>
            <w:gridSpan w:val="2"/>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1980"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520"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160" w:type="dxa"/>
            <w:vMerge w:val="restart"/>
            <w:tcBorders>
              <w:top w:val="nil"/>
              <w:left w:val="single" w:sz="4" w:space="0" w:color="auto"/>
              <w:bottom w:val="single" w:sz="4" w:space="0" w:color="auto"/>
              <w:right w:val="single" w:sz="4" w:space="0" w:color="auto"/>
            </w:tcBorders>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3330" w:type="dxa"/>
            <w:gridSpan w:val="2"/>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r>
      <w:tr w:rsidR="00DF107F" w:rsidRPr="00E75A38" w:rsidTr="00185D9C">
        <w:trPr>
          <w:trHeight w:val="255"/>
        </w:trPr>
        <w:tc>
          <w:tcPr>
            <w:tcW w:w="1725"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610" w:type="dxa"/>
            <w:gridSpan w:val="2"/>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198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52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16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3330" w:type="dxa"/>
            <w:gridSpan w:val="2"/>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r>
      <w:tr w:rsidR="00DF107F" w:rsidRPr="00E75A38" w:rsidTr="00185D9C">
        <w:trPr>
          <w:trHeight w:val="482"/>
        </w:trPr>
        <w:tc>
          <w:tcPr>
            <w:tcW w:w="1725" w:type="dxa"/>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p>
        </w:tc>
        <w:tc>
          <w:tcPr>
            <w:tcW w:w="2610" w:type="dxa"/>
            <w:gridSpan w:val="2"/>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p>
        </w:tc>
        <w:tc>
          <w:tcPr>
            <w:tcW w:w="1980" w:type="dxa"/>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p>
        </w:tc>
        <w:tc>
          <w:tcPr>
            <w:tcW w:w="2520" w:type="dxa"/>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p>
        </w:tc>
        <w:tc>
          <w:tcPr>
            <w:tcW w:w="2160" w:type="dxa"/>
            <w:tcBorders>
              <w:top w:val="nil"/>
              <w:left w:val="single" w:sz="4" w:space="0" w:color="auto"/>
              <w:bottom w:val="single" w:sz="4" w:space="0" w:color="auto"/>
              <w:right w:val="single" w:sz="4" w:space="0" w:color="auto"/>
            </w:tcBorders>
            <w:vAlign w:val="bottom"/>
          </w:tcPr>
          <w:p w:rsidR="00DF107F" w:rsidRPr="00F5355F" w:rsidRDefault="00DF107F" w:rsidP="00185D9C">
            <w:pPr>
              <w:rPr>
                <w:rFonts w:ascii="Arial" w:hAnsi="Arial" w:cs="Arial"/>
                <w:sz w:val="20"/>
                <w:szCs w:val="20"/>
              </w:rPr>
            </w:pPr>
          </w:p>
        </w:tc>
        <w:tc>
          <w:tcPr>
            <w:tcW w:w="3330" w:type="dxa"/>
            <w:gridSpan w:val="2"/>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p>
        </w:tc>
      </w:tr>
      <w:tr w:rsidR="00DF107F" w:rsidRPr="00E75A38" w:rsidTr="00185D9C">
        <w:trPr>
          <w:trHeight w:val="482"/>
        </w:trPr>
        <w:tc>
          <w:tcPr>
            <w:tcW w:w="1725" w:type="dxa"/>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p>
        </w:tc>
        <w:tc>
          <w:tcPr>
            <w:tcW w:w="2610" w:type="dxa"/>
            <w:gridSpan w:val="2"/>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p>
        </w:tc>
        <w:tc>
          <w:tcPr>
            <w:tcW w:w="1980" w:type="dxa"/>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p>
        </w:tc>
        <w:tc>
          <w:tcPr>
            <w:tcW w:w="2520" w:type="dxa"/>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p>
        </w:tc>
        <w:tc>
          <w:tcPr>
            <w:tcW w:w="2160" w:type="dxa"/>
            <w:tcBorders>
              <w:top w:val="nil"/>
              <w:left w:val="single" w:sz="4" w:space="0" w:color="auto"/>
              <w:bottom w:val="single" w:sz="4" w:space="0" w:color="auto"/>
              <w:right w:val="single" w:sz="4" w:space="0" w:color="auto"/>
            </w:tcBorders>
            <w:vAlign w:val="bottom"/>
          </w:tcPr>
          <w:p w:rsidR="00DF107F" w:rsidRPr="00F5355F" w:rsidRDefault="00DF107F" w:rsidP="00185D9C">
            <w:pPr>
              <w:rPr>
                <w:rFonts w:ascii="Arial" w:hAnsi="Arial" w:cs="Arial"/>
                <w:sz w:val="20"/>
                <w:szCs w:val="20"/>
              </w:rPr>
            </w:pPr>
          </w:p>
        </w:tc>
        <w:tc>
          <w:tcPr>
            <w:tcW w:w="3330" w:type="dxa"/>
            <w:gridSpan w:val="2"/>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p>
        </w:tc>
      </w:tr>
      <w:tr w:rsidR="00DF107F" w:rsidRPr="00E75A38" w:rsidTr="00185D9C">
        <w:trPr>
          <w:trHeight w:val="255"/>
        </w:trPr>
        <w:tc>
          <w:tcPr>
            <w:tcW w:w="1725"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610" w:type="dxa"/>
            <w:gridSpan w:val="2"/>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1980"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520" w:type="dxa"/>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2160" w:type="dxa"/>
            <w:vMerge w:val="restart"/>
            <w:tcBorders>
              <w:top w:val="nil"/>
              <w:left w:val="single" w:sz="4" w:space="0" w:color="auto"/>
              <w:bottom w:val="single" w:sz="4" w:space="0" w:color="auto"/>
              <w:right w:val="single" w:sz="4" w:space="0" w:color="auto"/>
            </w:tcBorders>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c>
          <w:tcPr>
            <w:tcW w:w="3330" w:type="dxa"/>
            <w:gridSpan w:val="2"/>
            <w:vMerge w:val="restart"/>
            <w:tcBorders>
              <w:top w:val="nil"/>
              <w:left w:val="single" w:sz="4" w:space="0" w:color="auto"/>
              <w:bottom w:val="single" w:sz="4" w:space="0" w:color="auto"/>
              <w:right w:val="single" w:sz="4" w:space="0" w:color="auto"/>
            </w:tcBorders>
            <w:noWrap/>
            <w:vAlign w:val="bottom"/>
          </w:tcPr>
          <w:p w:rsidR="00DF107F" w:rsidRPr="00F5355F" w:rsidRDefault="00DF107F" w:rsidP="00185D9C">
            <w:pPr>
              <w:rPr>
                <w:rFonts w:ascii="Arial" w:hAnsi="Arial" w:cs="Arial"/>
                <w:sz w:val="20"/>
                <w:szCs w:val="20"/>
              </w:rPr>
            </w:pPr>
            <w:r w:rsidRPr="00F5355F">
              <w:rPr>
                <w:rFonts w:ascii="Arial" w:hAnsi="Arial" w:cs="Arial"/>
                <w:sz w:val="20"/>
                <w:szCs w:val="20"/>
              </w:rPr>
              <w:t> </w:t>
            </w:r>
          </w:p>
        </w:tc>
      </w:tr>
      <w:tr w:rsidR="00DF107F" w:rsidRPr="00E75A38" w:rsidTr="00185D9C">
        <w:trPr>
          <w:trHeight w:val="255"/>
        </w:trPr>
        <w:tc>
          <w:tcPr>
            <w:tcW w:w="1725"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610" w:type="dxa"/>
            <w:gridSpan w:val="2"/>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198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52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2160" w:type="dxa"/>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c>
          <w:tcPr>
            <w:tcW w:w="3330" w:type="dxa"/>
            <w:gridSpan w:val="2"/>
            <w:vMerge/>
            <w:tcBorders>
              <w:top w:val="nil"/>
              <w:left w:val="single" w:sz="4" w:space="0" w:color="auto"/>
              <w:bottom w:val="single" w:sz="4" w:space="0" w:color="auto"/>
              <w:right w:val="single" w:sz="4" w:space="0" w:color="auto"/>
            </w:tcBorders>
            <w:vAlign w:val="center"/>
          </w:tcPr>
          <w:p w:rsidR="00DF107F" w:rsidRPr="00F5355F" w:rsidRDefault="00DF107F" w:rsidP="00185D9C">
            <w:pPr>
              <w:rPr>
                <w:rFonts w:ascii="Arial" w:hAnsi="Arial" w:cs="Arial"/>
                <w:sz w:val="20"/>
                <w:szCs w:val="20"/>
              </w:rPr>
            </w:pPr>
          </w:p>
        </w:tc>
      </w:tr>
    </w:tbl>
    <w:p w:rsidR="00DF107F" w:rsidRDefault="00DF107F" w:rsidP="000E6652">
      <w:pPr>
        <w:pStyle w:val="ListParagraph"/>
        <w:rPr>
          <w:rFonts w:ascii="Arial" w:hAnsi="Arial" w:cs="Arial"/>
          <w:bCs/>
        </w:rPr>
      </w:pPr>
    </w:p>
    <w:p w:rsidR="00DF107F" w:rsidRDefault="00DF107F" w:rsidP="000E6652">
      <w:pPr>
        <w:pStyle w:val="ListParagraph"/>
        <w:rPr>
          <w:rFonts w:ascii="Arial" w:hAnsi="Arial" w:cs="Arial"/>
          <w:bCs/>
        </w:rPr>
      </w:pPr>
    </w:p>
    <w:p w:rsidR="00DF107F" w:rsidRPr="00284A4F" w:rsidRDefault="00DF107F" w:rsidP="00284A4F">
      <w:pPr>
        <w:rPr>
          <w:rFonts w:ascii="Arial" w:hAnsi="Arial" w:cs="Arial"/>
          <w:bCs/>
        </w:rPr>
        <w:sectPr w:rsidR="00DF107F" w:rsidRPr="00284A4F" w:rsidSect="00185D9C">
          <w:pgSz w:w="15840" w:h="12240" w:orient="landscape" w:code="1"/>
          <w:pgMar w:top="1440" w:right="1152" w:bottom="1152" w:left="1440" w:header="576" w:footer="576" w:gutter="0"/>
          <w:cols w:space="720"/>
          <w:titlePg/>
          <w:docGrid w:linePitch="360"/>
        </w:sectPr>
      </w:pPr>
    </w:p>
    <w:p w:rsidR="00DF107F" w:rsidRDefault="00DF107F" w:rsidP="00284A4F">
      <w:pPr>
        <w:jc w:val="center"/>
        <w:rPr>
          <w:b/>
          <w:bCs/>
          <w:i/>
          <w:iCs/>
          <w:sz w:val="36"/>
        </w:rPr>
      </w:pPr>
      <w:r w:rsidRPr="005271DC">
        <w:rPr>
          <w:b/>
          <w:bCs/>
          <w:i/>
          <w:iCs/>
          <w:sz w:val="36"/>
        </w:rPr>
        <w:lastRenderedPageBreak/>
        <w:t>Pitt County Health Department</w:t>
      </w:r>
    </w:p>
    <w:tbl>
      <w:tblPr>
        <w:tblW w:w="8640" w:type="dxa"/>
        <w:tblInd w:w="93" w:type="dxa"/>
        <w:tblLook w:val="00A0"/>
      </w:tblPr>
      <w:tblGrid>
        <w:gridCol w:w="960"/>
        <w:gridCol w:w="960"/>
        <w:gridCol w:w="960"/>
        <w:gridCol w:w="960"/>
        <w:gridCol w:w="960"/>
        <w:gridCol w:w="960"/>
        <w:gridCol w:w="960"/>
        <w:gridCol w:w="960"/>
        <w:gridCol w:w="960"/>
      </w:tblGrid>
      <w:tr w:rsidR="00DF107F" w:rsidTr="005271DC">
        <w:trPr>
          <w:trHeight w:val="300"/>
        </w:trPr>
        <w:tc>
          <w:tcPr>
            <w:tcW w:w="3840" w:type="dxa"/>
            <w:gridSpan w:val="4"/>
            <w:tcBorders>
              <w:top w:val="nil"/>
              <w:left w:val="nil"/>
              <w:bottom w:val="nil"/>
              <w:right w:val="nil"/>
            </w:tcBorders>
            <w:noWrap/>
            <w:vAlign w:val="center"/>
          </w:tcPr>
          <w:p w:rsidR="00DF107F" w:rsidRDefault="00DF107F" w:rsidP="005271DC">
            <w:pPr>
              <w:jc w:val="center"/>
              <w:rPr>
                <w:rFonts w:ascii="Arial" w:hAnsi="Arial" w:cs="Arial"/>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rPr>
            </w:pPr>
          </w:p>
        </w:tc>
        <w:tc>
          <w:tcPr>
            <w:tcW w:w="3840" w:type="dxa"/>
            <w:gridSpan w:val="4"/>
            <w:tcBorders>
              <w:top w:val="nil"/>
              <w:left w:val="nil"/>
              <w:bottom w:val="nil"/>
              <w:right w:val="nil"/>
            </w:tcBorders>
            <w:noWrap/>
            <w:vAlign w:val="center"/>
          </w:tcPr>
          <w:p w:rsidR="00DF107F" w:rsidRDefault="00DF107F" w:rsidP="005271DC">
            <w:pPr>
              <w:jc w:val="center"/>
              <w:rPr>
                <w:rFonts w:ascii="Arial" w:hAnsi="Arial" w:cs="Arial"/>
              </w:rPr>
            </w:pPr>
          </w:p>
        </w:tc>
      </w:tr>
      <w:tr w:rsidR="00DF107F" w:rsidRPr="005271DC" w:rsidTr="005271DC">
        <w:trPr>
          <w:trHeight w:val="285"/>
        </w:trPr>
        <w:tc>
          <w:tcPr>
            <w:tcW w:w="3840" w:type="dxa"/>
            <w:gridSpan w:val="4"/>
            <w:tcBorders>
              <w:top w:val="nil"/>
              <w:left w:val="nil"/>
              <w:bottom w:val="nil"/>
              <w:right w:val="nil"/>
            </w:tcBorders>
            <w:noWrap/>
            <w:vAlign w:val="center"/>
          </w:tcPr>
          <w:p w:rsidR="00DF107F" w:rsidRPr="005271DC" w:rsidRDefault="00DF107F" w:rsidP="005271DC">
            <w:pPr>
              <w:jc w:val="center"/>
              <w:rPr>
                <w:rFonts w:ascii="Arial" w:hAnsi="Arial" w:cs="Arial"/>
                <w:b/>
              </w:rPr>
            </w:pPr>
            <w:r w:rsidRPr="005271DC">
              <w:rPr>
                <w:rFonts w:ascii="Arial" w:hAnsi="Arial" w:cs="Arial"/>
                <w:b/>
                <w:sz w:val="22"/>
                <w:szCs w:val="22"/>
              </w:rPr>
              <w:t>Mentoring Program Workflow</w:t>
            </w:r>
          </w:p>
        </w:tc>
        <w:tc>
          <w:tcPr>
            <w:tcW w:w="960" w:type="dxa"/>
            <w:tcBorders>
              <w:top w:val="nil"/>
              <w:left w:val="nil"/>
              <w:bottom w:val="nil"/>
              <w:right w:val="nil"/>
            </w:tcBorders>
            <w:noWrap/>
            <w:vAlign w:val="center"/>
          </w:tcPr>
          <w:p w:rsidR="00DF107F" w:rsidRPr="005271DC" w:rsidRDefault="00DF107F" w:rsidP="005271DC">
            <w:pPr>
              <w:jc w:val="center"/>
              <w:rPr>
                <w:rFonts w:ascii="Arial" w:hAnsi="Arial" w:cs="Arial"/>
                <w:b/>
              </w:rPr>
            </w:pPr>
          </w:p>
        </w:tc>
        <w:tc>
          <w:tcPr>
            <w:tcW w:w="3840" w:type="dxa"/>
            <w:gridSpan w:val="4"/>
            <w:tcBorders>
              <w:top w:val="nil"/>
              <w:left w:val="nil"/>
              <w:bottom w:val="nil"/>
              <w:right w:val="nil"/>
            </w:tcBorders>
            <w:noWrap/>
            <w:vAlign w:val="center"/>
          </w:tcPr>
          <w:p w:rsidR="00DF107F" w:rsidRPr="005271DC" w:rsidRDefault="00DF107F" w:rsidP="005271DC">
            <w:pPr>
              <w:jc w:val="center"/>
              <w:rPr>
                <w:rFonts w:ascii="Arial" w:hAnsi="Arial" w:cs="Arial"/>
                <w:b/>
              </w:rPr>
            </w:pPr>
            <w:r w:rsidRPr="005271DC">
              <w:rPr>
                <w:rFonts w:ascii="Arial" w:hAnsi="Arial" w:cs="Arial"/>
                <w:b/>
                <w:sz w:val="22"/>
                <w:szCs w:val="22"/>
              </w:rPr>
              <w:t>Mentoring Relationship Workflow</w:t>
            </w:r>
          </w:p>
        </w:tc>
      </w:tr>
      <w:tr w:rsidR="00DF107F" w:rsidRPr="005271DC" w:rsidTr="00E61EF2">
        <w:trPr>
          <w:trHeight w:val="80"/>
        </w:trPr>
        <w:tc>
          <w:tcPr>
            <w:tcW w:w="960" w:type="dxa"/>
            <w:tcBorders>
              <w:top w:val="nil"/>
              <w:left w:val="nil"/>
              <w:bottom w:val="nil"/>
              <w:right w:val="nil"/>
            </w:tcBorders>
            <w:noWrap/>
            <w:vAlign w:val="center"/>
          </w:tcPr>
          <w:p w:rsidR="00DF107F" w:rsidRPr="005271DC" w:rsidRDefault="00DF107F" w:rsidP="005271DC">
            <w:pPr>
              <w:jc w:val="center"/>
              <w:rPr>
                <w:rFonts w:ascii="Arial" w:hAnsi="Arial" w:cs="Arial"/>
                <w:sz w:val="16"/>
                <w:szCs w:val="16"/>
              </w:rPr>
            </w:pPr>
          </w:p>
        </w:tc>
        <w:tc>
          <w:tcPr>
            <w:tcW w:w="960" w:type="dxa"/>
            <w:tcBorders>
              <w:top w:val="nil"/>
              <w:left w:val="nil"/>
              <w:bottom w:val="nil"/>
              <w:right w:val="nil"/>
            </w:tcBorders>
            <w:noWrap/>
            <w:vAlign w:val="center"/>
          </w:tcPr>
          <w:p w:rsidR="00DF107F" w:rsidRPr="005271DC" w:rsidRDefault="00DF107F" w:rsidP="005271DC">
            <w:pPr>
              <w:jc w:val="center"/>
              <w:rPr>
                <w:rFonts w:ascii="Arial" w:hAnsi="Arial" w:cs="Arial"/>
                <w:sz w:val="16"/>
                <w:szCs w:val="16"/>
              </w:rPr>
            </w:pPr>
          </w:p>
        </w:tc>
        <w:tc>
          <w:tcPr>
            <w:tcW w:w="960" w:type="dxa"/>
            <w:tcBorders>
              <w:top w:val="nil"/>
              <w:left w:val="nil"/>
              <w:bottom w:val="nil"/>
              <w:right w:val="nil"/>
            </w:tcBorders>
            <w:noWrap/>
            <w:vAlign w:val="center"/>
          </w:tcPr>
          <w:p w:rsidR="00DF107F" w:rsidRPr="005271DC" w:rsidRDefault="00DF107F" w:rsidP="005271DC">
            <w:pPr>
              <w:jc w:val="center"/>
              <w:rPr>
                <w:rFonts w:ascii="Arial" w:hAnsi="Arial" w:cs="Arial"/>
                <w:sz w:val="16"/>
                <w:szCs w:val="16"/>
              </w:rPr>
            </w:pPr>
          </w:p>
        </w:tc>
        <w:tc>
          <w:tcPr>
            <w:tcW w:w="960" w:type="dxa"/>
            <w:tcBorders>
              <w:top w:val="nil"/>
              <w:left w:val="nil"/>
              <w:bottom w:val="nil"/>
              <w:right w:val="nil"/>
            </w:tcBorders>
            <w:noWrap/>
            <w:vAlign w:val="center"/>
          </w:tcPr>
          <w:p w:rsidR="00DF107F" w:rsidRPr="005271DC" w:rsidRDefault="00DF107F" w:rsidP="005271DC">
            <w:pPr>
              <w:jc w:val="center"/>
              <w:rPr>
                <w:rFonts w:ascii="Arial" w:hAnsi="Arial" w:cs="Arial"/>
                <w:sz w:val="16"/>
                <w:szCs w:val="16"/>
              </w:rPr>
            </w:pPr>
          </w:p>
        </w:tc>
        <w:tc>
          <w:tcPr>
            <w:tcW w:w="960" w:type="dxa"/>
            <w:tcBorders>
              <w:top w:val="nil"/>
              <w:left w:val="nil"/>
              <w:bottom w:val="nil"/>
              <w:right w:val="nil"/>
            </w:tcBorders>
            <w:noWrap/>
            <w:vAlign w:val="center"/>
          </w:tcPr>
          <w:p w:rsidR="00DF107F" w:rsidRPr="005271DC" w:rsidRDefault="00DF107F" w:rsidP="005271DC">
            <w:pPr>
              <w:jc w:val="center"/>
              <w:rPr>
                <w:rFonts w:ascii="Arial" w:hAnsi="Arial" w:cs="Arial"/>
                <w:sz w:val="16"/>
                <w:szCs w:val="16"/>
              </w:rPr>
            </w:pPr>
          </w:p>
        </w:tc>
        <w:tc>
          <w:tcPr>
            <w:tcW w:w="960" w:type="dxa"/>
            <w:tcBorders>
              <w:top w:val="nil"/>
              <w:left w:val="nil"/>
              <w:bottom w:val="single" w:sz="4" w:space="0" w:color="auto"/>
              <w:right w:val="nil"/>
            </w:tcBorders>
            <w:noWrap/>
            <w:vAlign w:val="center"/>
          </w:tcPr>
          <w:p w:rsidR="00DF107F" w:rsidRPr="005271DC" w:rsidRDefault="00DF107F" w:rsidP="005271DC">
            <w:pPr>
              <w:jc w:val="center"/>
              <w:rPr>
                <w:rFonts w:ascii="Arial" w:hAnsi="Arial" w:cs="Arial"/>
                <w:sz w:val="16"/>
                <w:szCs w:val="16"/>
              </w:rPr>
            </w:pPr>
          </w:p>
        </w:tc>
        <w:tc>
          <w:tcPr>
            <w:tcW w:w="960" w:type="dxa"/>
            <w:tcBorders>
              <w:top w:val="nil"/>
              <w:left w:val="nil"/>
              <w:bottom w:val="single" w:sz="4" w:space="0" w:color="auto"/>
              <w:right w:val="nil"/>
            </w:tcBorders>
            <w:noWrap/>
            <w:vAlign w:val="center"/>
          </w:tcPr>
          <w:p w:rsidR="00DF107F" w:rsidRPr="005271DC" w:rsidRDefault="00DF107F" w:rsidP="005271DC">
            <w:pPr>
              <w:jc w:val="center"/>
              <w:rPr>
                <w:rFonts w:ascii="Arial" w:hAnsi="Arial" w:cs="Arial"/>
                <w:sz w:val="16"/>
                <w:szCs w:val="16"/>
              </w:rPr>
            </w:pPr>
          </w:p>
        </w:tc>
        <w:tc>
          <w:tcPr>
            <w:tcW w:w="960" w:type="dxa"/>
            <w:tcBorders>
              <w:top w:val="nil"/>
              <w:left w:val="nil"/>
              <w:bottom w:val="single" w:sz="4" w:space="0" w:color="auto"/>
              <w:right w:val="nil"/>
            </w:tcBorders>
            <w:noWrap/>
            <w:vAlign w:val="center"/>
          </w:tcPr>
          <w:p w:rsidR="00DF107F" w:rsidRPr="005271DC" w:rsidRDefault="00DF107F" w:rsidP="005271DC">
            <w:pPr>
              <w:jc w:val="center"/>
              <w:rPr>
                <w:rFonts w:ascii="Arial" w:hAnsi="Arial" w:cs="Arial"/>
                <w:sz w:val="16"/>
                <w:szCs w:val="16"/>
              </w:rPr>
            </w:pPr>
          </w:p>
        </w:tc>
        <w:tc>
          <w:tcPr>
            <w:tcW w:w="960" w:type="dxa"/>
            <w:tcBorders>
              <w:top w:val="nil"/>
              <w:left w:val="nil"/>
              <w:bottom w:val="single" w:sz="4" w:space="0" w:color="auto"/>
              <w:right w:val="nil"/>
            </w:tcBorders>
            <w:noWrap/>
            <w:vAlign w:val="center"/>
          </w:tcPr>
          <w:p w:rsidR="00DF107F" w:rsidRPr="005271DC" w:rsidRDefault="00DF107F" w:rsidP="005271DC">
            <w:pPr>
              <w:jc w:val="center"/>
              <w:rPr>
                <w:rFonts w:ascii="Arial" w:hAnsi="Arial" w:cs="Arial"/>
                <w:sz w:val="16"/>
                <w:szCs w:val="16"/>
              </w:rPr>
            </w:pPr>
          </w:p>
        </w:tc>
      </w:tr>
      <w:tr w:rsidR="00DF107F" w:rsidTr="005271DC">
        <w:trPr>
          <w:trHeight w:val="255"/>
        </w:trPr>
        <w:tc>
          <w:tcPr>
            <w:tcW w:w="3840" w:type="dxa"/>
            <w:gridSpan w:val="4"/>
            <w:vMerge w:val="restart"/>
            <w:tcBorders>
              <w:top w:val="single" w:sz="4" w:space="0" w:color="auto"/>
              <w:left w:val="single" w:sz="4" w:space="0" w:color="auto"/>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r>
              <w:rPr>
                <w:rFonts w:ascii="Arial" w:hAnsi="Arial" w:cs="Arial"/>
                <w:sz w:val="20"/>
                <w:szCs w:val="20"/>
              </w:rPr>
              <w:t>Interest Survey will be conducted for current agency employees</w:t>
            </w:r>
          </w:p>
        </w:tc>
        <w:tc>
          <w:tcPr>
            <w:tcW w:w="960" w:type="dxa"/>
            <w:tcBorders>
              <w:top w:val="nil"/>
              <w:left w:val="nil"/>
              <w:bottom w:val="nil"/>
              <w:right w:val="single" w:sz="4" w:space="0" w:color="000000"/>
            </w:tcBorders>
            <w:noWrap/>
            <w:vAlign w:val="center"/>
          </w:tcPr>
          <w:p w:rsidR="00DF107F" w:rsidRDefault="00DF107F" w:rsidP="005271DC">
            <w:pPr>
              <w:jc w:val="center"/>
              <w:rPr>
                <w:rFonts w:ascii="Arial" w:hAnsi="Arial" w:cs="Arial"/>
                <w:sz w:val="20"/>
                <w:szCs w:val="20"/>
              </w:rPr>
            </w:pPr>
          </w:p>
        </w:tc>
        <w:tc>
          <w:tcPr>
            <w:tcW w:w="3840" w:type="dxa"/>
            <w:gridSpan w:val="4"/>
            <w:vMerge w:val="restart"/>
            <w:tcBorders>
              <w:top w:val="single" w:sz="4" w:space="0" w:color="auto"/>
              <w:left w:val="single" w:sz="4" w:space="0" w:color="000000"/>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r>
              <w:rPr>
                <w:rFonts w:ascii="Arial" w:hAnsi="Arial" w:cs="Arial"/>
                <w:sz w:val="20"/>
                <w:szCs w:val="20"/>
              </w:rPr>
              <w:t>New employee will be informed of mentoring program by in-house HR</w:t>
            </w:r>
          </w:p>
        </w:tc>
      </w:tr>
      <w:tr w:rsidR="00DF107F" w:rsidTr="005271DC">
        <w:trPr>
          <w:trHeight w:val="255"/>
        </w:trPr>
        <w:tc>
          <w:tcPr>
            <w:tcW w:w="3840" w:type="dxa"/>
            <w:gridSpan w:val="4"/>
            <w:vMerge/>
            <w:tcBorders>
              <w:top w:val="single" w:sz="4" w:space="0" w:color="auto"/>
              <w:left w:val="single" w:sz="4" w:space="0" w:color="auto"/>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single" w:sz="4" w:space="0" w:color="000000"/>
            </w:tcBorders>
            <w:noWrap/>
            <w:vAlign w:val="center"/>
          </w:tcPr>
          <w:p w:rsidR="00DF107F" w:rsidRDefault="00DF107F" w:rsidP="005271DC">
            <w:pPr>
              <w:jc w:val="center"/>
              <w:rPr>
                <w:rFonts w:ascii="Arial" w:hAnsi="Arial" w:cs="Arial"/>
                <w:sz w:val="20"/>
                <w:szCs w:val="20"/>
              </w:rPr>
            </w:pPr>
          </w:p>
        </w:tc>
        <w:tc>
          <w:tcPr>
            <w:tcW w:w="3840" w:type="dxa"/>
            <w:gridSpan w:val="4"/>
            <w:vMerge/>
            <w:tcBorders>
              <w:top w:val="single" w:sz="4" w:space="0" w:color="000000"/>
              <w:left w:val="single" w:sz="4" w:space="0" w:color="000000"/>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p>
        </w:tc>
      </w:tr>
      <w:tr w:rsidR="00DF107F" w:rsidTr="005271DC">
        <w:trPr>
          <w:trHeight w:val="255"/>
        </w:trPr>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single" w:sz="4" w:space="0" w:color="auto"/>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single" w:sz="4" w:space="0" w:color="000000"/>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single" w:sz="4" w:space="0" w:color="000000"/>
              <w:left w:val="nil"/>
              <w:bottom w:val="nil"/>
              <w:right w:val="single" w:sz="4" w:space="0" w:color="auto"/>
            </w:tcBorders>
            <w:vAlign w:val="center"/>
          </w:tcPr>
          <w:p w:rsidR="00DF107F" w:rsidRDefault="00DF107F" w:rsidP="005271DC">
            <w:pPr>
              <w:jc w:val="center"/>
              <w:rPr>
                <w:rFonts w:ascii="Arial" w:hAnsi="Arial" w:cs="Arial"/>
                <w:sz w:val="20"/>
                <w:szCs w:val="20"/>
              </w:rPr>
            </w:pPr>
          </w:p>
        </w:tc>
        <w:tc>
          <w:tcPr>
            <w:tcW w:w="960" w:type="dxa"/>
            <w:tcBorders>
              <w:top w:val="single" w:sz="4" w:space="0" w:color="000000"/>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single" w:sz="4" w:space="0" w:color="000000"/>
              <w:left w:val="nil"/>
              <w:bottom w:val="nil"/>
              <w:right w:val="nil"/>
            </w:tcBorders>
            <w:vAlign w:val="center"/>
          </w:tcPr>
          <w:p w:rsidR="00DF107F" w:rsidRDefault="00DF107F" w:rsidP="005271DC">
            <w:pPr>
              <w:jc w:val="center"/>
              <w:rPr>
                <w:rFonts w:ascii="Arial" w:hAnsi="Arial" w:cs="Arial"/>
                <w:sz w:val="20"/>
                <w:szCs w:val="20"/>
              </w:rPr>
            </w:pPr>
          </w:p>
        </w:tc>
      </w:tr>
      <w:tr w:rsidR="00DF107F" w:rsidTr="005271DC">
        <w:trPr>
          <w:trHeight w:val="255"/>
        </w:trPr>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single" w:sz="4" w:space="0" w:color="auto"/>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single" w:sz="4" w:space="0" w:color="auto"/>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nil"/>
            </w:tcBorders>
            <w:noWrap/>
            <w:vAlign w:val="center"/>
          </w:tcPr>
          <w:p w:rsidR="00DF107F" w:rsidRDefault="00DF107F" w:rsidP="005271DC">
            <w:pPr>
              <w:jc w:val="center"/>
              <w:rPr>
                <w:rFonts w:ascii="Arial" w:hAnsi="Arial" w:cs="Arial"/>
                <w:sz w:val="20"/>
                <w:szCs w:val="20"/>
              </w:rPr>
            </w:pPr>
          </w:p>
        </w:tc>
      </w:tr>
      <w:tr w:rsidR="00DF107F" w:rsidTr="005271DC">
        <w:trPr>
          <w:trHeight w:val="255"/>
        </w:trPr>
        <w:tc>
          <w:tcPr>
            <w:tcW w:w="3840" w:type="dxa"/>
            <w:gridSpan w:val="4"/>
            <w:vMerge w:val="restart"/>
            <w:tcBorders>
              <w:top w:val="single" w:sz="4" w:space="0" w:color="auto"/>
              <w:left w:val="single" w:sz="4" w:space="0" w:color="auto"/>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r>
              <w:rPr>
                <w:rFonts w:ascii="Arial" w:hAnsi="Arial" w:cs="Arial"/>
                <w:sz w:val="20"/>
                <w:szCs w:val="20"/>
              </w:rPr>
              <w:t>Applications will be provided to interested individuals</w:t>
            </w:r>
          </w:p>
        </w:tc>
        <w:tc>
          <w:tcPr>
            <w:tcW w:w="960" w:type="dxa"/>
            <w:tcBorders>
              <w:top w:val="nil"/>
              <w:left w:val="nil"/>
              <w:bottom w:val="nil"/>
              <w:right w:val="single" w:sz="4" w:space="0" w:color="000000"/>
            </w:tcBorders>
            <w:noWrap/>
            <w:vAlign w:val="center"/>
          </w:tcPr>
          <w:p w:rsidR="00DF107F" w:rsidRDefault="00DF107F" w:rsidP="005271DC">
            <w:pPr>
              <w:jc w:val="center"/>
              <w:rPr>
                <w:rFonts w:ascii="Arial" w:hAnsi="Arial" w:cs="Arial"/>
                <w:sz w:val="20"/>
                <w:szCs w:val="20"/>
              </w:rPr>
            </w:pPr>
          </w:p>
        </w:tc>
        <w:tc>
          <w:tcPr>
            <w:tcW w:w="3840" w:type="dxa"/>
            <w:gridSpan w:val="4"/>
            <w:vMerge w:val="restart"/>
            <w:tcBorders>
              <w:top w:val="single" w:sz="4" w:space="0" w:color="auto"/>
              <w:left w:val="single" w:sz="4" w:space="0" w:color="000000"/>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r>
              <w:rPr>
                <w:rFonts w:ascii="Arial" w:hAnsi="Arial" w:cs="Arial"/>
                <w:sz w:val="20"/>
                <w:szCs w:val="20"/>
              </w:rPr>
              <w:t>HR will give completed survey to QI Coordinator</w:t>
            </w:r>
          </w:p>
        </w:tc>
      </w:tr>
      <w:tr w:rsidR="00DF107F" w:rsidTr="005271DC">
        <w:trPr>
          <w:trHeight w:val="255"/>
        </w:trPr>
        <w:tc>
          <w:tcPr>
            <w:tcW w:w="3840" w:type="dxa"/>
            <w:gridSpan w:val="4"/>
            <w:vMerge/>
            <w:tcBorders>
              <w:top w:val="single" w:sz="4" w:space="0" w:color="auto"/>
              <w:left w:val="single" w:sz="4" w:space="0" w:color="auto"/>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single" w:sz="4" w:space="0" w:color="000000"/>
            </w:tcBorders>
            <w:noWrap/>
            <w:vAlign w:val="center"/>
          </w:tcPr>
          <w:p w:rsidR="00DF107F" w:rsidRDefault="00DF107F" w:rsidP="005271DC">
            <w:pPr>
              <w:jc w:val="center"/>
              <w:rPr>
                <w:rFonts w:ascii="Arial" w:hAnsi="Arial" w:cs="Arial"/>
                <w:sz w:val="20"/>
                <w:szCs w:val="20"/>
              </w:rPr>
            </w:pPr>
          </w:p>
        </w:tc>
        <w:tc>
          <w:tcPr>
            <w:tcW w:w="3840" w:type="dxa"/>
            <w:gridSpan w:val="4"/>
            <w:vMerge/>
            <w:tcBorders>
              <w:top w:val="single" w:sz="4" w:space="0" w:color="000000"/>
              <w:left w:val="single" w:sz="4" w:space="0" w:color="000000"/>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p>
        </w:tc>
      </w:tr>
      <w:tr w:rsidR="00DF107F" w:rsidTr="005271DC">
        <w:trPr>
          <w:trHeight w:val="255"/>
        </w:trPr>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single" w:sz="4" w:space="0" w:color="auto"/>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single" w:sz="4" w:space="0" w:color="000000"/>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single" w:sz="4" w:space="0" w:color="000000"/>
              <w:left w:val="nil"/>
              <w:bottom w:val="nil"/>
              <w:right w:val="single" w:sz="4" w:space="0" w:color="auto"/>
            </w:tcBorders>
            <w:vAlign w:val="center"/>
          </w:tcPr>
          <w:p w:rsidR="00DF107F" w:rsidRDefault="00DF107F" w:rsidP="005271DC">
            <w:pPr>
              <w:jc w:val="center"/>
              <w:rPr>
                <w:rFonts w:ascii="Arial" w:hAnsi="Arial" w:cs="Arial"/>
                <w:sz w:val="20"/>
                <w:szCs w:val="20"/>
              </w:rPr>
            </w:pPr>
          </w:p>
        </w:tc>
        <w:tc>
          <w:tcPr>
            <w:tcW w:w="960" w:type="dxa"/>
            <w:tcBorders>
              <w:top w:val="single" w:sz="4" w:space="0" w:color="000000"/>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single" w:sz="4" w:space="0" w:color="000000"/>
              <w:left w:val="nil"/>
              <w:bottom w:val="nil"/>
              <w:right w:val="nil"/>
            </w:tcBorders>
            <w:vAlign w:val="center"/>
          </w:tcPr>
          <w:p w:rsidR="00DF107F" w:rsidRDefault="00DF107F" w:rsidP="005271DC">
            <w:pPr>
              <w:jc w:val="center"/>
              <w:rPr>
                <w:rFonts w:ascii="Arial" w:hAnsi="Arial" w:cs="Arial"/>
                <w:sz w:val="20"/>
                <w:szCs w:val="20"/>
              </w:rPr>
            </w:pPr>
          </w:p>
        </w:tc>
      </w:tr>
      <w:tr w:rsidR="00DF107F" w:rsidTr="005271DC">
        <w:trPr>
          <w:trHeight w:val="255"/>
        </w:trPr>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single" w:sz="4" w:space="0" w:color="auto"/>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single" w:sz="4" w:space="0" w:color="auto"/>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nil"/>
            </w:tcBorders>
            <w:noWrap/>
            <w:vAlign w:val="center"/>
          </w:tcPr>
          <w:p w:rsidR="00DF107F" w:rsidRDefault="00DF107F" w:rsidP="005271DC">
            <w:pPr>
              <w:jc w:val="center"/>
              <w:rPr>
                <w:rFonts w:ascii="Arial" w:hAnsi="Arial" w:cs="Arial"/>
                <w:sz w:val="20"/>
                <w:szCs w:val="20"/>
              </w:rPr>
            </w:pPr>
          </w:p>
        </w:tc>
      </w:tr>
      <w:tr w:rsidR="00DF107F" w:rsidTr="005271DC">
        <w:trPr>
          <w:trHeight w:val="255"/>
        </w:trPr>
        <w:tc>
          <w:tcPr>
            <w:tcW w:w="3840" w:type="dxa"/>
            <w:gridSpan w:val="4"/>
            <w:vMerge w:val="restart"/>
            <w:tcBorders>
              <w:top w:val="single" w:sz="4" w:space="0" w:color="auto"/>
              <w:left w:val="single" w:sz="4" w:space="0" w:color="auto"/>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r>
              <w:rPr>
                <w:rFonts w:ascii="Arial" w:hAnsi="Arial" w:cs="Arial"/>
                <w:sz w:val="20"/>
                <w:szCs w:val="20"/>
              </w:rPr>
              <w:t>Supervisors will sign off applications and indicate recommendation (yes or no)</w:t>
            </w:r>
          </w:p>
        </w:tc>
        <w:tc>
          <w:tcPr>
            <w:tcW w:w="960" w:type="dxa"/>
            <w:tcBorders>
              <w:top w:val="nil"/>
              <w:left w:val="nil"/>
              <w:bottom w:val="nil"/>
              <w:right w:val="single" w:sz="4" w:space="0" w:color="000000"/>
            </w:tcBorders>
            <w:noWrap/>
            <w:vAlign w:val="center"/>
          </w:tcPr>
          <w:p w:rsidR="00DF107F" w:rsidRDefault="00DF107F" w:rsidP="005271DC">
            <w:pPr>
              <w:jc w:val="center"/>
              <w:rPr>
                <w:rFonts w:ascii="Arial" w:hAnsi="Arial" w:cs="Arial"/>
                <w:sz w:val="20"/>
                <w:szCs w:val="20"/>
              </w:rPr>
            </w:pPr>
          </w:p>
        </w:tc>
        <w:tc>
          <w:tcPr>
            <w:tcW w:w="3840" w:type="dxa"/>
            <w:gridSpan w:val="4"/>
            <w:vMerge w:val="restart"/>
            <w:tcBorders>
              <w:top w:val="single" w:sz="4" w:space="0" w:color="auto"/>
              <w:left w:val="single" w:sz="4" w:space="0" w:color="000000"/>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r>
              <w:rPr>
                <w:rFonts w:ascii="Arial" w:hAnsi="Arial" w:cs="Arial"/>
                <w:sz w:val="20"/>
                <w:szCs w:val="20"/>
              </w:rPr>
              <w:t>QI Coordinator will convene Mentoring Subcommittee to match individuals</w:t>
            </w:r>
          </w:p>
        </w:tc>
      </w:tr>
      <w:tr w:rsidR="00DF107F" w:rsidTr="005271DC">
        <w:trPr>
          <w:trHeight w:val="255"/>
        </w:trPr>
        <w:tc>
          <w:tcPr>
            <w:tcW w:w="3840" w:type="dxa"/>
            <w:gridSpan w:val="4"/>
            <w:vMerge/>
            <w:tcBorders>
              <w:top w:val="single" w:sz="4" w:space="0" w:color="auto"/>
              <w:left w:val="single" w:sz="4" w:space="0" w:color="auto"/>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single" w:sz="4" w:space="0" w:color="000000"/>
            </w:tcBorders>
            <w:noWrap/>
            <w:vAlign w:val="center"/>
          </w:tcPr>
          <w:p w:rsidR="00DF107F" w:rsidRDefault="00DF107F" w:rsidP="005271DC">
            <w:pPr>
              <w:jc w:val="center"/>
              <w:rPr>
                <w:rFonts w:ascii="Arial" w:hAnsi="Arial" w:cs="Arial"/>
                <w:sz w:val="20"/>
                <w:szCs w:val="20"/>
              </w:rPr>
            </w:pPr>
          </w:p>
        </w:tc>
        <w:tc>
          <w:tcPr>
            <w:tcW w:w="3840" w:type="dxa"/>
            <w:gridSpan w:val="4"/>
            <w:vMerge/>
            <w:tcBorders>
              <w:top w:val="single" w:sz="4" w:space="0" w:color="000000"/>
              <w:left w:val="single" w:sz="4" w:space="0" w:color="000000"/>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p>
        </w:tc>
      </w:tr>
      <w:tr w:rsidR="00DF107F" w:rsidTr="005271DC">
        <w:trPr>
          <w:trHeight w:val="255"/>
        </w:trPr>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single" w:sz="4" w:space="0" w:color="auto"/>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single" w:sz="4" w:space="0" w:color="000000"/>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single" w:sz="4" w:space="0" w:color="000000"/>
              <w:left w:val="nil"/>
              <w:bottom w:val="nil"/>
              <w:right w:val="single" w:sz="4" w:space="0" w:color="auto"/>
            </w:tcBorders>
            <w:vAlign w:val="center"/>
          </w:tcPr>
          <w:p w:rsidR="00DF107F" w:rsidRDefault="00DF107F" w:rsidP="005271DC">
            <w:pPr>
              <w:jc w:val="center"/>
              <w:rPr>
                <w:rFonts w:ascii="Arial" w:hAnsi="Arial" w:cs="Arial"/>
                <w:sz w:val="20"/>
                <w:szCs w:val="20"/>
              </w:rPr>
            </w:pPr>
          </w:p>
        </w:tc>
        <w:tc>
          <w:tcPr>
            <w:tcW w:w="960" w:type="dxa"/>
            <w:tcBorders>
              <w:top w:val="single" w:sz="4" w:space="0" w:color="000000"/>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single" w:sz="4" w:space="0" w:color="000000"/>
              <w:left w:val="nil"/>
              <w:bottom w:val="nil"/>
              <w:right w:val="nil"/>
            </w:tcBorders>
            <w:vAlign w:val="center"/>
          </w:tcPr>
          <w:p w:rsidR="00DF107F" w:rsidRDefault="00DF107F" w:rsidP="005271DC">
            <w:pPr>
              <w:jc w:val="center"/>
              <w:rPr>
                <w:rFonts w:ascii="Arial" w:hAnsi="Arial" w:cs="Arial"/>
                <w:sz w:val="20"/>
                <w:szCs w:val="20"/>
              </w:rPr>
            </w:pPr>
          </w:p>
        </w:tc>
      </w:tr>
      <w:tr w:rsidR="00DF107F" w:rsidTr="005271DC">
        <w:trPr>
          <w:trHeight w:val="255"/>
        </w:trPr>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single" w:sz="4" w:space="0" w:color="auto"/>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single" w:sz="4" w:space="0" w:color="auto"/>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nil"/>
            </w:tcBorders>
            <w:noWrap/>
            <w:vAlign w:val="center"/>
          </w:tcPr>
          <w:p w:rsidR="00DF107F" w:rsidRDefault="00DF107F" w:rsidP="005271DC">
            <w:pPr>
              <w:jc w:val="center"/>
              <w:rPr>
                <w:rFonts w:ascii="Arial" w:hAnsi="Arial" w:cs="Arial"/>
                <w:sz w:val="20"/>
                <w:szCs w:val="20"/>
              </w:rPr>
            </w:pPr>
          </w:p>
        </w:tc>
      </w:tr>
      <w:tr w:rsidR="00DF107F" w:rsidTr="005271DC">
        <w:trPr>
          <w:trHeight w:val="255"/>
        </w:trPr>
        <w:tc>
          <w:tcPr>
            <w:tcW w:w="3840" w:type="dxa"/>
            <w:gridSpan w:val="4"/>
            <w:vMerge w:val="restart"/>
            <w:tcBorders>
              <w:top w:val="single" w:sz="4" w:space="0" w:color="auto"/>
              <w:left w:val="single" w:sz="4" w:space="0" w:color="auto"/>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r>
              <w:rPr>
                <w:rFonts w:ascii="Arial" w:hAnsi="Arial" w:cs="Arial"/>
                <w:sz w:val="20"/>
                <w:szCs w:val="20"/>
              </w:rPr>
              <w:t>Applications reviewed by Mentoring Subcommittee</w:t>
            </w:r>
          </w:p>
        </w:tc>
        <w:tc>
          <w:tcPr>
            <w:tcW w:w="960" w:type="dxa"/>
            <w:tcBorders>
              <w:top w:val="nil"/>
              <w:left w:val="nil"/>
              <w:bottom w:val="nil"/>
              <w:right w:val="single" w:sz="4" w:space="0" w:color="000000"/>
            </w:tcBorders>
            <w:noWrap/>
            <w:vAlign w:val="center"/>
          </w:tcPr>
          <w:p w:rsidR="00DF107F" w:rsidRDefault="00DF107F" w:rsidP="005271DC">
            <w:pPr>
              <w:jc w:val="center"/>
              <w:rPr>
                <w:rFonts w:ascii="Arial" w:hAnsi="Arial" w:cs="Arial"/>
                <w:sz w:val="20"/>
                <w:szCs w:val="20"/>
              </w:rPr>
            </w:pPr>
          </w:p>
        </w:tc>
        <w:tc>
          <w:tcPr>
            <w:tcW w:w="3840" w:type="dxa"/>
            <w:gridSpan w:val="4"/>
            <w:vMerge w:val="restart"/>
            <w:tcBorders>
              <w:top w:val="single" w:sz="4" w:space="0" w:color="auto"/>
              <w:left w:val="single" w:sz="4" w:space="0" w:color="000000"/>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r>
              <w:rPr>
                <w:rFonts w:ascii="Arial" w:hAnsi="Arial" w:cs="Arial"/>
                <w:sz w:val="20"/>
                <w:szCs w:val="20"/>
              </w:rPr>
              <w:t>Mentor-mentee will meet and complete a contract</w:t>
            </w:r>
          </w:p>
        </w:tc>
      </w:tr>
      <w:tr w:rsidR="00DF107F" w:rsidTr="005271DC">
        <w:trPr>
          <w:trHeight w:val="255"/>
        </w:trPr>
        <w:tc>
          <w:tcPr>
            <w:tcW w:w="3840" w:type="dxa"/>
            <w:gridSpan w:val="4"/>
            <w:vMerge/>
            <w:tcBorders>
              <w:top w:val="single" w:sz="4" w:space="0" w:color="auto"/>
              <w:left w:val="single" w:sz="4" w:space="0" w:color="auto"/>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single" w:sz="4" w:space="0" w:color="000000"/>
            </w:tcBorders>
            <w:noWrap/>
            <w:vAlign w:val="center"/>
          </w:tcPr>
          <w:p w:rsidR="00DF107F" w:rsidRDefault="00DF107F" w:rsidP="005271DC">
            <w:pPr>
              <w:jc w:val="center"/>
              <w:rPr>
                <w:rFonts w:ascii="Arial" w:hAnsi="Arial" w:cs="Arial"/>
                <w:sz w:val="20"/>
                <w:szCs w:val="20"/>
              </w:rPr>
            </w:pPr>
          </w:p>
        </w:tc>
        <w:tc>
          <w:tcPr>
            <w:tcW w:w="3840" w:type="dxa"/>
            <w:gridSpan w:val="4"/>
            <w:vMerge/>
            <w:tcBorders>
              <w:top w:val="single" w:sz="4" w:space="0" w:color="000000"/>
              <w:left w:val="single" w:sz="4" w:space="0" w:color="000000"/>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p>
        </w:tc>
      </w:tr>
      <w:tr w:rsidR="00DF107F" w:rsidTr="005271DC">
        <w:trPr>
          <w:trHeight w:val="255"/>
        </w:trPr>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single" w:sz="4" w:space="0" w:color="auto"/>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single" w:sz="4" w:space="0" w:color="000000"/>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single" w:sz="4" w:space="0" w:color="000000"/>
              <w:left w:val="nil"/>
              <w:bottom w:val="nil"/>
              <w:right w:val="single" w:sz="4" w:space="0" w:color="auto"/>
            </w:tcBorders>
            <w:vAlign w:val="center"/>
          </w:tcPr>
          <w:p w:rsidR="00DF107F" w:rsidRDefault="00DF107F" w:rsidP="005271DC">
            <w:pPr>
              <w:jc w:val="center"/>
              <w:rPr>
                <w:rFonts w:ascii="Arial" w:hAnsi="Arial" w:cs="Arial"/>
                <w:sz w:val="20"/>
                <w:szCs w:val="20"/>
              </w:rPr>
            </w:pPr>
          </w:p>
        </w:tc>
        <w:tc>
          <w:tcPr>
            <w:tcW w:w="960" w:type="dxa"/>
            <w:tcBorders>
              <w:top w:val="single" w:sz="4" w:space="0" w:color="000000"/>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single" w:sz="4" w:space="0" w:color="000000"/>
              <w:left w:val="nil"/>
              <w:bottom w:val="nil"/>
              <w:right w:val="nil"/>
            </w:tcBorders>
            <w:vAlign w:val="center"/>
          </w:tcPr>
          <w:p w:rsidR="00DF107F" w:rsidRDefault="00DF107F" w:rsidP="005271DC">
            <w:pPr>
              <w:jc w:val="center"/>
              <w:rPr>
                <w:rFonts w:ascii="Arial" w:hAnsi="Arial" w:cs="Arial"/>
                <w:sz w:val="20"/>
                <w:szCs w:val="20"/>
              </w:rPr>
            </w:pPr>
          </w:p>
        </w:tc>
      </w:tr>
      <w:tr w:rsidR="00DF107F" w:rsidTr="005271DC">
        <w:trPr>
          <w:trHeight w:val="255"/>
        </w:trPr>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single" w:sz="4" w:space="0" w:color="auto"/>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single" w:sz="4" w:space="0" w:color="auto"/>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nil"/>
            </w:tcBorders>
            <w:noWrap/>
            <w:vAlign w:val="center"/>
          </w:tcPr>
          <w:p w:rsidR="00DF107F" w:rsidRDefault="00DF107F" w:rsidP="005271DC">
            <w:pPr>
              <w:jc w:val="center"/>
              <w:rPr>
                <w:rFonts w:ascii="Arial" w:hAnsi="Arial" w:cs="Arial"/>
                <w:sz w:val="20"/>
                <w:szCs w:val="20"/>
              </w:rPr>
            </w:pPr>
          </w:p>
        </w:tc>
      </w:tr>
      <w:tr w:rsidR="00DF107F" w:rsidTr="005271DC">
        <w:trPr>
          <w:trHeight w:val="255"/>
        </w:trPr>
        <w:tc>
          <w:tcPr>
            <w:tcW w:w="3840" w:type="dxa"/>
            <w:gridSpan w:val="4"/>
            <w:vMerge w:val="restart"/>
            <w:tcBorders>
              <w:top w:val="single" w:sz="4" w:space="0" w:color="auto"/>
              <w:left w:val="single" w:sz="4" w:space="0" w:color="auto"/>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r>
              <w:rPr>
                <w:rFonts w:ascii="Arial" w:hAnsi="Arial" w:cs="Arial"/>
                <w:sz w:val="20"/>
                <w:szCs w:val="20"/>
              </w:rPr>
              <w:t>A pool of mentors will be developed and maintained by QI Coordinator and Mentoring Subcommittee</w:t>
            </w: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3840" w:type="dxa"/>
            <w:gridSpan w:val="4"/>
            <w:vMerge w:val="restart"/>
            <w:tcBorders>
              <w:top w:val="single" w:sz="4" w:space="0" w:color="auto"/>
              <w:left w:val="single" w:sz="4" w:space="0" w:color="auto"/>
              <w:bottom w:val="single" w:sz="4" w:space="0" w:color="auto"/>
              <w:right w:val="single" w:sz="4" w:space="0" w:color="auto"/>
            </w:tcBorders>
            <w:vAlign w:val="center"/>
          </w:tcPr>
          <w:p w:rsidR="00DF107F" w:rsidRDefault="00DF107F" w:rsidP="005271DC">
            <w:pPr>
              <w:jc w:val="center"/>
              <w:rPr>
                <w:rFonts w:ascii="Arial" w:hAnsi="Arial" w:cs="Arial"/>
                <w:sz w:val="20"/>
                <w:szCs w:val="20"/>
              </w:rPr>
            </w:pPr>
            <w:r>
              <w:rPr>
                <w:rFonts w:ascii="Arial" w:hAnsi="Arial" w:cs="Arial"/>
                <w:sz w:val="20"/>
                <w:szCs w:val="20"/>
              </w:rPr>
              <w:t>Meeting locations and times will be determined during mentor-mentee agreement meeting</w:t>
            </w:r>
          </w:p>
        </w:tc>
      </w:tr>
      <w:tr w:rsidR="00DF107F" w:rsidTr="005271DC">
        <w:trPr>
          <w:trHeight w:val="255"/>
        </w:trPr>
        <w:tc>
          <w:tcPr>
            <w:tcW w:w="3840" w:type="dxa"/>
            <w:gridSpan w:val="4"/>
            <w:vMerge/>
            <w:tcBorders>
              <w:top w:val="single" w:sz="4" w:space="0" w:color="auto"/>
              <w:left w:val="single" w:sz="4" w:space="0" w:color="auto"/>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single" w:sz="4" w:space="0" w:color="auto"/>
            </w:tcBorders>
            <w:noWrap/>
            <w:vAlign w:val="center"/>
          </w:tcPr>
          <w:p w:rsidR="00DF107F" w:rsidRDefault="00DF107F" w:rsidP="005271DC">
            <w:pPr>
              <w:jc w:val="center"/>
              <w:rPr>
                <w:rFonts w:ascii="Arial" w:hAnsi="Arial" w:cs="Arial"/>
                <w:sz w:val="20"/>
                <w:szCs w:val="20"/>
              </w:rPr>
            </w:pPr>
          </w:p>
        </w:tc>
        <w:tc>
          <w:tcPr>
            <w:tcW w:w="3840" w:type="dxa"/>
            <w:gridSpan w:val="4"/>
            <w:vMerge/>
            <w:tcBorders>
              <w:top w:val="nil"/>
              <w:left w:val="single" w:sz="4" w:space="0" w:color="auto"/>
              <w:bottom w:val="single" w:sz="4" w:space="0" w:color="auto"/>
              <w:right w:val="single" w:sz="4" w:space="0" w:color="auto"/>
            </w:tcBorders>
            <w:vAlign w:val="center"/>
          </w:tcPr>
          <w:p w:rsidR="00DF107F" w:rsidRDefault="00DF107F" w:rsidP="005271DC">
            <w:pPr>
              <w:jc w:val="center"/>
              <w:rPr>
                <w:rFonts w:ascii="Arial" w:hAnsi="Arial" w:cs="Arial"/>
                <w:sz w:val="20"/>
                <w:szCs w:val="20"/>
              </w:rPr>
            </w:pPr>
          </w:p>
        </w:tc>
      </w:tr>
      <w:tr w:rsidR="00DF107F" w:rsidTr="005271DC">
        <w:trPr>
          <w:trHeight w:val="255"/>
        </w:trPr>
        <w:tc>
          <w:tcPr>
            <w:tcW w:w="3840" w:type="dxa"/>
            <w:gridSpan w:val="4"/>
            <w:vMerge/>
            <w:tcBorders>
              <w:top w:val="single" w:sz="4" w:space="0" w:color="auto"/>
              <w:left w:val="single" w:sz="4" w:space="0" w:color="auto"/>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single" w:sz="4" w:space="0" w:color="auto"/>
            </w:tcBorders>
            <w:noWrap/>
            <w:vAlign w:val="center"/>
          </w:tcPr>
          <w:p w:rsidR="00DF107F" w:rsidRDefault="00DF107F" w:rsidP="005271DC">
            <w:pPr>
              <w:jc w:val="center"/>
              <w:rPr>
                <w:rFonts w:ascii="Arial" w:hAnsi="Arial" w:cs="Arial"/>
                <w:sz w:val="20"/>
                <w:szCs w:val="20"/>
              </w:rPr>
            </w:pPr>
          </w:p>
        </w:tc>
        <w:tc>
          <w:tcPr>
            <w:tcW w:w="3840" w:type="dxa"/>
            <w:gridSpan w:val="4"/>
            <w:vMerge/>
            <w:tcBorders>
              <w:top w:val="nil"/>
              <w:left w:val="single" w:sz="4" w:space="0" w:color="auto"/>
              <w:bottom w:val="single" w:sz="4" w:space="0" w:color="auto"/>
              <w:right w:val="single" w:sz="4" w:space="0" w:color="auto"/>
            </w:tcBorders>
            <w:vAlign w:val="center"/>
          </w:tcPr>
          <w:p w:rsidR="00DF107F" w:rsidRDefault="00DF107F" w:rsidP="005271DC">
            <w:pPr>
              <w:jc w:val="center"/>
              <w:rPr>
                <w:rFonts w:ascii="Arial" w:hAnsi="Arial" w:cs="Arial"/>
                <w:sz w:val="20"/>
                <w:szCs w:val="20"/>
              </w:rPr>
            </w:pPr>
          </w:p>
        </w:tc>
      </w:tr>
      <w:tr w:rsidR="00DF107F" w:rsidTr="005271DC">
        <w:trPr>
          <w:trHeight w:val="255"/>
        </w:trPr>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single" w:sz="4" w:space="0" w:color="auto"/>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single" w:sz="4" w:space="0" w:color="auto"/>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single" w:sz="4" w:space="0" w:color="auto"/>
              <w:left w:val="nil"/>
              <w:bottom w:val="nil"/>
              <w:right w:val="single" w:sz="4" w:space="0" w:color="auto"/>
            </w:tcBorders>
            <w:vAlign w:val="center"/>
          </w:tcPr>
          <w:p w:rsidR="00DF107F" w:rsidRDefault="00DF107F" w:rsidP="005271DC">
            <w:pPr>
              <w:jc w:val="center"/>
              <w:rPr>
                <w:rFonts w:ascii="Arial" w:hAnsi="Arial" w:cs="Arial"/>
                <w:sz w:val="20"/>
                <w:szCs w:val="20"/>
              </w:rPr>
            </w:pPr>
          </w:p>
        </w:tc>
        <w:tc>
          <w:tcPr>
            <w:tcW w:w="960" w:type="dxa"/>
            <w:tcBorders>
              <w:top w:val="single" w:sz="4" w:space="0" w:color="auto"/>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single" w:sz="4" w:space="0" w:color="auto"/>
              <w:left w:val="nil"/>
              <w:bottom w:val="nil"/>
              <w:right w:val="nil"/>
            </w:tcBorders>
            <w:vAlign w:val="center"/>
          </w:tcPr>
          <w:p w:rsidR="00DF107F" w:rsidRDefault="00DF107F" w:rsidP="005271DC">
            <w:pPr>
              <w:jc w:val="center"/>
              <w:rPr>
                <w:rFonts w:ascii="Arial" w:hAnsi="Arial" w:cs="Arial"/>
                <w:sz w:val="20"/>
                <w:szCs w:val="20"/>
              </w:rPr>
            </w:pPr>
          </w:p>
        </w:tc>
      </w:tr>
      <w:tr w:rsidR="00DF107F" w:rsidTr="005271DC">
        <w:trPr>
          <w:trHeight w:val="255"/>
        </w:trPr>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single" w:sz="4" w:space="0" w:color="auto"/>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single" w:sz="4" w:space="0" w:color="auto"/>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nil"/>
            </w:tcBorders>
            <w:noWrap/>
            <w:vAlign w:val="center"/>
          </w:tcPr>
          <w:p w:rsidR="00DF107F" w:rsidRDefault="00DF107F" w:rsidP="005271DC">
            <w:pPr>
              <w:jc w:val="center"/>
              <w:rPr>
                <w:rFonts w:ascii="Arial" w:hAnsi="Arial" w:cs="Arial"/>
                <w:sz w:val="20"/>
                <w:szCs w:val="20"/>
              </w:rPr>
            </w:pPr>
          </w:p>
        </w:tc>
      </w:tr>
      <w:tr w:rsidR="00DF107F" w:rsidTr="005271DC">
        <w:trPr>
          <w:trHeight w:val="255"/>
        </w:trPr>
        <w:tc>
          <w:tcPr>
            <w:tcW w:w="3840" w:type="dxa"/>
            <w:gridSpan w:val="4"/>
            <w:vMerge w:val="restart"/>
            <w:tcBorders>
              <w:top w:val="single" w:sz="4" w:space="0" w:color="auto"/>
              <w:left w:val="single" w:sz="4" w:space="0" w:color="auto"/>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r>
              <w:rPr>
                <w:rFonts w:ascii="Arial" w:hAnsi="Arial" w:cs="Arial"/>
                <w:sz w:val="20"/>
                <w:szCs w:val="20"/>
              </w:rPr>
              <w:t>Mentors will be expected to attend education programs</w:t>
            </w:r>
          </w:p>
        </w:tc>
        <w:tc>
          <w:tcPr>
            <w:tcW w:w="960" w:type="dxa"/>
            <w:tcBorders>
              <w:top w:val="nil"/>
              <w:left w:val="nil"/>
              <w:bottom w:val="nil"/>
              <w:right w:val="single" w:sz="4" w:space="0" w:color="000000"/>
            </w:tcBorders>
            <w:noWrap/>
            <w:vAlign w:val="center"/>
          </w:tcPr>
          <w:p w:rsidR="00DF107F" w:rsidRDefault="00DF107F" w:rsidP="005271DC">
            <w:pPr>
              <w:jc w:val="center"/>
              <w:rPr>
                <w:rFonts w:ascii="Arial" w:hAnsi="Arial" w:cs="Arial"/>
                <w:sz w:val="20"/>
                <w:szCs w:val="20"/>
              </w:rPr>
            </w:pPr>
          </w:p>
        </w:tc>
        <w:tc>
          <w:tcPr>
            <w:tcW w:w="3840" w:type="dxa"/>
            <w:gridSpan w:val="4"/>
            <w:vMerge w:val="restart"/>
            <w:tcBorders>
              <w:top w:val="single" w:sz="4" w:space="0" w:color="auto"/>
              <w:left w:val="single" w:sz="4" w:space="0" w:color="000000"/>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r>
              <w:rPr>
                <w:rFonts w:ascii="Arial" w:hAnsi="Arial" w:cs="Arial"/>
                <w:sz w:val="20"/>
                <w:szCs w:val="20"/>
              </w:rPr>
              <w:t>Mentee will maintain a contact log</w:t>
            </w:r>
          </w:p>
        </w:tc>
      </w:tr>
      <w:tr w:rsidR="00DF107F" w:rsidTr="005271DC">
        <w:trPr>
          <w:trHeight w:val="255"/>
        </w:trPr>
        <w:tc>
          <w:tcPr>
            <w:tcW w:w="3840" w:type="dxa"/>
            <w:gridSpan w:val="4"/>
            <w:vMerge/>
            <w:tcBorders>
              <w:top w:val="single" w:sz="4" w:space="0" w:color="auto"/>
              <w:left w:val="single" w:sz="4" w:space="0" w:color="auto"/>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single" w:sz="4" w:space="0" w:color="000000"/>
            </w:tcBorders>
            <w:noWrap/>
            <w:vAlign w:val="center"/>
          </w:tcPr>
          <w:p w:rsidR="00DF107F" w:rsidRDefault="00DF107F" w:rsidP="005271DC">
            <w:pPr>
              <w:jc w:val="center"/>
              <w:rPr>
                <w:rFonts w:ascii="Arial" w:hAnsi="Arial" w:cs="Arial"/>
                <w:sz w:val="20"/>
                <w:szCs w:val="20"/>
              </w:rPr>
            </w:pPr>
          </w:p>
        </w:tc>
        <w:tc>
          <w:tcPr>
            <w:tcW w:w="3840" w:type="dxa"/>
            <w:gridSpan w:val="4"/>
            <w:vMerge/>
            <w:tcBorders>
              <w:top w:val="single" w:sz="4" w:space="0" w:color="000000"/>
              <w:left w:val="single" w:sz="4" w:space="0" w:color="000000"/>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p>
        </w:tc>
      </w:tr>
      <w:tr w:rsidR="00DF107F" w:rsidTr="005271DC">
        <w:trPr>
          <w:trHeight w:val="255"/>
        </w:trPr>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single" w:sz="4" w:space="0" w:color="auto"/>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single" w:sz="4" w:space="0" w:color="000000"/>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single" w:sz="4" w:space="0" w:color="000000"/>
              <w:left w:val="nil"/>
              <w:bottom w:val="nil"/>
              <w:right w:val="single" w:sz="4" w:space="0" w:color="auto"/>
            </w:tcBorders>
            <w:vAlign w:val="center"/>
          </w:tcPr>
          <w:p w:rsidR="00DF107F" w:rsidRDefault="00DF107F" w:rsidP="005271DC">
            <w:pPr>
              <w:jc w:val="center"/>
              <w:rPr>
                <w:rFonts w:ascii="Arial" w:hAnsi="Arial" w:cs="Arial"/>
                <w:sz w:val="20"/>
                <w:szCs w:val="20"/>
              </w:rPr>
            </w:pPr>
          </w:p>
        </w:tc>
        <w:tc>
          <w:tcPr>
            <w:tcW w:w="960" w:type="dxa"/>
            <w:tcBorders>
              <w:top w:val="single" w:sz="4" w:space="0" w:color="000000"/>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single" w:sz="4" w:space="0" w:color="000000"/>
              <w:left w:val="nil"/>
              <w:bottom w:val="nil"/>
              <w:right w:val="nil"/>
            </w:tcBorders>
            <w:vAlign w:val="center"/>
          </w:tcPr>
          <w:p w:rsidR="00DF107F" w:rsidRDefault="00DF107F" w:rsidP="005271DC">
            <w:pPr>
              <w:jc w:val="center"/>
              <w:rPr>
                <w:rFonts w:ascii="Arial" w:hAnsi="Arial" w:cs="Arial"/>
                <w:sz w:val="20"/>
                <w:szCs w:val="20"/>
              </w:rPr>
            </w:pPr>
          </w:p>
        </w:tc>
      </w:tr>
      <w:tr w:rsidR="00DF107F" w:rsidTr="005271DC">
        <w:trPr>
          <w:trHeight w:val="255"/>
        </w:trPr>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single" w:sz="4" w:space="0" w:color="auto"/>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single" w:sz="4" w:space="0" w:color="auto"/>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nil"/>
            </w:tcBorders>
            <w:noWrap/>
            <w:vAlign w:val="center"/>
          </w:tcPr>
          <w:p w:rsidR="00DF107F" w:rsidRDefault="00DF107F" w:rsidP="005271DC">
            <w:pPr>
              <w:jc w:val="center"/>
              <w:rPr>
                <w:rFonts w:ascii="Arial" w:hAnsi="Arial" w:cs="Arial"/>
                <w:sz w:val="20"/>
                <w:szCs w:val="20"/>
              </w:rPr>
            </w:pPr>
          </w:p>
        </w:tc>
      </w:tr>
      <w:tr w:rsidR="00DF107F" w:rsidTr="005271DC">
        <w:trPr>
          <w:trHeight w:val="255"/>
        </w:trPr>
        <w:tc>
          <w:tcPr>
            <w:tcW w:w="3840" w:type="dxa"/>
            <w:gridSpan w:val="4"/>
            <w:vMerge w:val="restart"/>
            <w:tcBorders>
              <w:top w:val="single" w:sz="4" w:space="0" w:color="auto"/>
              <w:left w:val="single" w:sz="4" w:space="0" w:color="auto"/>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r>
              <w:rPr>
                <w:rFonts w:ascii="Arial" w:hAnsi="Arial" w:cs="Arial"/>
                <w:sz w:val="20"/>
                <w:szCs w:val="20"/>
              </w:rPr>
              <w:t>Mentees will be administered an interest survey upon arrival to new job position by in-house HR</w:t>
            </w: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3840" w:type="dxa"/>
            <w:gridSpan w:val="4"/>
            <w:vMerge w:val="restart"/>
            <w:tcBorders>
              <w:top w:val="single" w:sz="4" w:space="0" w:color="auto"/>
              <w:left w:val="single" w:sz="4" w:space="0" w:color="auto"/>
              <w:bottom w:val="single" w:sz="4" w:space="0" w:color="auto"/>
              <w:right w:val="single" w:sz="4" w:space="0" w:color="auto"/>
            </w:tcBorders>
            <w:vAlign w:val="center"/>
          </w:tcPr>
          <w:p w:rsidR="00DF107F" w:rsidRDefault="00DF107F" w:rsidP="005271DC">
            <w:pPr>
              <w:jc w:val="center"/>
              <w:rPr>
                <w:rFonts w:ascii="Arial" w:hAnsi="Arial" w:cs="Arial"/>
                <w:sz w:val="20"/>
                <w:szCs w:val="20"/>
              </w:rPr>
            </w:pPr>
            <w:r>
              <w:rPr>
                <w:rFonts w:ascii="Arial" w:hAnsi="Arial" w:cs="Arial"/>
                <w:sz w:val="20"/>
                <w:szCs w:val="20"/>
              </w:rPr>
              <w:t>There will be a "No harm, No fowl" clause in the policy to provide the ability to dissolve the relationship if indicated</w:t>
            </w:r>
          </w:p>
        </w:tc>
      </w:tr>
      <w:tr w:rsidR="00DF107F" w:rsidTr="005271DC">
        <w:trPr>
          <w:trHeight w:val="255"/>
        </w:trPr>
        <w:tc>
          <w:tcPr>
            <w:tcW w:w="3840" w:type="dxa"/>
            <w:gridSpan w:val="4"/>
            <w:vMerge/>
            <w:tcBorders>
              <w:top w:val="single" w:sz="4" w:space="0" w:color="auto"/>
              <w:left w:val="single" w:sz="4" w:space="0" w:color="auto"/>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single" w:sz="4" w:space="0" w:color="auto"/>
            </w:tcBorders>
            <w:noWrap/>
            <w:vAlign w:val="center"/>
          </w:tcPr>
          <w:p w:rsidR="00DF107F" w:rsidRDefault="00DF107F" w:rsidP="005271DC">
            <w:pPr>
              <w:jc w:val="center"/>
              <w:rPr>
                <w:rFonts w:ascii="Arial" w:hAnsi="Arial" w:cs="Arial"/>
                <w:sz w:val="20"/>
                <w:szCs w:val="20"/>
              </w:rPr>
            </w:pPr>
          </w:p>
        </w:tc>
        <w:tc>
          <w:tcPr>
            <w:tcW w:w="3840" w:type="dxa"/>
            <w:gridSpan w:val="4"/>
            <w:vMerge/>
            <w:tcBorders>
              <w:top w:val="nil"/>
              <w:left w:val="single" w:sz="4" w:space="0" w:color="auto"/>
              <w:bottom w:val="single" w:sz="4" w:space="0" w:color="auto"/>
              <w:right w:val="single" w:sz="4" w:space="0" w:color="auto"/>
            </w:tcBorders>
            <w:vAlign w:val="center"/>
          </w:tcPr>
          <w:p w:rsidR="00DF107F" w:rsidRDefault="00DF107F" w:rsidP="005271DC">
            <w:pPr>
              <w:jc w:val="center"/>
              <w:rPr>
                <w:rFonts w:ascii="Arial" w:hAnsi="Arial" w:cs="Arial"/>
                <w:sz w:val="20"/>
                <w:szCs w:val="20"/>
              </w:rPr>
            </w:pPr>
          </w:p>
        </w:tc>
      </w:tr>
      <w:tr w:rsidR="00DF107F" w:rsidTr="005271DC">
        <w:trPr>
          <w:trHeight w:val="255"/>
        </w:trPr>
        <w:tc>
          <w:tcPr>
            <w:tcW w:w="3840" w:type="dxa"/>
            <w:gridSpan w:val="4"/>
            <w:vMerge/>
            <w:tcBorders>
              <w:top w:val="single" w:sz="4" w:space="0" w:color="auto"/>
              <w:left w:val="single" w:sz="4" w:space="0" w:color="auto"/>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single" w:sz="4" w:space="0" w:color="auto"/>
            </w:tcBorders>
            <w:noWrap/>
            <w:vAlign w:val="center"/>
          </w:tcPr>
          <w:p w:rsidR="00DF107F" w:rsidRDefault="00DF107F" w:rsidP="005271DC">
            <w:pPr>
              <w:jc w:val="center"/>
              <w:rPr>
                <w:rFonts w:ascii="Arial" w:hAnsi="Arial" w:cs="Arial"/>
                <w:sz w:val="20"/>
                <w:szCs w:val="20"/>
              </w:rPr>
            </w:pPr>
          </w:p>
        </w:tc>
        <w:tc>
          <w:tcPr>
            <w:tcW w:w="3840" w:type="dxa"/>
            <w:gridSpan w:val="4"/>
            <w:vMerge/>
            <w:tcBorders>
              <w:top w:val="nil"/>
              <w:left w:val="single" w:sz="4" w:space="0" w:color="auto"/>
              <w:bottom w:val="single" w:sz="4" w:space="0" w:color="auto"/>
              <w:right w:val="single" w:sz="4" w:space="0" w:color="auto"/>
            </w:tcBorders>
            <w:vAlign w:val="center"/>
          </w:tcPr>
          <w:p w:rsidR="00DF107F" w:rsidRDefault="00DF107F" w:rsidP="005271DC">
            <w:pPr>
              <w:jc w:val="center"/>
              <w:rPr>
                <w:rFonts w:ascii="Arial" w:hAnsi="Arial" w:cs="Arial"/>
                <w:sz w:val="20"/>
                <w:szCs w:val="20"/>
              </w:rPr>
            </w:pPr>
          </w:p>
        </w:tc>
      </w:tr>
      <w:tr w:rsidR="00DF107F" w:rsidTr="005271DC">
        <w:trPr>
          <w:trHeight w:val="255"/>
        </w:trPr>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single" w:sz="4" w:space="0" w:color="auto"/>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single" w:sz="4" w:space="0" w:color="auto"/>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single" w:sz="4" w:space="0" w:color="auto"/>
              <w:left w:val="nil"/>
              <w:bottom w:val="nil"/>
              <w:right w:val="single" w:sz="4" w:space="0" w:color="auto"/>
            </w:tcBorders>
            <w:vAlign w:val="center"/>
          </w:tcPr>
          <w:p w:rsidR="00DF107F" w:rsidRDefault="00DF107F" w:rsidP="005271DC">
            <w:pPr>
              <w:jc w:val="center"/>
              <w:rPr>
                <w:rFonts w:ascii="Arial" w:hAnsi="Arial" w:cs="Arial"/>
                <w:sz w:val="20"/>
                <w:szCs w:val="20"/>
              </w:rPr>
            </w:pPr>
          </w:p>
        </w:tc>
        <w:tc>
          <w:tcPr>
            <w:tcW w:w="960" w:type="dxa"/>
            <w:tcBorders>
              <w:top w:val="single" w:sz="4" w:space="0" w:color="auto"/>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single" w:sz="4" w:space="0" w:color="auto"/>
              <w:left w:val="nil"/>
              <w:bottom w:val="nil"/>
              <w:right w:val="nil"/>
            </w:tcBorders>
            <w:vAlign w:val="center"/>
          </w:tcPr>
          <w:p w:rsidR="00DF107F" w:rsidRDefault="00DF107F" w:rsidP="005271DC">
            <w:pPr>
              <w:jc w:val="center"/>
              <w:rPr>
                <w:rFonts w:ascii="Arial" w:hAnsi="Arial" w:cs="Arial"/>
                <w:sz w:val="20"/>
                <w:szCs w:val="20"/>
              </w:rPr>
            </w:pPr>
          </w:p>
        </w:tc>
      </w:tr>
      <w:tr w:rsidR="00DF107F" w:rsidTr="005271DC">
        <w:trPr>
          <w:trHeight w:val="255"/>
        </w:trPr>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single" w:sz="4" w:space="0" w:color="auto"/>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single" w:sz="4" w:space="0" w:color="auto"/>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nil"/>
            </w:tcBorders>
            <w:noWrap/>
            <w:vAlign w:val="center"/>
          </w:tcPr>
          <w:p w:rsidR="00DF107F" w:rsidRDefault="00DF107F" w:rsidP="005271DC">
            <w:pPr>
              <w:jc w:val="center"/>
              <w:rPr>
                <w:rFonts w:ascii="Arial" w:hAnsi="Arial" w:cs="Arial"/>
                <w:sz w:val="20"/>
                <w:szCs w:val="20"/>
              </w:rPr>
            </w:pPr>
          </w:p>
        </w:tc>
      </w:tr>
      <w:tr w:rsidR="00DF107F" w:rsidTr="005271DC">
        <w:trPr>
          <w:trHeight w:val="255"/>
        </w:trPr>
        <w:tc>
          <w:tcPr>
            <w:tcW w:w="3840" w:type="dxa"/>
            <w:gridSpan w:val="4"/>
            <w:vMerge w:val="restart"/>
            <w:tcBorders>
              <w:top w:val="single" w:sz="4" w:space="0" w:color="auto"/>
              <w:left w:val="single" w:sz="4" w:space="0" w:color="auto"/>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r>
              <w:rPr>
                <w:rFonts w:ascii="Arial" w:hAnsi="Arial" w:cs="Arial"/>
                <w:sz w:val="20"/>
                <w:szCs w:val="20"/>
              </w:rPr>
              <w:t>Interested Mentees will not be denied access to the Mentoring Program</w:t>
            </w: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3840" w:type="dxa"/>
            <w:gridSpan w:val="4"/>
            <w:vMerge w:val="restart"/>
            <w:tcBorders>
              <w:top w:val="single" w:sz="4" w:space="0" w:color="auto"/>
              <w:left w:val="single" w:sz="4" w:space="0" w:color="auto"/>
              <w:bottom w:val="single" w:sz="4" w:space="0" w:color="auto"/>
              <w:right w:val="single" w:sz="4" w:space="0" w:color="auto"/>
            </w:tcBorders>
            <w:vAlign w:val="center"/>
          </w:tcPr>
          <w:p w:rsidR="00DF107F" w:rsidRDefault="00DF107F" w:rsidP="005271DC">
            <w:pPr>
              <w:jc w:val="center"/>
              <w:rPr>
                <w:rFonts w:ascii="Arial" w:hAnsi="Arial" w:cs="Arial"/>
                <w:sz w:val="20"/>
                <w:szCs w:val="20"/>
              </w:rPr>
            </w:pPr>
            <w:r>
              <w:rPr>
                <w:rFonts w:ascii="Arial" w:hAnsi="Arial" w:cs="Arial"/>
                <w:sz w:val="20"/>
                <w:szCs w:val="20"/>
              </w:rPr>
              <w:t>The mentor-mentee relationship will be completed at the end of a one year period unless otherwise determined</w:t>
            </w:r>
          </w:p>
        </w:tc>
      </w:tr>
      <w:tr w:rsidR="00DF107F" w:rsidTr="005271DC">
        <w:trPr>
          <w:trHeight w:val="255"/>
        </w:trPr>
        <w:tc>
          <w:tcPr>
            <w:tcW w:w="3840" w:type="dxa"/>
            <w:gridSpan w:val="4"/>
            <w:vMerge/>
            <w:tcBorders>
              <w:top w:val="single" w:sz="4" w:space="0" w:color="auto"/>
              <w:left w:val="single" w:sz="4" w:space="0" w:color="auto"/>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single" w:sz="4" w:space="0" w:color="auto"/>
            </w:tcBorders>
            <w:noWrap/>
            <w:vAlign w:val="center"/>
          </w:tcPr>
          <w:p w:rsidR="00DF107F" w:rsidRDefault="00DF107F" w:rsidP="005271DC">
            <w:pPr>
              <w:jc w:val="center"/>
              <w:rPr>
                <w:rFonts w:ascii="Arial" w:hAnsi="Arial" w:cs="Arial"/>
                <w:sz w:val="20"/>
                <w:szCs w:val="20"/>
              </w:rPr>
            </w:pPr>
          </w:p>
        </w:tc>
        <w:tc>
          <w:tcPr>
            <w:tcW w:w="3840" w:type="dxa"/>
            <w:gridSpan w:val="4"/>
            <w:vMerge/>
            <w:tcBorders>
              <w:top w:val="nil"/>
              <w:left w:val="single" w:sz="4" w:space="0" w:color="auto"/>
              <w:bottom w:val="single" w:sz="4" w:space="0" w:color="auto"/>
              <w:right w:val="single" w:sz="4" w:space="0" w:color="auto"/>
            </w:tcBorders>
            <w:vAlign w:val="center"/>
          </w:tcPr>
          <w:p w:rsidR="00DF107F" w:rsidRDefault="00DF107F" w:rsidP="005271DC">
            <w:pPr>
              <w:jc w:val="center"/>
              <w:rPr>
                <w:rFonts w:ascii="Arial" w:hAnsi="Arial" w:cs="Arial"/>
                <w:sz w:val="20"/>
                <w:szCs w:val="20"/>
              </w:rPr>
            </w:pPr>
          </w:p>
        </w:tc>
      </w:tr>
      <w:tr w:rsidR="00DF107F" w:rsidTr="005271DC">
        <w:trPr>
          <w:trHeight w:val="255"/>
        </w:trPr>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single" w:sz="4" w:space="0" w:color="auto"/>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single" w:sz="4" w:space="0" w:color="auto"/>
            </w:tcBorders>
            <w:noWrap/>
            <w:vAlign w:val="center"/>
          </w:tcPr>
          <w:p w:rsidR="00DF107F" w:rsidRDefault="00DF107F" w:rsidP="005271DC">
            <w:pPr>
              <w:jc w:val="center"/>
              <w:rPr>
                <w:rFonts w:ascii="Arial" w:hAnsi="Arial" w:cs="Arial"/>
                <w:sz w:val="20"/>
                <w:szCs w:val="20"/>
              </w:rPr>
            </w:pPr>
          </w:p>
        </w:tc>
        <w:tc>
          <w:tcPr>
            <w:tcW w:w="3840" w:type="dxa"/>
            <w:gridSpan w:val="4"/>
            <w:vMerge/>
            <w:tcBorders>
              <w:top w:val="nil"/>
              <w:left w:val="single" w:sz="4" w:space="0" w:color="auto"/>
              <w:bottom w:val="single" w:sz="4" w:space="0" w:color="auto"/>
              <w:right w:val="single" w:sz="4" w:space="0" w:color="auto"/>
            </w:tcBorders>
            <w:vAlign w:val="center"/>
          </w:tcPr>
          <w:p w:rsidR="00DF107F" w:rsidRDefault="00DF107F" w:rsidP="005271DC">
            <w:pPr>
              <w:jc w:val="center"/>
              <w:rPr>
                <w:rFonts w:ascii="Arial" w:hAnsi="Arial" w:cs="Arial"/>
                <w:sz w:val="20"/>
                <w:szCs w:val="20"/>
              </w:rPr>
            </w:pPr>
          </w:p>
        </w:tc>
      </w:tr>
      <w:tr w:rsidR="00DF107F" w:rsidTr="005271DC">
        <w:trPr>
          <w:trHeight w:val="255"/>
        </w:trPr>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single" w:sz="4" w:space="0" w:color="auto"/>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single" w:sz="4" w:space="0" w:color="auto"/>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single" w:sz="4" w:space="0" w:color="auto"/>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single" w:sz="4" w:space="0" w:color="auto"/>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single" w:sz="4" w:space="0" w:color="auto"/>
              <w:left w:val="nil"/>
              <w:bottom w:val="nil"/>
              <w:right w:val="nil"/>
            </w:tcBorders>
            <w:noWrap/>
            <w:vAlign w:val="center"/>
          </w:tcPr>
          <w:p w:rsidR="00DF107F" w:rsidRDefault="00DF107F" w:rsidP="005271DC">
            <w:pPr>
              <w:jc w:val="center"/>
              <w:rPr>
                <w:rFonts w:ascii="Arial" w:hAnsi="Arial" w:cs="Arial"/>
                <w:sz w:val="20"/>
                <w:szCs w:val="20"/>
              </w:rPr>
            </w:pPr>
          </w:p>
        </w:tc>
      </w:tr>
      <w:tr w:rsidR="00DF107F" w:rsidTr="005271DC">
        <w:trPr>
          <w:trHeight w:val="255"/>
        </w:trPr>
        <w:tc>
          <w:tcPr>
            <w:tcW w:w="3840" w:type="dxa"/>
            <w:gridSpan w:val="4"/>
            <w:vMerge w:val="restart"/>
            <w:tcBorders>
              <w:top w:val="single" w:sz="4" w:space="0" w:color="auto"/>
              <w:left w:val="single" w:sz="4" w:space="0" w:color="auto"/>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r>
              <w:rPr>
                <w:rFonts w:ascii="Arial" w:hAnsi="Arial" w:cs="Arial"/>
                <w:sz w:val="20"/>
                <w:szCs w:val="20"/>
              </w:rPr>
              <w:t>Mentors and Mentees will be matched based on results of interest surveys by QI Coordinator and Mentoring Subcommittee</w:t>
            </w: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3840" w:type="dxa"/>
            <w:gridSpan w:val="4"/>
            <w:vMerge w:val="restart"/>
            <w:tcBorders>
              <w:top w:val="nil"/>
              <w:left w:val="nil"/>
              <w:bottom w:val="nil"/>
              <w:right w:val="nil"/>
            </w:tcBorders>
            <w:vAlign w:val="center"/>
          </w:tcPr>
          <w:p w:rsidR="00DF107F" w:rsidRDefault="00DF107F" w:rsidP="005271DC">
            <w:pPr>
              <w:jc w:val="center"/>
              <w:rPr>
                <w:rFonts w:ascii="Arial" w:hAnsi="Arial" w:cs="Arial"/>
                <w:sz w:val="20"/>
                <w:szCs w:val="20"/>
              </w:rPr>
            </w:pPr>
          </w:p>
        </w:tc>
      </w:tr>
      <w:tr w:rsidR="00DF107F" w:rsidTr="005271DC">
        <w:trPr>
          <w:trHeight w:val="255"/>
        </w:trPr>
        <w:tc>
          <w:tcPr>
            <w:tcW w:w="3840" w:type="dxa"/>
            <w:gridSpan w:val="4"/>
            <w:vMerge/>
            <w:tcBorders>
              <w:top w:val="single" w:sz="4" w:space="0" w:color="auto"/>
              <w:left w:val="single" w:sz="4" w:space="0" w:color="auto"/>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3840" w:type="dxa"/>
            <w:gridSpan w:val="4"/>
            <w:vMerge/>
            <w:tcBorders>
              <w:top w:val="nil"/>
              <w:left w:val="nil"/>
              <w:bottom w:val="nil"/>
              <w:right w:val="nil"/>
            </w:tcBorders>
            <w:vAlign w:val="center"/>
          </w:tcPr>
          <w:p w:rsidR="00DF107F" w:rsidRDefault="00DF107F" w:rsidP="005271DC">
            <w:pPr>
              <w:jc w:val="center"/>
              <w:rPr>
                <w:rFonts w:ascii="Arial" w:hAnsi="Arial" w:cs="Arial"/>
                <w:sz w:val="20"/>
                <w:szCs w:val="20"/>
              </w:rPr>
            </w:pPr>
          </w:p>
        </w:tc>
      </w:tr>
      <w:tr w:rsidR="00DF107F" w:rsidTr="005271DC">
        <w:trPr>
          <w:trHeight w:val="255"/>
        </w:trPr>
        <w:tc>
          <w:tcPr>
            <w:tcW w:w="3840" w:type="dxa"/>
            <w:gridSpan w:val="4"/>
            <w:vMerge/>
            <w:tcBorders>
              <w:top w:val="single" w:sz="4" w:space="0" w:color="auto"/>
              <w:left w:val="single" w:sz="4" w:space="0" w:color="auto"/>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3840" w:type="dxa"/>
            <w:gridSpan w:val="4"/>
            <w:vMerge/>
            <w:tcBorders>
              <w:top w:val="nil"/>
              <w:left w:val="nil"/>
              <w:bottom w:val="nil"/>
              <w:right w:val="nil"/>
            </w:tcBorders>
            <w:vAlign w:val="center"/>
          </w:tcPr>
          <w:p w:rsidR="00DF107F" w:rsidRDefault="00DF107F" w:rsidP="005271DC">
            <w:pPr>
              <w:jc w:val="center"/>
              <w:rPr>
                <w:rFonts w:ascii="Arial" w:hAnsi="Arial" w:cs="Arial"/>
                <w:sz w:val="20"/>
                <w:szCs w:val="20"/>
              </w:rPr>
            </w:pPr>
          </w:p>
        </w:tc>
      </w:tr>
      <w:tr w:rsidR="00DF107F" w:rsidTr="005271DC">
        <w:trPr>
          <w:trHeight w:val="255"/>
        </w:trPr>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single" w:sz="4" w:space="0" w:color="auto"/>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vAlign w:val="center"/>
          </w:tcPr>
          <w:p w:rsidR="00DF107F" w:rsidRDefault="00DF107F" w:rsidP="005271DC">
            <w:pPr>
              <w:jc w:val="center"/>
              <w:rPr>
                <w:rFonts w:ascii="Arial" w:hAnsi="Arial" w:cs="Arial"/>
                <w:sz w:val="20"/>
                <w:szCs w:val="20"/>
              </w:rPr>
            </w:pPr>
          </w:p>
        </w:tc>
      </w:tr>
      <w:tr w:rsidR="00DF107F" w:rsidTr="005271DC">
        <w:trPr>
          <w:trHeight w:val="255"/>
        </w:trPr>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single" w:sz="4" w:space="0" w:color="auto"/>
              <w:right w:val="single" w:sz="4" w:space="0" w:color="auto"/>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r>
      <w:tr w:rsidR="00DF107F" w:rsidTr="005271DC">
        <w:trPr>
          <w:trHeight w:val="255"/>
        </w:trPr>
        <w:tc>
          <w:tcPr>
            <w:tcW w:w="3840" w:type="dxa"/>
            <w:gridSpan w:val="4"/>
            <w:vMerge w:val="restart"/>
            <w:tcBorders>
              <w:top w:val="single" w:sz="4" w:space="0" w:color="auto"/>
              <w:left w:val="single" w:sz="4" w:space="0" w:color="auto"/>
              <w:bottom w:val="single" w:sz="4" w:space="0" w:color="000000"/>
              <w:right w:val="single" w:sz="4" w:space="0" w:color="000000"/>
            </w:tcBorders>
            <w:vAlign w:val="center"/>
          </w:tcPr>
          <w:p w:rsidR="00DF107F" w:rsidRDefault="00DF107F" w:rsidP="005271DC">
            <w:pPr>
              <w:jc w:val="center"/>
              <w:rPr>
                <w:rFonts w:ascii="Arial" w:hAnsi="Arial" w:cs="Arial"/>
                <w:sz w:val="20"/>
                <w:szCs w:val="20"/>
              </w:rPr>
            </w:pPr>
            <w:r>
              <w:rPr>
                <w:rFonts w:ascii="Arial" w:hAnsi="Arial" w:cs="Arial"/>
                <w:sz w:val="20"/>
                <w:szCs w:val="20"/>
              </w:rPr>
              <w:t>Progress of the mentor-mentee relationship will be monitored by the QI Coordinator and Mentoring Subcommittee</w:t>
            </w:r>
          </w:p>
        </w:tc>
        <w:tc>
          <w:tcPr>
            <w:tcW w:w="960" w:type="dxa"/>
            <w:tcBorders>
              <w:top w:val="nil"/>
              <w:left w:val="nil"/>
              <w:bottom w:val="nil"/>
              <w:right w:val="nil"/>
            </w:tcBorders>
            <w:noWrap/>
            <w:vAlign w:val="center"/>
          </w:tcPr>
          <w:p w:rsidR="00DF107F" w:rsidRDefault="00DF107F" w:rsidP="005271DC">
            <w:pPr>
              <w:jc w:val="center"/>
              <w:rPr>
                <w:rFonts w:ascii="Arial" w:hAnsi="Arial" w:cs="Arial"/>
                <w:sz w:val="20"/>
                <w:szCs w:val="20"/>
              </w:rPr>
            </w:pPr>
          </w:p>
        </w:tc>
        <w:tc>
          <w:tcPr>
            <w:tcW w:w="3840" w:type="dxa"/>
            <w:gridSpan w:val="4"/>
            <w:vMerge w:val="restart"/>
            <w:tcBorders>
              <w:top w:val="nil"/>
              <w:left w:val="nil"/>
              <w:bottom w:val="nil"/>
              <w:right w:val="nil"/>
            </w:tcBorders>
            <w:vAlign w:val="center"/>
          </w:tcPr>
          <w:p w:rsidR="00DF107F" w:rsidRDefault="00DF107F" w:rsidP="005271DC">
            <w:pPr>
              <w:jc w:val="center"/>
              <w:rPr>
                <w:rFonts w:ascii="Arial" w:hAnsi="Arial" w:cs="Arial"/>
                <w:sz w:val="20"/>
                <w:szCs w:val="20"/>
              </w:rPr>
            </w:pPr>
          </w:p>
        </w:tc>
      </w:tr>
      <w:tr w:rsidR="00DF107F" w:rsidTr="005271DC">
        <w:trPr>
          <w:trHeight w:val="255"/>
        </w:trPr>
        <w:tc>
          <w:tcPr>
            <w:tcW w:w="3840" w:type="dxa"/>
            <w:gridSpan w:val="4"/>
            <w:vMerge/>
            <w:tcBorders>
              <w:top w:val="single" w:sz="4" w:space="0" w:color="auto"/>
              <w:left w:val="single" w:sz="4" w:space="0" w:color="auto"/>
              <w:bottom w:val="single" w:sz="4" w:space="0" w:color="000000"/>
              <w:right w:val="single" w:sz="4" w:space="0" w:color="000000"/>
            </w:tcBorders>
            <w:vAlign w:val="center"/>
          </w:tcPr>
          <w:p w:rsidR="00DF107F" w:rsidRDefault="00DF107F">
            <w:pPr>
              <w:rPr>
                <w:rFonts w:ascii="Arial" w:hAnsi="Arial" w:cs="Arial"/>
                <w:sz w:val="20"/>
                <w:szCs w:val="20"/>
              </w:rPr>
            </w:pPr>
          </w:p>
        </w:tc>
        <w:tc>
          <w:tcPr>
            <w:tcW w:w="960" w:type="dxa"/>
            <w:tcBorders>
              <w:top w:val="nil"/>
              <w:left w:val="nil"/>
              <w:bottom w:val="nil"/>
              <w:right w:val="nil"/>
            </w:tcBorders>
            <w:noWrap/>
            <w:vAlign w:val="bottom"/>
          </w:tcPr>
          <w:p w:rsidR="00DF107F" w:rsidRDefault="00DF107F">
            <w:pPr>
              <w:rPr>
                <w:rFonts w:ascii="Arial" w:hAnsi="Arial" w:cs="Arial"/>
                <w:sz w:val="20"/>
                <w:szCs w:val="20"/>
              </w:rPr>
            </w:pPr>
          </w:p>
        </w:tc>
        <w:tc>
          <w:tcPr>
            <w:tcW w:w="3840" w:type="dxa"/>
            <w:gridSpan w:val="4"/>
            <w:vMerge/>
            <w:tcBorders>
              <w:top w:val="nil"/>
              <w:left w:val="nil"/>
              <w:bottom w:val="nil"/>
              <w:right w:val="nil"/>
            </w:tcBorders>
            <w:vAlign w:val="center"/>
          </w:tcPr>
          <w:p w:rsidR="00DF107F" w:rsidRDefault="00DF107F">
            <w:pPr>
              <w:rPr>
                <w:rFonts w:ascii="Arial" w:hAnsi="Arial" w:cs="Arial"/>
                <w:sz w:val="20"/>
                <w:szCs w:val="20"/>
              </w:rPr>
            </w:pPr>
          </w:p>
        </w:tc>
      </w:tr>
      <w:tr w:rsidR="00DF107F" w:rsidTr="005271DC">
        <w:trPr>
          <w:trHeight w:val="255"/>
        </w:trPr>
        <w:tc>
          <w:tcPr>
            <w:tcW w:w="3840" w:type="dxa"/>
            <w:gridSpan w:val="4"/>
            <w:vMerge/>
            <w:tcBorders>
              <w:top w:val="single" w:sz="4" w:space="0" w:color="auto"/>
              <w:left w:val="single" w:sz="4" w:space="0" w:color="auto"/>
              <w:bottom w:val="single" w:sz="4" w:space="0" w:color="000000"/>
              <w:right w:val="single" w:sz="4" w:space="0" w:color="000000"/>
            </w:tcBorders>
            <w:vAlign w:val="center"/>
          </w:tcPr>
          <w:p w:rsidR="00DF107F" w:rsidRDefault="00DF107F">
            <w:pPr>
              <w:rPr>
                <w:rFonts w:ascii="Arial" w:hAnsi="Arial" w:cs="Arial"/>
                <w:sz w:val="20"/>
                <w:szCs w:val="20"/>
              </w:rPr>
            </w:pPr>
          </w:p>
        </w:tc>
        <w:tc>
          <w:tcPr>
            <w:tcW w:w="960" w:type="dxa"/>
            <w:tcBorders>
              <w:top w:val="nil"/>
              <w:left w:val="nil"/>
              <w:bottom w:val="nil"/>
              <w:right w:val="nil"/>
            </w:tcBorders>
            <w:noWrap/>
            <w:vAlign w:val="bottom"/>
          </w:tcPr>
          <w:p w:rsidR="00DF107F" w:rsidRDefault="00DF107F">
            <w:pPr>
              <w:rPr>
                <w:rFonts w:ascii="Arial" w:hAnsi="Arial" w:cs="Arial"/>
                <w:sz w:val="20"/>
                <w:szCs w:val="20"/>
              </w:rPr>
            </w:pPr>
          </w:p>
        </w:tc>
        <w:tc>
          <w:tcPr>
            <w:tcW w:w="3840" w:type="dxa"/>
            <w:gridSpan w:val="4"/>
            <w:vMerge/>
            <w:tcBorders>
              <w:top w:val="nil"/>
              <w:left w:val="nil"/>
              <w:bottom w:val="nil"/>
              <w:right w:val="nil"/>
            </w:tcBorders>
            <w:vAlign w:val="center"/>
          </w:tcPr>
          <w:p w:rsidR="00DF107F" w:rsidRDefault="00DF107F">
            <w:pPr>
              <w:rPr>
                <w:rFonts w:ascii="Arial" w:hAnsi="Arial" w:cs="Arial"/>
                <w:sz w:val="20"/>
                <w:szCs w:val="20"/>
              </w:rPr>
            </w:pPr>
          </w:p>
        </w:tc>
      </w:tr>
    </w:tbl>
    <w:p w:rsidR="00DF107F" w:rsidRDefault="00DF107F">
      <w:pPr>
        <w:rPr>
          <w:b/>
          <w:bCs/>
          <w:i/>
          <w:iCs/>
          <w:sz w:val="36"/>
        </w:rPr>
      </w:pPr>
      <w:r>
        <w:rPr>
          <w:b/>
          <w:bCs/>
          <w:i/>
          <w:iCs/>
          <w:sz w:val="36"/>
        </w:rPr>
        <w:br w:type="page"/>
      </w:r>
    </w:p>
    <w:p w:rsidR="00DF107F" w:rsidRDefault="00DF107F" w:rsidP="00974546">
      <w:pPr>
        <w:jc w:val="center"/>
        <w:rPr>
          <w:b/>
          <w:bCs/>
          <w:i/>
          <w:iCs/>
          <w:sz w:val="36"/>
        </w:rPr>
      </w:pPr>
      <w:r>
        <w:rPr>
          <w:b/>
          <w:bCs/>
          <w:i/>
          <w:iCs/>
          <w:sz w:val="36"/>
        </w:rPr>
        <w:lastRenderedPageBreak/>
        <w:t>Pitt County Health Department Mentoring Program</w:t>
      </w:r>
    </w:p>
    <w:p w:rsidR="00DF107F" w:rsidRPr="00974546" w:rsidRDefault="00DF107F" w:rsidP="00974546">
      <w:pPr>
        <w:tabs>
          <w:tab w:val="left" w:pos="2625"/>
        </w:tabs>
        <w:rPr>
          <w:b/>
          <w:sz w:val="16"/>
          <w:szCs w:val="16"/>
        </w:rPr>
      </w:pPr>
      <w:r>
        <w:rPr>
          <w:b/>
        </w:rPr>
        <w:tab/>
      </w:r>
    </w:p>
    <w:p w:rsidR="00DF107F" w:rsidRDefault="00DF107F" w:rsidP="00974546">
      <w:r w:rsidRPr="009F5AF2">
        <w:rPr>
          <w:b/>
        </w:rPr>
        <w:t>Section:</w:t>
      </w:r>
      <w:r>
        <w:tab/>
      </w:r>
      <w:r>
        <w:tab/>
        <w:t>General</w:t>
      </w:r>
    </w:p>
    <w:p w:rsidR="00DF107F" w:rsidRDefault="00DF107F" w:rsidP="00974546">
      <w:r w:rsidRPr="009F5AF2">
        <w:rPr>
          <w:b/>
        </w:rPr>
        <w:t>Policy Name:</w:t>
      </w:r>
      <w:r>
        <w:rPr>
          <w:b/>
        </w:rPr>
        <w:t xml:space="preserve"> </w:t>
      </w:r>
      <w:r>
        <w:tab/>
      </w:r>
      <w:r>
        <w:tab/>
        <w:t>Mentorship Program</w:t>
      </w:r>
    </w:p>
    <w:p w:rsidR="00DF107F" w:rsidRDefault="00DF107F" w:rsidP="00974546">
      <w:pPr>
        <w:ind w:left="2160" w:hanging="2160"/>
      </w:pPr>
      <w:r w:rsidRPr="009F5AF2">
        <w:rPr>
          <w:b/>
        </w:rPr>
        <w:t>Purpose:</w:t>
      </w:r>
      <w:r>
        <w:rPr>
          <w:b/>
        </w:rPr>
        <w:tab/>
      </w:r>
      <w:r w:rsidRPr="009F5AF2">
        <w:t xml:space="preserve">To provide </w:t>
      </w:r>
      <w:r>
        <w:t>a process of nurturing and guidance to enhance the professional and personal growth in new employees and established employees transitioning to new job roles in an effort to improve staff satisfaction and retention.</w:t>
      </w:r>
    </w:p>
    <w:p w:rsidR="00DF107F" w:rsidRDefault="00DF107F" w:rsidP="00974546">
      <w:r w:rsidRPr="001D3401">
        <w:rPr>
          <w:b/>
        </w:rPr>
        <w:t>Inception Date:</w:t>
      </w:r>
      <w:r>
        <w:t xml:space="preserve"> </w:t>
      </w:r>
      <w:r>
        <w:tab/>
        <w:t>January 8, 2010</w:t>
      </w:r>
    </w:p>
    <w:p w:rsidR="00DF107F" w:rsidRPr="00476690" w:rsidRDefault="00DF107F" w:rsidP="00974546">
      <w:r w:rsidRPr="00F75F10">
        <w:rPr>
          <w:b/>
        </w:rPr>
        <w:t>Revision date:</w:t>
      </w:r>
      <w:r>
        <w:rPr>
          <w:b/>
        </w:rPr>
        <w:tab/>
      </w:r>
      <w:r w:rsidRPr="00476690">
        <w:t>N/A</w:t>
      </w:r>
    </w:p>
    <w:p w:rsidR="00DF107F" w:rsidRPr="00F75F10" w:rsidRDefault="00DF107F" w:rsidP="00974546">
      <w:r>
        <w:rPr>
          <w:b/>
        </w:rPr>
        <w:t>Sponsor/Reviewer:</w:t>
      </w:r>
      <w:r>
        <w:rPr>
          <w:b/>
        </w:rPr>
        <w:tab/>
      </w:r>
      <w:r w:rsidRPr="00F75F10">
        <w:t>Director of Nursing</w:t>
      </w:r>
    </w:p>
    <w:p w:rsidR="00DF107F" w:rsidRDefault="00DF107F" w:rsidP="00974546">
      <w:r w:rsidRPr="00F75F10">
        <w:tab/>
      </w:r>
      <w:r w:rsidRPr="00F75F10">
        <w:tab/>
      </w:r>
      <w:r w:rsidRPr="00F75F10">
        <w:tab/>
        <w:t>Quality Improvement Coordinator</w:t>
      </w:r>
    </w:p>
    <w:p w:rsidR="00DF107F" w:rsidRDefault="00DF107F" w:rsidP="00974546">
      <w:pPr>
        <w:ind w:left="2160" w:hanging="2160"/>
      </w:pPr>
      <w:r w:rsidRPr="00F75F10">
        <w:rPr>
          <w:b/>
        </w:rPr>
        <w:t>Reference:</w:t>
      </w:r>
      <w:r>
        <w:rPr>
          <w:b/>
        </w:rPr>
        <w:tab/>
      </w:r>
      <w:r w:rsidRPr="00F75F10">
        <w:t>NMI</w:t>
      </w:r>
      <w:r>
        <w:rPr>
          <w:b/>
        </w:rPr>
        <w:t>:</w:t>
      </w:r>
      <w:r>
        <w:t xml:space="preserve"> Mentoring and Being Mentored-Greensboro AHEC</w:t>
      </w:r>
    </w:p>
    <w:p w:rsidR="00DF107F" w:rsidRDefault="00DF107F" w:rsidP="00974546">
      <w:pPr>
        <w:ind w:left="2160" w:hanging="2160"/>
      </w:pPr>
      <w:r>
        <w:tab/>
        <w:t xml:space="preserve">Peer Mentoring Guidance for NC Public Health Leaders: A Collection of Evidence and Best Practices by </w:t>
      </w:r>
      <w:proofErr w:type="spellStart"/>
      <w:r>
        <w:t>Cheryll</w:t>
      </w:r>
      <w:proofErr w:type="spellEnd"/>
      <w:r>
        <w:t xml:space="preserve"> D. </w:t>
      </w:r>
      <w:proofErr w:type="spellStart"/>
      <w:r>
        <w:t>Lesneski</w:t>
      </w:r>
      <w:proofErr w:type="spellEnd"/>
      <w:r>
        <w:t xml:space="preserve">, </w:t>
      </w:r>
      <w:proofErr w:type="spellStart"/>
      <w:r>
        <w:t>DrPH</w:t>
      </w:r>
      <w:proofErr w:type="spellEnd"/>
      <w:r>
        <w:t>, MA</w:t>
      </w:r>
    </w:p>
    <w:p w:rsidR="00DF107F" w:rsidRPr="00974546" w:rsidRDefault="00DF107F" w:rsidP="00974546">
      <w:pPr>
        <w:ind w:left="2160" w:hanging="2160"/>
        <w:rPr>
          <w:sz w:val="16"/>
          <w:szCs w:val="16"/>
        </w:rPr>
      </w:pPr>
    </w:p>
    <w:p w:rsidR="00DF107F" w:rsidRPr="00F75F10" w:rsidRDefault="00DF107F" w:rsidP="00974546">
      <w:pPr>
        <w:ind w:left="2160" w:hanging="2160"/>
      </w:pPr>
      <w:r w:rsidRPr="00F75F10">
        <w:rPr>
          <w:b/>
        </w:rPr>
        <w:t>Related Forms:</w:t>
      </w:r>
      <w:r>
        <w:rPr>
          <w:b/>
        </w:rPr>
        <w:tab/>
      </w:r>
      <w:r w:rsidRPr="00F75F10">
        <w:t>Mentoring Agreement</w:t>
      </w:r>
    </w:p>
    <w:p w:rsidR="00DF107F" w:rsidRDefault="00DF107F" w:rsidP="00974546">
      <w:pPr>
        <w:ind w:left="2160" w:hanging="2160"/>
      </w:pPr>
      <w:r w:rsidRPr="00F75F10">
        <w:tab/>
        <w:t>Mentoring Documentation Log</w:t>
      </w:r>
    </w:p>
    <w:p w:rsidR="00DF107F" w:rsidRDefault="00DF107F" w:rsidP="00974546">
      <w:pPr>
        <w:ind w:left="2160" w:hanging="2160"/>
      </w:pPr>
      <w:r>
        <w:tab/>
      </w:r>
      <w:r w:rsidRPr="00F75F10">
        <w:t>Mentor/Mentee Outcome Report</w:t>
      </w:r>
    </w:p>
    <w:p w:rsidR="00DF107F" w:rsidRDefault="00DF107F" w:rsidP="00974546">
      <w:pPr>
        <w:ind w:left="2160" w:hanging="2160"/>
      </w:pPr>
      <w:r>
        <w:tab/>
        <w:t>Agency Interest Survey</w:t>
      </w:r>
    </w:p>
    <w:p w:rsidR="00DF107F" w:rsidRDefault="00DF107F" w:rsidP="00974546">
      <w:pPr>
        <w:ind w:left="2160" w:hanging="2160"/>
      </w:pPr>
      <w:r>
        <w:tab/>
        <w:t>Application/Survey to Participate as a Mentor</w:t>
      </w:r>
    </w:p>
    <w:p w:rsidR="00DF107F" w:rsidRDefault="00DF107F" w:rsidP="00974546">
      <w:pPr>
        <w:ind w:left="2160" w:hanging="2160"/>
      </w:pPr>
      <w:r>
        <w:tab/>
        <w:t>Survey to Participate as a Mentee</w:t>
      </w:r>
    </w:p>
    <w:p w:rsidR="00DF107F" w:rsidRDefault="00DF107F" w:rsidP="00974546">
      <w:pPr>
        <w:ind w:left="2160" w:hanging="2160"/>
      </w:pPr>
      <w:r>
        <w:tab/>
        <w:t>Certificate of Completion</w:t>
      </w:r>
    </w:p>
    <w:p w:rsidR="00DF107F" w:rsidRDefault="00DF107F" w:rsidP="00974546">
      <w:pPr>
        <w:ind w:left="2160" w:hanging="2160"/>
      </w:pPr>
    </w:p>
    <w:p w:rsidR="00DF107F" w:rsidRPr="00476690" w:rsidRDefault="00DF107F" w:rsidP="00974546">
      <w:pPr>
        <w:ind w:left="2160" w:hanging="2160"/>
        <w:rPr>
          <w:b/>
          <w:u w:val="single"/>
        </w:rPr>
      </w:pPr>
      <w:r w:rsidRPr="00476690">
        <w:rPr>
          <w:b/>
          <w:u w:val="single"/>
        </w:rPr>
        <w:t xml:space="preserve">Establishing </w:t>
      </w:r>
      <w:proofErr w:type="gramStart"/>
      <w:r>
        <w:rPr>
          <w:b/>
          <w:u w:val="single"/>
        </w:rPr>
        <w:t>A</w:t>
      </w:r>
      <w:proofErr w:type="gramEnd"/>
      <w:r>
        <w:rPr>
          <w:b/>
          <w:u w:val="single"/>
        </w:rPr>
        <w:t xml:space="preserve"> Mentoring Program</w:t>
      </w:r>
    </w:p>
    <w:p w:rsidR="00DF107F" w:rsidRDefault="00DF107F" w:rsidP="00974546">
      <w:pPr>
        <w:ind w:firstLine="720"/>
        <w:jc w:val="both"/>
      </w:pPr>
      <w:r>
        <w:t xml:space="preserve">The purpose of the mentoring program is to provide a system of support for the new employee through the sharing of knowledge, coaching, motivation and inspiration, providing feedback, and assisting with the socialization into the work culture.  The term “new employee” refers to an employee that is new to the agency or an established employee that has transitioned to a new job role. </w:t>
      </w:r>
    </w:p>
    <w:p w:rsidR="00DF107F" w:rsidRDefault="00DF107F" w:rsidP="00974546">
      <w:pPr>
        <w:jc w:val="both"/>
      </w:pPr>
      <w:r>
        <w:tab/>
        <w:t xml:space="preserve">A major component to the success of this program will be the involvement of the supervisor. The supervisor is expected to support all individuals involved in the program. The primary role of the supervisor will be to collect completed applications from interested mentors. Once collected, the supervisor has the responsibility to communicate with the selection committee if the individual would be appropriate for the position. A candidate will be matched only after receiving a positive recommendation from the supervisor. Once the selection process is completed, the supervisor will no longer be required to be involved in the mentoring process. Trainings and sessions will be provided through the sub-committee to ensure that appropriate mentoring techniques are available for the individual. </w:t>
      </w:r>
    </w:p>
    <w:p w:rsidR="00DF107F" w:rsidRDefault="00DF107F" w:rsidP="00974546">
      <w:pPr>
        <w:ind w:firstLine="720"/>
        <w:jc w:val="both"/>
      </w:pPr>
      <w:r>
        <w:t xml:space="preserve">Qualities of a mentor should include but are not limited to individuals that; are willing to share their knowledge and experience with others, show above average skill level in the area they are to provide direction, are willing to act as a role model, and will provide emotional support to the mentee that is having difficulty transitioning to their role. </w:t>
      </w:r>
    </w:p>
    <w:p w:rsidR="00DF107F" w:rsidRDefault="00DF107F" w:rsidP="00974546">
      <w:pPr>
        <w:jc w:val="both"/>
      </w:pPr>
    </w:p>
    <w:p w:rsidR="00DF107F" w:rsidRPr="00B11DFA" w:rsidRDefault="00DF107F" w:rsidP="00974546">
      <w:r>
        <w:t>This section describes the current suggested work flow for the mentorship program.</w:t>
      </w:r>
    </w:p>
    <w:p w:rsidR="00DF107F" w:rsidRDefault="00DF107F" w:rsidP="008C5CA7">
      <w:pPr>
        <w:numPr>
          <w:ilvl w:val="0"/>
          <w:numId w:val="22"/>
        </w:numPr>
      </w:pPr>
      <w:r>
        <w:t xml:space="preserve">An interest survey will be provided to current agency employees to gage the level of interest. </w:t>
      </w:r>
    </w:p>
    <w:p w:rsidR="00DF107F" w:rsidRDefault="00DF107F" w:rsidP="00974546">
      <w:pPr>
        <w:ind w:left="720"/>
      </w:pPr>
    </w:p>
    <w:p w:rsidR="00DF107F" w:rsidRDefault="00DF107F" w:rsidP="00974546">
      <w:r w:rsidRPr="00974546">
        <w:rPr>
          <w:b/>
          <w:bCs/>
          <w:i/>
          <w:iCs/>
        </w:rPr>
        <w:lastRenderedPageBreak/>
        <w:t xml:space="preserve">Pitt County Health Department </w:t>
      </w:r>
      <w:proofErr w:type="gramStart"/>
      <w:r w:rsidRPr="00974546">
        <w:rPr>
          <w:b/>
          <w:bCs/>
          <w:i/>
          <w:iCs/>
        </w:rPr>
        <w:t>Mentoring</w:t>
      </w:r>
      <w:proofErr w:type="gramEnd"/>
      <w:r>
        <w:rPr>
          <w:b/>
          <w:bCs/>
          <w:i/>
          <w:iCs/>
        </w:rPr>
        <w:t xml:space="preserve"> (</w:t>
      </w:r>
      <w:proofErr w:type="spellStart"/>
      <w:r>
        <w:rPr>
          <w:b/>
          <w:bCs/>
          <w:i/>
          <w:iCs/>
        </w:rPr>
        <w:t>con’t</w:t>
      </w:r>
      <w:proofErr w:type="spellEnd"/>
      <w:r>
        <w:rPr>
          <w:b/>
          <w:bCs/>
          <w:i/>
          <w:iCs/>
        </w:rPr>
        <w:t>)</w:t>
      </w:r>
    </w:p>
    <w:p w:rsidR="00DF107F" w:rsidRDefault="00DF107F" w:rsidP="008C5CA7">
      <w:pPr>
        <w:numPr>
          <w:ilvl w:val="0"/>
          <w:numId w:val="22"/>
        </w:numPr>
      </w:pPr>
      <w:r>
        <w:t xml:space="preserve">Upon completion of the interest survey, applications will be provided to interested individuals. This application will need to be completed and returned to the </w:t>
      </w:r>
      <w:proofErr w:type="gramStart"/>
      <w:r>
        <w:t>individuals</w:t>
      </w:r>
      <w:proofErr w:type="gramEnd"/>
      <w:r>
        <w:t xml:space="preserve"> direct supervisor. </w:t>
      </w:r>
    </w:p>
    <w:p w:rsidR="00DF107F" w:rsidRDefault="00DF107F" w:rsidP="008C5CA7">
      <w:pPr>
        <w:numPr>
          <w:ilvl w:val="0"/>
          <w:numId w:val="22"/>
        </w:numPr>
      </w:pPr>
      <w:r>
        <w:t>Supervisors will need to complete the “Supervisors” section of the application. This section enables the supervisor to recommend if so desired. This portion of the application will have to be completed in order for the application to be processed. Completing the section is an agreement to allowing the individual to be fully dedicated to the mentoring program. This means allowing for meetings and educational trainings when offered.</w:t>
      </w:r>
    </w:p>
    <w:p w:rsidR="00DF107F" w:rsidRDefault="00DF107F" w:rsidP="008C5CA7">
      <w:pPr>
        <w:numPr>
          <w:ilvl w:val="0"/>
          <w:numId w:val="22"/>
        </w:numPr>
      </w:pPr>
      <w:r>
        <w:t>Once the application process is completed a mentoring pool will be developed. This pool will be maintained by the Quality Improvement (QI) Coordinator and mentoring subcommittee, a subsidy of the QI Committee.</w:t>
      </w:r>
    </w:p>
    <w:p w:rsidR="00DF107F" w:rsidRDefault="00DF107F" w:rsidP="008C5CA7">
      <w:pPr>
        <w:numPr>
          <w:ilvl w:val="0"/>
          <w:numId w:val="22"/>
        </w:numPr>
      </w:pPr>
      <w:r>
        <w:t xml:space="preserve">A mentee shall not be denied access to the program. Any new employee that desires to participate in this program will have the option of participating.  </w:t>
      </w:r>
    </w:p>
    <w:p w:rsidR="00DF107F" w:rsidRDefault="00DF107F" w:rsidP="008C5CA7">
      <w:pPr>
        <w:numPr>
          <w:ilvl w:val="0"/>
          <w:numId w:val="22"/>
        </w:numPr>
      </w:pPr>
      <w:r>
        <w:t>Mentors are expected to attend all education programs. Initial educational trainings are mandatory. Individuals that are recommended by supervisors but are unable to attend meetings will not be entered into the mentoring pool.</w:t>
      </w:r>
    </w:p>
    <w:p w:rsidR="00DF107F" w:rsidRDefault="00DF107F" w:rsidP="008C5CA7">
      <w:pPr>
        <w:numPr>
          <w:ilvl w:val="0"/>
          <w:numId w:val="22"/>
        </w:numPr>
      </w:pPr>
      <w:r>
        <w:t>The QI Coordinator and subcommittee will meet to match mentors and mentees. Applications will be compared to ensure that the best matches are made.</w:t>
      </w:r>
    </w:p>
    <w:p w:rsidR="00DF107F" w:rsidRDefault="00DF107F" w:rsidP="008C5CA7">
      <w:pPr>
        <w:numPr>
          <w:ilvl w:val="0"/>
          <w:numId w:val="22"/>
        </w:numPr>
      </w:pPr>
      <w:r>
        <w:t xml:space="preserve">Progress of the mentor-mentee relationship will be monitored by QI Coordinator and subcommittee. </w:t>
      </w:r>
    </w:p>
    <w:p w:rsidR="00DF107F" w:rsidRDefault="00DF107F" w:rsidP="008C5CA7">
      <w:pPr>
        <w:numPr>
          <w:ilvl w:val="0"/>
          <w:numId w:val="22"/>
        </w:numPr>
      </w:pPr>
      <w:r>
        <w:t>There will be yearly mentoring program recognition and updates. These sessions will be devised in an attempt to recognize those that have been serving in the program and to provide education.</w:t>
      </w:r>
    </w:p>
    <w:p w:rsidR="00DF107F" w:rsidRDefault="00DF107F" w:rsidP="00974546"/>
    <w:p w:rsidR="00DF107F" w:rsidRDefault="00DF107F" w:rsidP="00974546">
      <w:pPr>
        <w:jc w:val="both"/>
        <w:rPr>
          <w:b/>
          <w:u w:val="single"/>
        </w:rPr>
      </w:pPr>
      <w:r w:rsidRPr="00A2380D">
        <w:rPr>
          <w:b/>
          <w:u w:val="single"/>
        </w:rPr>
        <w:t>Establishing a Mentor-Mentee Relationship</w:t>
      </w:r>
    </w:p>
    <w:p w:rsidR="00DF107F" w:rsidRPr="00B11DFA" w:rsidRDefault="00DF107F" w:rsidP="00974546">
      <w:r>
        <w:t>This section describes the suggested work flow relationship for the mentor and mentee.</w:t>
      </w:r>
    </w:p>
    <w:p w:rsidR="00DF107F" w:rsidRDefault="00DF107F" w:rsidP="008C5CA7">
      <w:pPr>
        <w:numPr>
          <w:ilvl w:val="0"/>
          <w:numId w:val="23"/>
        </w:numPr>
      </w:pPr>
      <w:r>
        <w:t>The new employee will be informed by in-house HR of the Mentorship Program. The mentee survey will be provided during the initial HR meeting.</w:t>
      </w:r>
    </w:p>
    <w:p w:rsidR="00DF107F" w:rsidRDefault="00DF107F" w:rsidP="008C5CA7">
      <w:pPr>
        <w:numPr>
          <w:ilvl w:val="0"/>
          <w:numId w:val="23"/>
        </w:numPr>
      </w:pPr>
      <w:r>
        <w:t>HR will give completed survey to QI Coordinator.</w:t>
      </w:r>
    </w:p>
    <w:p w:rsidR="00DF107F" w:rsidRDefault="00DF107F" w:rsidP="008C5CA7">
      <w:pPr>
        <w:numPr>
          <w:ilvl w:val="0"/>
          <w:numId w:val="23"/>
        </w:numPr>
      </w:pPr>
      <w:r>
        <w:t xml:space="preserve">QI Coordinator will convene the sub committee match individuals. </w:t>
      </w:r>
    </w:p>
    <w:p w:rsidR="00DF107F" w:rsidRDefault="00DF107F" w:rsidP="008C5CA7">
      <w:pPr>
        <w:numPr>
          <w:ilvl w:val="0"/>
          <w:numId w:val="23"/>
        </w:numPr>
      </w:pPr>
      <w:r>
        <w:t xml:space="preserve">Mentor-mentee will meet and complete a contract. </w:t>
      </w:r>
    </w:p>
    <w:p w:rsidR="00DF107F" w:rsidRDefault="00DF107F" w:rsidP="008C5CA7">
      <w:pPr>
        <w:numPr>
          <w:ilvl w:val="0"/>
          <w:numId w:val="23"/>
        </w:numPr>
      </w:pPr>
      <w:r>
        <w:t>Meeting locations and times will be determined during mentor-mentee agreement meeting. The recommended minimal time for meeting is as follows: once a week the first four weeks, once every two weeks for six weeks, then once a quarter for the remainder of the year.</w:t>
      </w:r>
    </w:p>
    <w:p w:rsidR="00DF107F" w:rsidRDefault="00DF107F" w:rsidP="008C5CA7">
      <w:pPr>
        <w:numPr>
          <w:ilvl w:val="0"/>
          <w:numId w:val="23"/>
        </w:numPr>
      </w:pPr>
      <w:r>
        <w:t>The mentee will maintain contact log. Mentor and mentee are both responsible for providing input for the contact log.</w:t>
      </w:r>
    </w:p>
    <w:p w:rsidR="00DF107F" w:rsidRDefault="00DF107F" w:rsidP="008C5CA7">
      <w:pPr>
        <w:numPr>
          <w:ilvl w:val="0"/>
          <w:numId w:val="23"/>
        </w:numPr>
      </w:pPr>
      <w:r>
        <w:t xml:space="preserve">There will be a </w:t>
      </w:r>
      <w:proofErr w:type="gramStart"/>
      <w:r>
        <w:t>“ No</w:t>
      </w:r>
      <w:proofErr w:type="gramEnd"/>
      <w:r>
        <w:t xml:space="preserve"> harm, No foul” clause (see below). </w:t>
      </w:r>
    </w:p>
    <w:p w:rsidR="00DF107F" w:rsidRDefault="00DF107F" w:rsidP="008C5CA7">
      <w:pPr>
        <w:numPr>
          <w:ilvl w:val="0"/>
          <w:numId w:val="23"/>
        </w:numPr>
      </w:pPr>
      <w:r>
        <w:t>The mentor-mentee relationship will be completed at the end of a one year period unless otherwise determined.</w:t>
      </w:r>
    </w:p>
    <w:p w:rsidR="00DF107F" w:rsidRDefault="00DF107F" w:rsidP="008C5CA7">
      <w:pPr>
        <w:numPr>
          <w:ilvl w:val="0"/>
          <w:numId w:val="23"/>
        </w:numPr>
      </w:pPr>
      <w:r>
        <w:t>The QI Coordinator will complete a “Certificate of Completion” which will be maintained in the personnel folder of the mentee.</w:t>
      </w:r>
    </w:p>
    <w:p w:rsidR="00DF107F" w:rsidRDefault="00DF107F" w:rsidP="00974546">
      <w:pPr>
        <w:jc w:val="both"/>
      </w:pPr>
    </w:p>
    <w:p w:rsidR="00DF107F" w:rsidRPr="00B41F8C" w:rsidRDefault="00DF107F" w:rsidP="00974546">
      <w:pPr>
        <w:jc w:val="both"/>
        <w:rPr>
          <w:b/>
          <w:u w:val="single"/>
        </w:rPr>
      </w:pPr>
      <w:r w:rsidRPr="00B41F8C">
        <w:rPr>
          <w:b/>
          <w:u w:val="single"/>
        </w:rPr>
        <w:t>Termination of the Mentoring Experience</w:t>
      </w:r>
    </w:p>
    <w:p w:rsidR="00DF107F" w:rsidRDefault="00DF107F" w:rsidP="00974546">
      <w:pPr>
        <w:ind w:firstLine="720"/>
      </w:pPr>
      <w:r>
        <w:t>The mentoring relationship will last approximately one year.  A Mentoring Outcome Report will be completed.</w:t>
      </w:r>
      <w:r w:rsidRPr="00AD2835">
        <w:t xml:space="preserve"> </w:t>
      </w:r>
      <w:r>
        <w:t xml:space="preserve">If at the end of the first year, the mentor, mentee, and supervisor feel that additional mentoring is necessary and evidence supports the need for additional mentoring, additional time can be negotiated.    </w:t>
      </w:r>
    </w:p>
    <w:p w:rsidR="00DF107F" w:rsidRDefault="00DF107F" w:rsidP="00974546">
      <w:r w:rsidRPr="00974546">
        <w:rPr>
          <w:b/>
          <w:bCs/>
          <w:i/>
          <w:iCs/>
        </w:rPr>
        <w:lastRenderedPageBreak/>
        <w:t xml:space="preserve">Pitt County Health Department </w:t>
      </w:r>
      <w:proofErr w:type="gramStart"/>
      <w:r w:rsidRPr="00974546">
        <w:rPr>
          <w:b/>
          <w:bCs/>
          <w:i/>
          <w:iCs/>
        </w:rPr>
        <w:t>Mentoring</w:t>
      </w:r>
      <w:proofErr w:type="gramEnd"/>
      <w:r>
        <w:rPr>
          <w:b/>
          <w:bCs/>
          <w:i/>
          <w:iCs/>
        </w:rPr>
        <w:t xml:space="preserve"> (</w:t>
      </w:r>
      <w:proofErr w:type="spellStart"/>
      <w:r>
        <w:rPr>
          <w:b/>
          <w:bCs/>
          <w:i/>
          <w:iCs/>
        </w:rPr>
        <w:t>con’t</w:t>
      </w:r>
      <w:proofErr w:type="spellEnd"/>
      <w:r>
        <w:rPr>
          <w:b/>
          <w:bCs/>
          <w:i/>
          <w:iCs/>
        </w:rPr>
        <w:t>)</w:t>
      </w:r>
    </w:p>
    <w:p w:rsidR="00DF107F" w:rsidRDefault="00DF107F" w:rsidP="00974546"/>
    <w:p w:rsidR="00DF107F" w:rsidRDefault="00DF107F" w:rsidP="00974546">
      <w:pPr>
        <w:ind w:firstLine="720"/>
      </w:pPr>
      <w:r>
        <w:t xml:space="preserve">If at any time the mentor-mentee relationship is found to not have a positive effect on either party, the relationship can be terminated by enacting a  “No harm, No foul” rule.  This will provide the ability for the mentee-mentor relationship to be dissolved in the event that the relationship is not working out after an adequate time period has elapsed. </w:t>
      </w:r>
    </w:p>
    <w:p w:rsidR="00DF107F" w:rsidRDefault="00DF107F" w:rsidP="00974546">
      <w:pPr>
        <w:jc w:val="both"/>
      </w:pPr>
    </w:p>
    <w:p w:rsidR="00DF107F" w:rsidRDefault="00DF107F" w:rsidP="00974546">
      <w:pPr>
        <w:jc w:val="both"/>
      </w:pPr>
    </w:p>
    <w:p w:rsidR="00DF107F" w:rsidRDefault="00DF107F" w:rsidP="00974546">
      <w:pPr>
        <w:jc w:val="both"/>
      </w:pPr>
    </w:p>
    <w:p w:rsidR="00DF107F" w:rsidRDefault="00DF107F" w:rsidP="00974546">
      <w:pPr>
        <w:autoSpaceDE w:val="0"/>
        <w:autoSpaceDN w:val="0"/>
        <w:adjustRightInd w:val="0"/>
        <w:rPr>
          <w:rFonts w:ascii="TimesNewRomanPSMT" w:hAnsi="TimesNewRomanPSMT" w:cs="TimesNewRomanPSMT"/>
        </w:rPr>
      </w:pPr>
      <w:r>
        <w:rPr>
          <w:rFonts w:ascii="TimesNewRomanPSMT" w:hAnsi="TimesNewRomanPSMT" w:cs="TimesNewRomanPSMT"/>
        </w:rPr>
        <w:t>_______________________</w:t>
      </w:r>
      <w:r>
        <w:rPr>
          <w:rFonts w:ascii="TimesNewRomanPSMT" w:hAnsi="TimesNewRomanPSMT" w:cs="TimesNewRomanPSMT"/>
        </w:rPr>
        <w:tab/>
      </w:r>
      <w:r>
        <w:rPr>
          <w:rFonts w:ascii="TimesNewRomanPSMT" w:hAnsi="TimesNewRomanPSMT" w:cs="TimesNewRomanPSMT"/>
        </w:rPr>
        <w:tab/>
        <w:t xml:space="preserve"> </w:t>
      </w:r>
      <w:r>
        <w:rPr>
          <w:rFonts w:ascii="TimesNewRomanPSMT" w:hAnsi="TimesNewRomanPSMT" w:cs="TimesNewRomanPSMT"/>
        </w:rPr>
        <w:tab/>
      </w:r>
      <w:r>
        <w:rPr>
          <w:rFonts w:ascii="TimesNewRomanPSMT" w:hAnsi="TimesNewRomanPSMT" w:cs="TimesNewRomanPSMT"/>
        </w:rPr>
        <w:tab/>
        <w:t>___________</w:t>
      </w:r>
    </w:p>
    <w:p w:rsidR="00DF107F" w:rsidRDefault="00DF107F" w:rsidP="00974546">
      <w:pPr>
        <w:jc w:val="both"/>
        <w:rPr>
          <w:rFonts w:ascii="TimesNewRomanPSMT" w:hAnsi="TimesNewRomanPSMT" w:cs="TimesNewRomanPSMT"/>
        </w:rPr>
      </w:pPr>
      <w:r>
        <w:rPr>
          <w:rFonts w:ascii="TimesNewRomanPSMT" w:hAnsi="TimesNewRomanPSMT" w:cs="TimesNewRomanPSMT"/>
        </w:rPr>
        <w:t xml:space="preserve">Health Director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Date</w:t>
      </w:r>
    </w:p>
    <w:p w:rsidR="00DF107F" w:rsidRDefault="00DF107F" w:rsidP="00B8338A">
      <w:pPr>
        <w:rPr>
          <w:rFonts w:ascii="Arial" w:hAnsi="Arial" w:cs="Arial"/>
          <w:b/>
          <w:bCs/>
        </w:rPr>
      </w:pPr>
    </w:p>
    <w:p w:rsidR="00DF107F" w:rsidRDefault="00DF107F" w:rsidP="00B8338A">
      <w:pPr>
        <w:rPr>
          <w:rFonts w:ascii="Arial" w:hAnsi="Arial" w:cs="Arial"/>
          <w:b/>
          <w:bCs/>
        </w:rPr>
      </w:pPr>
    </w:p>
    <w:p w:rsidR="00DF107F" w:rsidRDefault="00DF107F" w:rsidP="00B8338A">
      <w:pPr>
        <w:rPr>
          <w:rFonts w:ascii="Arial" w:hAnsi="Arial" w:cs="Arial"/>
          <w:b/>
          <w:bCs/>
        </w:rPr>
      </w:pPr>
    </w:p>
    <w:p w:rsidR="00DF107F" w:rsidRDefault="00DF107F" w:rsidP="00B8338A">
      <w:pPr>
        <w:rPr>
          <w:rFonts w:ascii="Arial" w:hAnsi="Arial" w:cs="Arial"/>
          <w:b/>
          <w:bCs/>
        </w:rPr>
      </w:pPr>
    </w:p>
    <w:p w:rsidR="00DF107F" w:rsidRDefault="00DF107F" w:rsidP="00B8338A">
      <w:pPr>
        <w:rPr>
          <w:rFonts w:ascii="Arial" w:hAnsi="Arial" w:cs="Arial"/>
          <w:b/>
          <w:bCs/>
        </w:rPr>
      </w:pPr>
    </w:p>
    <w:p w:rsidR="00DF107F" w:rsidRDefault="00DF107F" w:rsidP="00B8338A">
      <w:pPr>
        <w:rPr>
          <w:rFonts w:ascii="Arial" w:hAnsi="Arial" w:cs="Arial"/>
          <w:b/>
          <w:bCs/>
        </w:rPr>
      </w:pPr>
    </w:p>
    <w:p w:rsidR="00DF107F" w:rsidRDefault="00DF107F" w:rsidP="00B8338A">
      <w:pPr>
        <w:rPr>
          <w:rFonts w:ascii="Arial" w:hAnsi="Arial" w:cs="Arial"/>
          <w:b/>
          <w:bCs/>
        </w:rPr>
      </w:pPr>
    </w:p>
    <w:p w:rsidR="00DF107F" w:rsidRDefault="00DF107F">
      <w:pPr>
        <w:rPr>
          <w:rFonts w:ascii="Arial" w:hAnsi="Arial" w:cs="Arial"/>
          <w:b/>
          <w:bCs/>
        </w:rPr>
      </w:pPr>
      <w:r>
        <w:rPr>
          <w:rFonts w:ascii="Arial" w:hAnsi="Arial" w:cs="Arial"/>
          <w:b/>
          <w:bCs/>
        </w:rPr>
        <w:br w:type="page"/>
      </w:r>
    </w:p>
    <w:p w:rsidR="00DF107F" w:rsidRDefault="00DF107F" w:rsidP="005271DC">
      <w:pPr>
        <w:jc w:val="center"/>
        <w:rPr>
          <w:b/>
          <w:bCs/>
          <w:i/>
          <w:iCs/>
          <w:sz w:val="36"/>
        </w:rPr>
      </w:pPr>
      <w:r>
        <w:rPr>
          <w:b/>
          <w:bCs/>
          <w:i/>
          <w:iCs/>
          <w:sz w:val="36"/>
        </w:rPr>
        <w:lastRenderedPageBreak/>
        <w:t>Wayne County Health Department Mentoring</w:t>
      </w:r>
    </w:p>
    <w:p w:rsidR="00DF107F" w:rsidRPr="00284A4F" w:rsidRDefault="00DF107F" w:rsidP="005271DC">
      <w:pPr>
        <w:ind w:left="2160"/>
        <w:rPr>
          <w:sz w:val="16"/>
          <w:szCs w:val="16"/>
        </w:rPr>
      </w:pPr>
    </w:p>
    <w:p w:rsidR="00DF107F" w:rsidRDefault="00DF107F" w:rsidP="005271DC">
      <w:pPr>
        <w:jc w:val="center"/>
        <w:rPr>
          <w:b/>
          <w:i/>
          <w:sz w:val="28"/>
        </w:rPr>
      </w:pPr>
      <w:r>
        <w:rPr>
          <w:b/>
          <w:i/>
          <w:sz w:val="28"/>
        </w:rPr>
        <w:t>POLICY</w:t>
      </w:r>
    </w:p>
    <w:p w:rsidR="00DF107F" w:rsidRPr="00284A4F" w:rsidRDefault="00DF107F" w:rsidP="005271DC">
      <w:pPr>
        <w:jc w:val="center"/>
        <w:rPr>
          <w:sz w:val="16"/>
          <w:szCs w:val="16"/>
        </w:rPr>
      </w:pPr>
    </w:p>
    <w:p w:rsidR="00DF107F" w:rsidRPr="001A5005" w:rsidRDefault="00DF107F" w:rsidP="005271DC">
      <w:pPr>
        <w:pStyle w:val="Header"/>
        <w:tabs>
          <w:tab w:val="clear" w:pos="4320"/>
          <w:tab w:val="clear" w:pos="8640"/>
        </w:tabs>
      </w:pPr>
      <w:r w:rsidRPr="001A5005">
        <w:t>All new Public Health Nurses employed by the Wayne County Health Department will be assigned to an experienced nurse who will serve as a mentor to provide professional guidance</w:t>
      </w:r>
      <w:r>
        <w:t xml:space="preserve"> and</w:t>
      </w:r>
      <w:r w:rsidRPr="001A5005">
        <w:t xml:space="preserve"> support.  Mentoring provides a formal mechanism by which new nurses can interact with a positive experienced role model on a regular basis.  Mentors will be selected based on individual knowledge, experience, professionalism, positive behaviors, communication skills and willingness to serve as a mentor.  Nurse mentors serve as role models to support the professional growth and development of new nurses for nine to twelve months with the specific purpose of socializing nurses into new roles.  Interactions with a mentor will allow new nurses to obtain the professional support needed to be successful in their jobs and to promote a smooth transition into the new role as a Public Health Nurse. Mentors shall in no way assume supervisory roles but shall refer all personnel and programmatic issues to the appropriate supervisors.  It is the supervisors’ responsibility for the orientation of new employees.</w:t>
      </w:r>
    </w:p>
    <w:p w:rsidR="00DF107F" w:rsidRPr="00284A4F" w:rsidRDefault="00DF107F" w:rsidP="005271DC">
      <w:pPr>
        <w:rPr>
          <w:sz w:val="16"/>
          <w:szCs w:val="16"/>
        </w:rPr>
      </w:pPr>
    </w:p>
    <w:p w:rsidR="00DF107F" w:rsidRPr="001A5005" w:rsidRDefault="00DF107F" w:rsidP="005271DC">
      <w:pPr>
        <w:jc w:val="center"/>
        <w:rPr>
          <w:b/>
          <w:i/>
          <w:sz w:val="28"/>
        </w:rPr>
      </w:pPr>
      <w:r w:rsidRPr="001A5005">
        <w:rPr>
          <w:b/>
          <w:i/>
          <w:sz w:val="28"/>
        </w:rPr>
        <w:t>PROCEDURE</w:t>
      </w:r>
    </w:p>
    <w:p w:rsidR="00DF107F" w:rsidRPr="00284A4F" w:rsidRDefault="00DF107F" w:rsidP="005271DC">
      <w:pPr>
        <w:rPr>
          <w:sz w:val="16"/>
          <w:szCs w:val="16"/>
        </w:rPr>
      </w:pPr>
    </w:p>
    <w:p w:rsidR="00DF107F" w:rsidRPr="001A5005" w:rsidRDefault="00DF107F" w:rsidP="005271DC">
      <w:pPr>
        <w:rPr>
          <w:u w:val="single"/>
        </w:rPr>
      </w:pPr>
      <w:r w:rsidRPr="001A5005">
        <w:rPr>
          <w:u w:val="single"/>
        </w:rPr>
        <w:t>Role of the Mentors</w:t>
      </w:r>
    </w:p>
    <w:p w:rsidR="00DF107F" w:rsidRPr="00284A4F" w:rsidRDefault="00DF107F" w:rsidP="005271DC">
      <w:pPr>
        <w:rPr>
          <w:sz w:val="16"/>
          <w:szCs w:val="16"/>
        </w:rPr>
      </w:pPr>
    </w:p>
    <w:p w:rsidR="00DF107F" w:rsidRPr="001A5005" w:rsidRDefault="00DF107F" w:rsidP="005271DC">
      <w:r w:rsidRPr="001A5005">
        <w:t>Nurse Mentors:</w:t>
      </w:r>
    </w:p>
    <w:p w:rsidR="00DF107F" w:rsidRPr="001A5005" w:rsidRDefault="00DF107F" w:rsidP="008C5CA7">
      <w:pPr>
        <w:widowControl w:val="0"/>
        <w:numPr>
          <w:ilvl w:val="0"/>
          <w:numId w:val="21"/>
        </w:numPr>
      </w:pPr>
      <w:r w:rsidRPr="001A5005">
        <w:t>Familiarizes the new nurse with the staff, facility, and organizational culture of the Health Department.</w:t>
      </w:r>
    </w:p>
    <w:p w:rsidR="00DF107F" w:rsidRPr="001A5005" w:rsidRDefault="00DF107F" w:rsidP="008C5CA7">
      <w:pPr>
        <w:widowControl w:val="0"/>
        <w:numPr>
          <w:ilvl w:val="0"/>
          <w:numId w:val="21"/>
        </w:numPr>
      </w:pPr>
      <w:r w:rsidRPr="001A5005">
        <w:t>Assists the new nurse with learning new knowledge and skills.</w:t>
      </w:r>
    </w:p>
    <w:p w:rsidR="00DF107F" w:rsidRPr="001A5005" w:rsidRDefault="00DF107F" w:rsidP="008C5CA7">
      <w:pPr>
        <w:widowControl w:val="0"/>
        <w:numPr>
          <w:ilvl w:val="0"/>
          <w:numId w:val="21"/>
        </w:numPr>
      </w:pPr>
      <w:r w:rsidRPr="001A5005">
        <w:t>Provides the new nurse positive feedback.</w:t>
      </w:r>
    </w:p>
    <w:p w:rsidR="00DF107F" w:rsidRPr="001A5005" w:rsidRDefault="00DF107F" w:rsidP="008C5CA7">
      <w:pPr>
        <w:widowControl w:val="0"/>
        <w:numPr>
          <w:ilvl w:val="0"/>
          <w:numId w:val="21"/>
        </w:numPr>
      </w:pPr>
      <w:r w:rsidRPr="001A5005">
        <w:t>Provides the new nurse guidance regarding resources available within the Health Department to assist new nurses with job functions and duties.</w:t>
      </w:r>
    </w:p>
    <w:p w:rsidR="00DF107F" w:rsidRPr="001A5005" w:rsidRDefault="00DF107F" w:rsidP="008C5CA7">
      <w:pPr>
        <w:widowControl w:val="0"/>
        <w:numPr>
          <w:ilvl w:val="0"/>
          <w:numId w:val="21"/>
        </w:numPr>
      </w:pPr>
      <w:r w:rsidRPr="001A5005">
        <w:t>Educates the new nurse regarding community resources available for clients.</w:t>
      </w:r>
    </w:p>
    <w:p w:rsidR="00DF107F" w:rsidRPr="001A5005" w:rsidRDefault="00DF107F" w:rsidP="008C5CA7">
      <w:pPr>
        <w:widowControl w:val="0"/>
        <w:numPr>
          <w:ilvl w:val="0"/>
          <w:numId w:val="21"/>
        </w:numPr>
      </w:pPr>
      <w:r w:rsidRPr="001A5005">
        <w:t>Provides emotional support to the new nurse if experiencing transitional difficulties.</w:t>
      </w:r>
    </w:p>
    <w:p w:rsidR="00DF107F" w:rsidRPr="001A5005" w:rsidRDefault="00DF107F" w:rsidP="008C5CA7">
      <w:pPr>
        <w:widowControl w:val="0"/>
        <w:numPr>
          <w:ilvl w:val="0"/>
          <w:numId w:val="21"/>
        </w:numPr>
      </w:pPr>
      <w:r w:rsidRPr="001A5005">
        <w:t>Serves as a “role model” for the new nurse in navigating the organization, learning about the roles and functions of the nurse in the community and fulfilling nurse competencies.</w:t>
      </w:r>
    </w:p>
    <w:p w:rsidR="00DF107F" w:rsidRPr="001A5005" w:rsidRDefault="00DF107F" w:rsidP="008C5CA7">
      <w:pPr>
        <w:widowControl w:val="0"/>
        <w:numPr>
          <w:ilvl w:val="0"/>
          <w:numId w:val="21"/>
        </w:numPr>
      </w:pPr>
      <w:r w:rsidRPr="001A5005">
        <w:t>Documents mentoring activities and presents mentoring activities monthly to the Director of Nursing.</w:t>
      </w:r>
    </w:p>
    <w:p w:rsidR="00DF107F" w:rsidRDefault="00DF107F" w:rsidP="005271DC"/>
    <w:p w:rsidR="00DF107F" w:rsidRDefault="00DF107F" w:rsidP="005271DC"/>
    <w:p w:rsidR="00DF107F" w:rsidRDefault="00DF107F" w:rsidP="005271DC"/>
    <w:p w:rsidR="00DF107F" w:rsidRPr="001A5005" w:rsidRDefault="00DF107F" w:rsidP="005271DC">
      <w:pPr>
        <w:rPr>
          <w:u w:val="single"/>
        </w:rPr>
      </w:pPr>
      <w:r w:rsidRPr="001A5005">
        <w:t>Approved by Director of Nursing</w:t>
      </w:r>
      <w:r w:rsidRPr="001A5005">
        <w:rPr>
          <w:u w:val="single"/>
        </w:rPr>
        <w:tab/>
      </w:r>
      <w:r w:rsidRPr="001A5005">
        <w:rPr>
          <w:u w:val="single"/>
        </w:rPr>
        <w:tab/>
      </w:r>
      <w:r w:rsidRPr="001A5005">
        <w:rPr>
          <w:u w:val="single"/>
        </w:rPr>
        <w:tab/>
      </w:r>
      <w:r w:rsidRPr="001A5005">
        <w:rPr>
          <w:u w:val="single"/>
        </w:rPr>
        <w:tab/>
      </w:r>
      <w:r w:rsidRPr="001A5005">
        <w:rPr>
          <w:u w:val="single"/>
        </w:rPr>
        <w:tab/>
      </w:r>
      <w:r w:rsidRPr="001A5005">
        <w:rPr>
          <w:u w:val="single"/>
        </w:rPr>
        <w:tab/>
      </w:r>
      <w:r w:rsidRPr="001A5005">
        <w:t>Date</w:t>
      </w:r>
      <w:r w:rsidRPr="001A5005">
        <w:rPr>
          <w:u w:val="single"/>
        </w:rPr>
        <w:tab/>
      </w:r>
      <w:r w:rsidRPr="001A5005">
        <w:rPr>
          <w:u w:val="single"/>
        </w:rPr>
        <w:tab/>
      </w:r>
      <w:r w:rsidRPr="001A5005">
        <w:rPr>
          <w:u w:val="single"/>
        </w:rPr>
        <w:tab/>
      </w:r>
    </w:p>
    <w:p w:rsidR="00DF107F" w:rsidRPr="001A5005" w:rsidRDefault="00DF107F" w:rsidP="005271DC">
      <w:r w:rsidRPr="001A5005">
        <w:tab/>
      </w:r>
      <w:r w:rsidRPr="001A5005">
        <w:tab/>
      </w:r>
      <w:r w:rsidRPr="001A5005">
        <w:tab/>
      </w:r>
      <w:r w:rsidRPr="001A5005">
        <w:tab/>
        <w:t xml:space="preserve">            Evelyn Coley, RN, BSN, MSA</w:t>
      </w:r>
    </w:p>
    <w:p w:rsidR="00DF107F" w:rsidRPr="001A5005" w:rsidRDefault="00DF107F" w:rsidP="005271DC"/>
    <w:p w:rsidR="00DF107F" w:rsidRPr="001A5005" w:rsidRDefault="00DF107F" w:rsidP="005271DC"/>
    <w:p w:rsidR="00DF107F" w:rsidRPr="001A5005" w:rsidRDefault="00DF107F" w:rsidP="005271DC">
      <w:pPr>
        <w:rPr>
          <w:u w:val="single"/>
        </w:rPr>
      </w:pPr>
      <w:r w:rsidRPr="001A5005">
        <w:t>Approved by Health Director</w:t>
      </w:r>
      <w:r w:rsidRPr="001A5005">
        <w:rPr>
          <w:u w:val="single"/>
        </w:rPr>
        <w:tab/>
      </w:r>
      <w:r w:rsidRPr="001A5005">
        <w:rPr>
          <w:u w:val="single"/>
        </w:rPr>
        <w:tab/>
      </w:r>
      <w:r w:rsidRPr="001A5005">
        <w:rPr>
          <w:u w:val="single"/>
        </w:rPr>
        <w:tab/>
      </w:r>
      <w:r w:rsidRPr="001A5005">
        <w:rPr>
          <w:u w:val="single"/>
        </w:rPr>
        <w:tab/>
      </w:r>
      <w:r w:rsidRPr="001A5005">
        <w:rPr>
          <w:u w:val="single"/>
        </w:rPr>
        <w:tab/>
      </w:r>
      <w:r w:rsidRPr="001A5005">
        <w:rPr>
          <w:u w:val="single"/>
        </w:rPr>
        <w:tab/>
      </w:r>
      <w:r w:rsidRPr="001A5005">
        <w:t>Date</w:t>
      </w:r>
      <w:r w:rsidRPr="001A5005">
        <w:rPr>
          <w:u w:val="single"/>
        </w:rPr>
        <w:tab/>
      </w:r>
      <w:r w:rsidRPr="001A5005">
        <w:rPr>
          <w:u w:val="single"/>
        </w:rPr>
        <w:tab/>
      </w:r>
      <w:r w:rsidRPr="001A5005">
        <w:rPr>
          <w:u w:val="single"/>
        </w:rPr>
        <w:tab/>
      </w:r>
    </w:p>
    <w:p w:rsidR="00DF107F" w:rsidRPr="001A5005" w:rsidRDefault="00DF107F" w:rsidP="005271DC">
      <w:pPr>
        <w:ind w:left="2880" w:firstLine="720"/>
      </w:pPr>
      <w:r w:rsidRPr="001A5005">
        <w:t xml:space="preserve">James </w:t>
      </w:r>
      <w:proofErr w:type="spellStart"/>
      <w:r w:rsidRPr="001A5005">
        <w:t>Roosen</w:t>
      </w:r>
      <w:proofErr w:type="spellEnd"/>
      <w:r w:rsidRPr="001A5005">
        <w:t>, RS, MPH</w:t>
      </w:r>
    </w:p>
    <w:p w:rsidR="00DF107F" w:rsidRPr="001A5005" w:rsidRDefault="00DF107F" w:rsidP="005271DC"/>
    <w:p w:rsidR="00DF107F" w:rsidRPr="001A5005" w:rsidRDefault="00DF107F" w:rsidP="005271DC"/>
    <w:p w:rsidR="00DF107F" w:rsidRPr="001A5005" w:rsidRDefault="00DF107F" w:rsidP="005271DC">
      <w:r w:rsidRPr="001A5005">
        <w:t>DISTRIBUTION:</w:t>
      </w:r>
    </w:p>
    <w:p w:rsidR="00DF107F" w:rsidRPr="001A5005" w:rsidRDefault="00DF107F" w:rsidP="005271DC">
      <w:r w:rsidRPr="001A5005">
        <w:tab/>
        <w:t>All WCHD Staff</w:t>
      </w:r>
    </w:p>
    <w:p w:rsidR="00DF107F" w:rsidRDefault="00DF107F" w:rsidP="005271DC">
      <w:pPr>
        <w:pStyle w:val="ListParagraph"/>
        <w:rPr>
          <w:rFonts w:ascii="Arial" w:hAnsi="Arial" w:cs="Arial"/>
          <w:bCs/>
        </w:rPr>
      </w:pPr>
    </w:p>
    <w:p w:rsidR="00DF107F" w:rsidRPr="00693292" w:rsidRDefault="00DF107F" w:rsidP="00693292">
      <w:pPr>
        <w:pStyle w:val="ListParagraph"/>
        <w:numPr>
          <w:ilvl w:val="0"/>
          <w:numId w:val="26"/>
        </w:numPr>
        <w:rPr>
          <w:rFonts w:ascii="Arial" w:hAnsi="Arial" w:cs="Arial"/>
          <w:b/>
          <w:bCs/>
        </w:rPr>
      </w:pPr>
      <w:r w:rsidRPr="00693292">
        <w:rPr>
          <w:rFonts w:ascii="Arial" w:hAnsi="Arial" w:cs="Arial"/>
          <w:b/>
          <w:bCs/>
        </w:rPr>
        <w:lastRenderedPageBreak/>
        <w:t>Learning Resources from Mentoring Program Pilot</w:t>
      </w:r>
    </w:p>
    <w:p w:rsidR="00DF107F" w:rsidRPr="002155B6" w:rsidRDefault="00DF107F" w:rsidP="00D0218B">
      <w:pPr>
        <w:rPr>
          <w:rFonts w:ascii="Arial" w:hAnsi="Arial" w:cs="Arial"/>
          <w:b/>
          <w:bCs/>
        </w:rPr>
      </w:pPr>
    </w:p>
    <w:p w:rsidR="00DF107F" w:rsidRPr="004D1BA2" w:rsidRDefault="00DF107F" w:rsidP="00D0218B">
      <w:pPr>
        <w:rPr>
          <w:rFonts w:ascii="Arial" w:hAnsi="Arial" w:cs="Arial"/>
          <w:bCs/>
        </w:rPr>
      </w:pPr>
      <w:r w:rsidRPr="004D1BA2">
        <w:rPr>
          <w:rFonts w:ascii="Arial" w:hAnsi="Arial" w:cs="Arial"/>
          <w:bCs/>
        </w:rPr>
        <w:t xml:space="preserve">The following </w:t>
      </w:r>
      <w:r>
        <w:rPr>
          <w:rFonts w:ascii="Arial" w:hAnsi="Arial" w:cs="Arial"/>
          <w:bCs/>
        </w:rPr>
        <w:t>resources</w:t>
      </w:r>
      <w:r w:rsidRPr="004D1BA2">
        <w:rPr>
          <w:rFonts w:ascii="Arial" w:hAnsi="Arial" w:cs="Arial"/>
          <w:bCs/>
        </w:rPr>
        <w:t xml:space="preserve"> were </w:t>
      </w:r>
      <w:r>
        <w:rPr>
          <w:rFonts w:ascii="Arial" w:hAnsi="Arial" w:cs="Arial"/>
          <w:bCs/>
        </w:rPr>
        <w:t>used</w:t>
      </w:r>
      <w:r w:rsidRPr="004D1BA2">
        <w:rPr>
          <w:rFonts w:ascii="Arial" w:hAnsi="Arial" w:cs="Arial"/>
          <w:bCs/>
        </w:rPr>
        <w:t xml:space="preserve"> during </w:t>
      </w:r>
      <w:r>
        <w:rPr>
          <w:rFonts w:ascii="Arial" w:hAnsi="Arial" w:cs="Arial"/>
          <w:bCs/>
        </w:rPr>
        <w:t>the pilot of this program</w:t>
      </w:r>
      <w:r w:rsidRPr="004D1BA2">
        <w:rPr>
          <w:rFonts w:ascii="Arial" w:hAnsi="Arial" w:cs="Arial"/>
          <w:bCs/>
        </w:rPr>
        <w:t xml:space="preserve"> to help </w:t>
      </w:r>
      <w:r>
        <w:rPr>
          <w:rFonts w:ascii="Arial" w:hAnsi="Arial" w:cs="Arial"/>
          <w:bCs/>
        </w:rPr>
        <w:t>the</w:t>
      </w:r>
      <w:r w:rsidRPr="004D1BA2">
        <w:rPr>
          <w:rFonts w:ascii="Arial" w:hAnsi="Arial" w:cs="Arial"/>
          <w:bCs/>
        </w:rPr>
        <w:t xml:space="preserve"> mentee</w:t>
      </w:r>
      <w:r>
        <w:rPr>
          <w:rFonts w:ascii="Arial" w:hAnsi="Arial" w:cs="Arial"/>
          <w:bCs/>
        </w:rPr>
        <w:t>s</w:t>
      </w:r>
      <w:r w:rsidRPr="004D1BA2">
        <w:rPr>
          <w:rFonts w:ascii="Arial" w:hAnsi="Arial" w:cs="Arial"/>
          <w:bCs/>
        </w:rPr>
        <w:t xml:space="preserve"> get better oriented to population based services in public health:</w:t>
      </w:r>
    </w:p>
    <w:p w:rsidR="00DF107F" w:rsidRPr="00E75132" w:rsidRDefault="00DF107F" w:rsidP="00B8338A">
      <w:pPr>
        <w:rPr>
          <w:rFonts w:ascii="Arial" w:hAnsi="Arial" w:cs="Arial"/>
          <w:bCs/>
        </w:rPr>
      </w:pPr>
    </w:p>
    <w:p w:rsidR="00DF107F" w:rsidRPr="00E75132" w:rsidRDefault="00DF107F" w:rsidP="00B8338A">
      <w:pPr>
        <w:rPr>
          <w:rFonts w:ascii="Arial" w:hAnsi="Arial" w:cs="Arial"/>
          <w:bCs/>
        </w:rPr>
      </w:pPr>
      <w:r w:rsidRPr="00E75132">
        <w:rPr>
          <w:rFonts w:ascii="Arial" w:hAnsi="Arial" w:cs="Arial"/>
          <w:bCs/>
        </w:rPr>
        <w:t>Journal article:</w:t>
      </w:r>
    </w:p>
    <w:p w:rsidR="00DF107F" w:rsidRDefault="00DF107F" w:rsidP="00D0218B">
      <w:pPr>
        <w:ind w:left="720" w:hanging="720"/>
        <w:rPr>
          <w:rFonts w:ascii="Arial" w:hAnsi="Arial" w:cs="Arial"/>
          <w:bCs/>
        </w:rPr>
      </w:pPr>
      <w:r>
        <w:rPr>
          <w:rFonts w:ascii="Arial" w:hAnsi="Arial" w:cs="Arial"/>
          <w:bCs/>
        </w:rPr>
        <w:t>“</w:t>
      </w:r>
      <w:r w:rsidRPr="00D0218B">
        <w:rPr>
          <w:rFonts w:ascii="Arial" w:hAnsi="Arial" w:cs="Arial"/>
          <w:bCs/>
        </w:rPr>
        <w:t>From Novice to Expert to Mentor: Shaping the Future</w:t>
      </w:r>
      <w:r>
        <w:rPr>
          <w:rFonts w:ascii="Arial" w:hAnsi="Arial" w:cs="Arial"/>
          <w:bCs/>
        </w:rPr>
        <w:t>”</w:t>
      </w:r>
      <w:r w:rsidRPr="00D0218B">
        <w:rPr>
          <w:rFonts w:ascii="Arial" w:hAnsi="Arial" w:cs="Arial"/>
          <w:bCs/>
        </w:rPr>
        <w:t xml:space="preserve"> </w:t>
      </w:r>
      <w:r w:rsidRPr="00D0218B">
        <w:rPr>
          <w:rFonts w:ascii="Arial" w:hAnsi="Arial" w:cs="Arial"/>
          <w:bCs/>
          <w:i/>
        </w:rPr>
        <w:t>American Journal of Critical Care</w:t>
      </w:r>
      <w:r w:rsidRPr="00D0218B">
        <w:rPr>
          <w:rFonts w:ascii="Arial" w:hAnsi="Arial" w:cs="Arial"/>
          <w:bCs/>
        </w:rPr>
        <w:t>. 2004</w:t>
      </w:r>
      <w:proofErr w:type="gramStart"/>
      <w:r w:rsidRPr="00D0218B">
        <w:rPr>
          <w:rFonts w:ascii="Arial" w:hAnsi="Arial" w:cs="Arial"/>
          <w:bCs/>
        </w:rPr>
        <w:t>;13</w:t>
      </w:r>
      <w:proofErr w:type="gramEnd"/>
      <w:r w:rsidRPr="00D0218B">
        <w:rPr>
          <w:rFonts w:ascii="Arial" w:hAnsi="Arial" w:cs="Arial"/>
          <w:bCs/>
        </w:rPr>
        <w:t>: 448-450</w:t>
      </w:r>
    </w:p>
    <w:p w:rsidR="00DF107F" w:rsidRPr="00D0218B" w:rsidRDefault="00DF107F" w:rsidP="00D0218B">
      <w:pPr>
        <w:ind w:left="720" w:hanging="720"/>
        <w:rPr>
          <w:rFonts w:ascii="Arial" w:hAnsi="Arial" w:cs="Arial"/>
          <w:bCs/>
        </w:rPr>
      </w:pPr>
    </w:p>
    <w:p w:rsidR="00DF107F" w:rsidRPr="00E75132" w:rsidRDefault="00DF107F" w:rsidP="00B8338A">
      <w:pPr>
        <w:rPr>
          <w:rFonts w:ascii="Arial" w:hAnsi="Arial" w:cs="Arial"/>
          <w:bCs/>
        </w:rPr>
      </w:pPr>
      <w:r w:rsidRPr="00E75132">
        <w:rPr>
          <w:rFonts w:ascii="Arial" w:hAnsi="Arial" w:cs="Arial"/>
          <w:bCs/>
        </w:rPr>
        <w:t>Websites:</w:t>
      </w:r>
    </w:p>
    <w:p w:rsidR="00DF107F" w:rsidRDefault="00DF107F" w:rsidP="00B8338A">
      <w:pPr>
        <w:rPr>
          <w:rFonts w:ascii="Arial" w:hAnsi="Arial" w:cs="Arial"/>
          <w:bCs/>
        </w:rPr>
      </w:pPr>
      <w:r w:rsidRPr="00260DCF">
        <w:rPr>
          <w:rFonts w:ascii="Arial" w:hAnsi="Arial" w:cs="Arial"/>
          <w:bCs/>
        </w:rPr>
        <w:t>http://www.ncpublichealthnursing.org/publications.htm</w:t>
      </w:r>
    </w:p>
    <w:p w:rsidR="00DF107F" w:rsidRPr="00260DCF" w:rsidRDefault="00DF107F" w:rsidP="00B8338A">
      <w:pPr>
        <w:rPr>
          <w:rFonts w:ascii="Arial" w:hAnsi="Arial" w:cs="Arial"/>
          <w:bCs/>
        </w:rPr>
      </w:pPr>
      <w:r w:rsidRPr="00260DCF">
        <w:rPr>
          <w:rFonts w:ascii="Arial" w:hAnsi="Arial" w:cs="Arial"/>
          <w:bCs/>
        </w:rPr>
        <w:t>http://health.state.ga.us/programs/nursing/publications.asp</w:t>
      </w:r>
    </w:p>
    <w:p w:rsidR="00DF107F" w:rsidRDefault="00DF107F" w:rsidP="00B8338A">
      <w:pPr>
        <w:rPr>
          <w:rFonts w:ascii="Arial" w:hAnsi="Arial" w:cs="Arial"/>
          <w:b/>
          <w:bCs/>
        </w:rPr>
      </w:pPr>
    </w:p>
    <w:p w:rsidR="00DF107F" w:rsidRPr="00E75132" w:rsidRDefault="00DF107F" w:rsidP="00B8338A">
      <w:pPr>
        <w:rPr>
          <w:rFonts w:ascii="Arial" w:hAnsi="Arial" w:cs="Arial"/>
          <w:bCs/>
        </w:rPr>
      </w:pPr>
      <w:r w:rsidRPr="00E75132">
        <w:rPr>
          <w:rFonts w:ascii="Arial" w:hAnsi="Arial" w:cs="Arial"/>
          <w:bCs/>
        </w:rPr>
        <w:t>Books:</w:t>
      </w:r>
    </w:p>
    <w:p w:rsidR="00DF107F" w:rsidRPr="004D1BA2" w:rsidRDefault="00DF107F" w:rsidP="004D1BA2">
      <w:pPr>
        <w:ind w:left="720" w:hanging="720"/>
        <w:rPr>
          <w:rFonts w:ascii="Arial" w:hAnsi="Arial" w:cs="Arial"/>
        </w:rPr>
      </w:pPr>
      <w:proofErr w:type="gramStart"/>
      <w:r w:rsidRPr="004D1BA2">
        <w:rPr>
          <w:rFonts w:ascii="Arial" w:hAnsi="Arial" w:cs="Arial"/>
        </w:rPr>
        <w:t>Children with Disabilities</w:t>
      </w:r>
      <w:r>
        <w:rPr>
          <w:rFonts w:ascii="Arial" w:hAnsi="Arial" w:cs="Arial"/>
        </w:rPr>
        <w:t xml:space="preserve">, </w:t>
      </w:r>
      <w:r w:rsidRPr="001F45ED">
        <w:rPr>
          <w:rFonts w:ascii="Arial" w:hAnsi="Arial" w:cs="Arial"/>
        </w:rPr>
        <w:t>4th edition (January 15, 1997)</w:t>
      </w:r>
      <w:r w:rsidRPr="004D1BA2">
        <w:rPr>
          <w:rFonts w:ascii="Arial" w:hAnsi="Arial" w:cs="Arial"/>
        </w:rPr>
        <w:t xml:space="preserve"> Mark L. </w:t>
      </w:r>
      <w:proofErr w:type="spellStart"/>
      <w:r w:rsidRPr="004D1BA2">
        <w:rPr>
          <w:rFonts w:ascii="Arial" w:hAnsi="Arial" w:cs="Arial"/>
        </w:rPr>
        <w:t>Batshaw</w:t>
      </w:r>
      <w:proofErr w:type="spellEnd"/>
      <w:r w:rsidRPr="004D1BA2">
        <w:rPr>
          <w:rFonts w:ascii="Arial" w:hAnsi="Arial" w:cs="Arial"/>
        </w:rPr>
        <w:t xml:space="preserve">, Louis </w:t>
      </w:r>
      <w:proofErr w:type="spellStart"/>
      <w:r w:rsidRPr="004D1BA2">
        <w:rPr>
          <w:rFonts w:ascii="Arial" w:hAnsi="Arial" w:cs="Arial"/>
        </w:rPr>
        <w:t>Peliegrino</w:t>
      </w:r>
      <w:proofErr w:type="spellEnd"/>
      <w:r w:rsidRPr="004D1BA2">
        <w:rPr>
          <w:rFonts w:ascii="Arial" w:hAnsi="Arial" w:cs="Arial"/>
        </w:rPr>
        <w:t xml:space="preserve">, Nancy J. </w:t>
      </w:r>
      <w:proofErr w:type="spellStart"/>
      <w:r w:rsidRPr="004D1BA2">
        <w:rPr>
          <w:rFonts w:ascii="Arial" w:hAnsi="Arial" w:cs="Arial"/>
        </w:rPr>
        <w:t>Roizen</w:t>
      </w:r>
      <w:proofErr w:type="spellEnd"/>
      <w:r>
        <w:rPr>
          <w:rFonts w:ascii="Arial" w:hAnsi="Arial" w:cs="Arial"/>
        </w:rPr>
        <w:t xml:space="preserve"> and </w:t>
      </w:r>
      <w:r w:rsidRPr="004D1BA2">
        <w:rPr>
          <w:rFonts w:ascii="Arial" w:hAnsi="Arial" w:cs="Arial"/>
        </w:rPr>
        <w:t>Louis Pellegrino.</w:t>
      </w:r>
      <w:proofErr w:type="gramEnd"/>
    </w:p>
    <w:p w:rsidR="00DF107F" w:rsidRPr="004D1BA2" w:rsidRDefault="00DF107F" w:rsidP="004D1BA2">
      <w:pPr>
        <w:ind w:left="720" w:hanging="720"/>
        <w:rPr>
          <w:rFonts w:ascii="Arial" w:hAnsi="Arial" w:cs="Arial"/>
        </w:rPr>
      </w:pPr>
      <w:r w:rsidRPr="004D1BA2">
        <w:rPr>
          <w:rFonts w:ascii="Arial" w:hAnsi="Arial" w:cs="Arial"/>
        </w:rPr>
        <w:t>Behavioral and Developmental Pediatrics: A Handbook for Primary Care</w:t>
      </w:r>
      <w:r>
        <w:rPr>
          <w:rFonts w:ascii="Arial" w:hAnsi="Arial" w:cs="Arial"/>
        </w:rPr>
        <w:t xml:space="preserve">, </w:t>
      </w:r>
      <w:r w:rsidRPr="001F45ED">
        <w:rPr>
          <w:rFonts w:ascii="Arial" w:hAnsi="Arial" w:cs="Arial"/>
        </w:rPr>
        <w:t>Second edition (September 27, 2004)</w:t>
      </w:r>
      <w:r w:rsidRPr="004D1BA2">
        <w:rPr>
          <w:rFonts w:ascii="Arial" w:hAnsi="Arial" w:cs="Arial"/>
        </w:rPr>
        <w:t xml:space="preserve"> Steven J. Parker, Barry S. Zuckerman and Marilyn C. </w:t>
      </w:r>
      <w:proofErr w:type="spellStart"/>
      <w:r w:rsidRPr="004D1BA2">
        <w:rPr>
          <w:rFonts w:ascii="Arial" w:hAnsi="Arial" w:cs="Arial"/>
        </w:rPr>
        <w:t>Augustyn</w:t>
      </w:r>
      <w:proofErr w:type="spellEnd"/>
      <w:r w:rsidRPr="004D1BA2">
        <w:rPr>
          <w:rFonts w:ascii="Arial" w:hAnsi="Arial" w:cs="Arial"/>
        </w:rPr>
        <w:t>.</w:t>
      </w:r>
    </w:p>
    <w:p w:rsidR="00DF107F" w:rsidRPr="004D1BA2" w:rsidRDefault="00DF107F" w:rsidP="004D1BA2">
      <w:pPr>
        <w:ind w:left="720" w:hanging="720"/>
        <w:rPr>
          <w:rFonts w:ascii="Arial" w:hAnsi="Arial" w:cs="Arial"/>
        </w:rPr>
      </w:pPr>
      <w:r w:rsidRPr="004D1BA2">
        <w:rPr>
          <w:rFonts w:ascii="Arial" w:hAnsi="Arial" w:cs="Arial"/>
        </w:rPr>
        <w:t>Caring for your Baby and Young Child: Birth to Age 5</w:t>
      </w:r>
      <w:r>
        <w:rPr>
          <w:rFonts w:ascii="Arial" w:hAnsi="Arial" w:cs="Arial"/>
        </w:rPr>
        <w:t>,</w:t>
      </w:r>
      <w:r w:rsidRPr="001F45ED">
        <w:t xml:space="preserve"> </w:t>
      </w:r>
      <w:r w:rsidRPr="001F45ED">
        <w:rPr>
          <w:rFonts w:ascii="Arial" w:hAnsi="Arial" w:cs="Arial"/>
        </w:rPr>
        <w:t>5</w:t>
      </w:r>
      <w:r w:rsidRPr="001F45ED">
        <w:rPr>
          <w:rFonts w:ascii="Arial" w:hAnsi="Arial" w:cs="Arial"/>
          <w:vertAlign w:val="superscript"/>
        </w:rPr>
        <w:t>th</w:t>
      </w:r>
      <w:r>
        <w:rPr>
          <w:rFonts w:ascii="Arial" w:hAnsi="Arial" w:cs="Arial"/>
        </w:rPr>
        <w:t xml:space="preserve"> </w:t>
      </w:r>
      <w:r w:rsidRPr="001F45ED">
        <w:rPr>
          <w:rFonts w:ascii="Arial" w:hAnsi="Arial" w:cs="Arial"/>
        </w:rPr>
        <w:t>Original edition (October 13, 2009)</w:t>
      </w:r>
      <w:r w:rsidRPr="004D1BA2">
        <w:rPr>
          <w:rFonts w:ascii="Arial" w:hAnsi="Arial" w:cs="Arial"/>
        </w:rPr>
        <w:t xml:space="preserve"> American Academy of Pediatrics, Steven P. </w:t>
      </w:r>
      <w:proofErr w:type="spellStart"/>
      <w:r w:rsidRPr="004D1BA2">
        <w:rPr>
          <w:rFonts w:ascii="Arial" w:hAnsi="Arial" w:cs="Arial"/>
        </w:rPr>
        <w:t>Shelov</w:t>
      </w:r>
      <w:proofErr w:type="spellEnd"/>
      <w:r w:rsidRPr="004D1BA2">
        <w:rPr>
          <w:rFonts w:ascii="Arial" w:hAnsi="Arial" w:cs="Arial"/>
        </w:rPr>
        <w:t xml:space="preserve">, Tanya Remer </w:t>
      </w:r>
      <w:proofErr w:type="spellStart"/>
      <w:r w:rsidRPr="004D1BA2">
        <w:rPr>
          <w:rFonts w:ascii="Arial" w:hAnsi="Arial" w:cs="Arial"/>
        </w:rPr>
        <w:t>Altmann</w:t>
      </w:r>
      <w:proofErr w:type="spellEnd"/>
    </w:p>
    <w:p w:rsidR="00DF107F" w:rsidRPr="004D1BA2" w:rsidRDefault="00DF107F" w:rsidP="004D1BA2">
      <w:pPr>
        <w:ind w:left="720" w:hanging="720"/>
        <w:rPr>
          <w:rFonts w:ascii="Arial" w:hAnsi="Arial" w:cs="Arial"/>
        </w:rPr>
      </w:pPr>
      <w:r w:rsidRPr="004D1BA2">
        <w:rPr>
          <w:rFonts w:ascii="Arial" w:hAnsi="Arial" w:cs="Arial"/>
        </w:rPr>
        <w:t>Pediatric Nursing: Caring for Children and Their Families</w:t>
      </w:r>
      <w:r>
        <w:rPr>
          <w:rFonts w:ascii="Arial" w:hAnsi="Arial" w:cs="Arial"/>
        </w:rPr>
        <w:t>,</w:t>
      </w:r>
      <w:r w:rsidRPr="001F45ED">
        <w:rPr>
          <w:rFonts w:ascii="Arial" w:hAnsi="Arial" w:cs="Arial"/>
        </w:rPr>
        <w:t xml:space="preserve"> 2 edition (July 14, 2006)</w:t>
      </w:r>
      <w:r w:rsidRPr="004D1BA2">
        <w:rPr>
          <w:rFonts w:ascii="Arial" w:hAnsi="Arial" w:cs="Arial"/>
        </w:rPr>
        <w:t xml:space="preserve"> </w:t>
      </w:r>
      <w:r>
        <w:rPr>
          <w:rFonts w:ascii="Arial" w:hAnsi="Arial" w:cs="Arial"/>
        </w:rPr>
        <w:t xml:space="preserve">Nicki L. Potts and </w:t>
      </w:r>
      <w:r w:rsidRPr="004D1BA2">
        <w:rPr>
          <w:rFonts w:ascii="Arial" w:hAnsi="Arial" w:cs="Arial"/>
        </w:rPr>
        <w:t xml:space="preserve">Barbara L. </w:t>
      </w:r>
      <w:proofErr w:type="spellStart"/>
      <w:r w:rsidRPr="004D1BA2">
        <w:rPr>
          <w:rFonts w:ascii="Arial" w:hAnsi="Arial" w:cs="Arial"/>
        </w:rPr>
        <w:t>Mandieco</w:t>
      </w:r>
      <w:proofErr w:type="spellEnd"/>
      <w:r w:rsidRPr="004D1BA2">
        <w:rPr>
          <w:rFonts w:ascii="Arial" w:hAnsi="Arial" w:cs="Arial"/>
        </w:rPr>
        <w:t>.</w:t>
      </w:r>
    </w:p>
    <w:p w:rsidR="00DF107F" w:rsidRPr="004D1BA2" w:rsidRDefault="00DF107F" w:rsidP="004D1BA2">
      <w:pPr>
        <w:ind w:left="720" w:hanging="720"/>
        <w:rPr>
          <w:rFonts w:ascii="Arial" w:hAnsi="Arial" w:cs="Arial"/>
        </w:rPr>
      </w:pPr>
      <w:r w:rsidRPr="004D1BA2">
        <w:rPr>
          <w:rFonts w:ascii="Arial" w:hAnsi="Arial" w:cs="Arial"/>
        </w:rPr>
        <w:t>Merck Manual of Medical Information: Second Home Edition</w:t>
      </w:r>
      <w:r>
        <w:rPr>
          <w:rFonts w:ascii="Arial" w:hAnsi="Arial" w:cs="Arial"/>
        </w:rPr>
        <w:t xml:space="preserve"> </w:t>
      </w:r>
      <w:r w:rsidRPr="00917302">
        <w:rPr>
          <w:rFonts w:ascii="Arial" w:hAnsi="Arial" w:cs="Arial"/>
        </w:rPr>
        <w:t>(May 4, 2004)</w:t>
      </w:r>
      <w:r w:rsidRPr="004D1BA2">
        <w:rPr>
          <w:rFonts w:ascii="Arial" w:hAnsi="Arial" w:cs="Arial"/>
        </w:rPr>
        <w:t xml:space="preserve"> Mark H. Beers, Andrew Fletcher, Robert Porter and Thomas V. Jones.</w:t>
      </w:r>
    </w:p>
    <w:p w:rsidR="00DF107F" w:rsidRPr="004D1BA2" w:rsidRDefault="00DF107F" w:rsidP="004D1BA2">
      <w:pPr>
        <w:ind w:left="720" w:hanging="720"/>
        <w:rPr>
          <w:rFonts w:ascii="Arial" w:hAnsi="Arial" w:cs="Arial"/>
        </w:rPr>
      </w:pPr>
      <w:r w:rsidRPr="004D1BA2">
        <w:rPr>
          <w:rFonts w:ascii="Arial" w:hAnsi="Arial" w:cs="Arial"/>
        </w:rPr>
        <w:t xml:space="preserve">Healing our Autistic Children: A Medical Plan for Restoring Your Child’s Health </w:t>
      </w:r>
      <w:r w:rsidRPr="00917302">
        <w:rPr>
          <w:rFonts w:ascii="Arial" w:hAnsi="Arial" w:cs="Arial"/>
        </w:rPr>
        <w:t>(</w:t>
      </w:r>
      <w:r>
        <w:rPr>
          <w:rFonts w:ascii="Arial" w:hAnsi="Arial" w:cs="Arial"/>
        </w:rPr>
        <w:t>January 5, 2010</w:t>
      </w:r>
      <w:r w:rsidRPr="00917302">
        <w:rPr>
          <w:rFonts w:ascii="Arial" w:hAnsi="Arial" w:cs="Arial"/>
        </w:rPr>
        <w:t>)</w:t>
      </w:r>
      <w:r w:rsidRPr="004D1BA2">
        <w:rPr>
          <w:rFonts w:ascii="Arial" w:hAnsi="Arial" w:cs="Arial"/>
        </w:rPr>
        <w:t xml:space="preserve"> Julie Buckley</w:t>
      </w:r>
      <w:r>
        <w:rPr>
          <w:rFonts w:ascii="Arial" w:hAnsi="Arial" w:cs="Arial"/>
        </w:rPr>
        <w:t xml:space="preserve"> and</w:t>
      </w:r>
      <w:r w:rsidRPr="004D1BA2">
        <w:rPr>
          <w:rFonts w:ascii="Arial" w:hAnsi="Arial" w:cs="Arial"/>
        </w:rPr>
        <w:t xml:space="preserve"> Jenny McCarthy.</w:t>
      </w:r>
    </w:p>
    <w:p w:rsidR="00DF107F" w:rsidRDefault="00DF107F" w:rsidP="004D1BA2">
      <w:pPr>
        <w:ind w:left="720" w:hanging="720"/>
        <w:rPr>
          <w:rFonts w:ascii="Arial" w:hAnsi="Arial" w:cs="Arial"/>
        </w:rPr>
      </w:pPr>
      <w:r w:rsidRPr="004D1BA2">
        <w:rPr>
          <w:rFonts w:ascii="Arial" w:hAnsi="Arial" w:cs="Arial"/>
        </w:rPr>
        <w:t xml:space="preserve">The Wonder Years: Helping Your Baby and Young Child Successfully Negotiate the Major Developmental Milestones </w:t>
      </w:r>
      <w:r w:rsidRPr="00917302">
        <w:rPr>
          <w:rFonts w:ascii="Arial" w:hAnsi="Arial" w:cs="Arial"/>
        </w:rPr>
        <w:t>(September 25, 2007)</w:t>
      </w:r>
      <w:r w:rsidRPr="004D1BA2">
        <w:rPr>
          <w:rFonts w:ascii="Arial" w:hAnsi="Arial" w:cs="Arial"/>
        </w:rPr>
        <w:t xml:space="preserve"> American Academy of Pediatrics, Tanya </w:t>
      </w:r>
      <w:r>
        <w:rPr>
          <w:rFonts w:ascii="Arial" w:hAnsi="Arial" w:cs="Arial"/>
        </w:rPr>
        <w:t xml:space="preserve">Remer </w:t>
      </w:r>
      <w:proofErr w:type="spellStart"/>
      <w:r>
        <w:rPr>
          <w:rFonts w:ascii="Arial" w:hAnsi="Arial" w:cs="Arial"/>
        </w:rPr>
        <w:t>Altmann</w:t>
      </w:r>
      <w:proofErr w:type="spellEnd"/>
      <w:r>
        <w:rPr>
          <w:rFonts w:ascii="Arial" w:hAnsi="Arial" w:cs="Arial"/>
        </w:rPr>
        <w:t>.</w:t>
      </w:r>
    </w:p>
    <w:p w:rsidR="00DF107F" w:rsidRDefault="00DF107F" w:rsidP="00E82C0E">
      <w:pPr>
        <w:widowControl w:val="0"/>
        <w:autoSpaceDE w:val="0"/>
        <w:autoSpaceDN w:val="0"/>
        <w:adjustRightInd w:val="0"/>
        <w:spacing w:before="29"/>
        <w:ind w:left="110"/>
        <w:rPr>
          <w:rFonts w:ascii="Arial" w:hAnsi="Arial" w:cs="Arial"/>
          <w:b/>
          <w:bCs/>
        </w:rPr>
      </w:pPr>
    </w:p>
    <w:p w:rsidR="00DF107F" w:rsidRPr="008B64E0" w:rsidRDefault="00DF107F" w:rsidP="00E82C0E">
      <w:pPr>
        <w:rPr>
          <w:rFonts w:ascii="Arial" w:hAnsi="Arial" w:cs="Arial"/>
          <w:b/>
          <w:bCs/>
          <w:sz w:val="16"/>
          <w:szCs w:val="16"/>
        </w:rPr>
      </w:pPr>
      <w:r w:rsidRPr="00E82C0E">
        <w:rPr>
          <w:rFonts w:ascii="Arial" w:hAnsi="Arial" w:cs="Arial"/>
          <w:bCs/>
        </w:rPr>
        <w:t>References</w:t>
      </w:r>
      <w:r>
        <w:rPr>
          <w:rFonts w:ascii="Arial" w:hAnsi="Arial" w:cs="Arial"/>
          <w:bCs/>
        </w:rPr>
        <w:t>:</w:t>
      </w:r>
    </w:p>
    <w:p w:rsidR="00DB671B" w:rsidRPr="00260DCF" w:rsidRDefault="00DF107F" w:rsidP="00DB671B">
      <w:pPr>
        <w:rPr>
          <w:rFonts w:ascii="Arial" w:hAnsi="Arial" w:cs="Arial"/>
          <w:bCs/>
        </w:rPr>
      </w:pPr>
      <w:r w:rsidRPr="00E82C0E">
        <w:rPr>
          <w:rFonts w:ascii="Arial" w:hAnsi="Arial" w:cs="Arial"/>
        </w:rPr>
        <w:t>Georgia Department of Human Resources “A Mentoring Program for Public Health Nurses” Revised January 2006</w:t>
      </w:r>
      <w:r w:rsidR="00DB671B">
        <w:rPr>
          <w:rFonts w:ascii="Arial" w:hAnsi="Arial" w:cs="Arial"/>
        </w:rPr>
        <w:t xml:space="preserve">. </w:t>
      </w:r>
      <w:r w:rsidR="00DB671B" w:rsidRPr="00260DCF">
        <w:rPr>
          <w:rFonts w:ascii="Arial" w:hAnsi="Arial" w:cs="Arial"/>
          <w:bCs/>
        </w:rPr>
        <w:t>http://health.state.ga.us/programs/nursing/publications.asp</w:t>
      </w:r>
    </w:p>
    <w:p w:rsidR="00DF107F" w:rsidRPr="00460370" w:rsidRDefault="00DF107F" w:rsidP="00E82C0E">
      <w:pPr>
        <w:widowControl w:val="0"/>
        <w:tabs>
          <w:tab w:val="left" w:pos="480"/>
        </w:tabs>
        <w:autoSpaceDE w:val="0"/>
        <w:autoSpaceDN w:val="0"/>
        <w:adjustRightInd w:val="0"/>
        <w:spacing w:before="17"/>
        <w:ind w:left="720" w:hanging="720"/>
        <w:rPr>
          <w:rFonts w:ascii="Arial" w:hAnsi="Arial" w:cs="Arial"/>
          <w:color w:val="000000"/>
        </w:rPr>
      </w:pPr>
      <w:r w:rsidRPr="00460370">
        <w:rPr>
          <w:rFonts w:ascii="Arial" w:hAnsi="Arial" w:cs="Arial"/>
        </w:rPr>
        <w:t xml:space="preserve">Yoder, L. (1990). </w:t>
      </w:r>
      <w:proofErr w:type="gramStart"/>
      <w:r w:rsidRPr="00460370">
        <w:rPr>
          <w:rFonts w:ascii="Arial" w:hAnsi="Arial" w:cs="Arial"/>
        </w:rPr>
        <w:t>Mentor</w:t>
      </w:r>
      <w:r w:rsidRPr="00460370">
        <w:rPr>
          <w:rFonts w:ascii="Arial" w:hAnsi="Arial" w:cs="Arial"/>
          <w:spacing w:val="1"/>
        </w:rPr>
        <w:t>i</w:t>
      </w:r>
      <w:r w:rsidRPr="00460370">
        <w:rPr>
          <w:rFonts w:ascii="Arial" w:hAnsi="Arial" w:cs="Arial"/>
        </w:rPr>
        <w:t>ng: A concept analysis.</w:t>
      </w:r>
      <w:proofErr w:type="gramEnd"/>
      <w:r w:rsidRPr="00460370">
        <w:rPr>
          <w:rFonts w:ascii="Arial" w:hAnsi="Arial" w:cs="Arial"/>
          <w:spacing w:val="2"/>
        </w:rPr>
        <w:t xml:space="preserve"> </w:t>
      </w:r>
      <w:r w:rsidRPr="00460370">
        <w:rPr>
          <w:rFonts w:ascii="Arial" w:hAnsi="Arial" w:cs="Arial"/>
          <w:i/>
          <w:iCs/>
        </w:rPr>
        <w:t>Nursing Ad</w:t>
      </w:r>
      <w:r w:rsidRPr="00460370">
        <w:rPr>
          <w:rFonts w:ascii="Arial" w:hAnsi="Arial" w:cs="Arial"/>
          <w:i/>
          <w:iCs/>
          <w:spacing w:val="-1"/>
        </w:rPr>
        <w:t>m</w:t>
      </w:r>
      <w:r w:rsidRPr="00460370">
        <w:rPr>
          <w:rFonts w:ascii="Arial" w:hAnsi="Arial" w:cs="Arial"/>
          <w:i/>
          <w:iCs/>
        </w:rPr>
        <w:t>inistration Quarterl</w:t>
      </w:r>
      <w:r w:rsidRPr="00460370">
        <w:rPr>
          <w:rFonts w:ascii="Arial" w:hAnsi="Arial" w:cs="Arial"/>
          <w:i/>
          <w:iCs/>
          <w:spacing w:val="1"/>
        </w:rPr>
        <w:t>y</w:t>
      </w:r>
      <w:r w:rsidRPr="00460370">
        <w:rPr>
          <w:rFonts w:ascii="Arial" w:hAnsi="Arial" w:cs="Arial"/>
        </w:rPr>
        <w:t xml:space="preserve">, 15(1), 9-19., Kirk, E. &amp; Reichert, G. (1992) </w:t>
      </w:r>
      <w:proofErr w:type="gramStart"/>
      <w:r w:rsidRPr="00460370">
        <w:rPr>
          <w:rFonts w:ascii="Arial" w:hAnsi="Arial" w:cs="Arial"/>
        </w:rPr>
        <w:t>The</w:t>
      </w:r>
      <w:proofErr w:type="gramEnd"/>
      <w:r w:rsidRPr="00460370">
        <w:rPr>
          <w:rFonts w:ascii="Arial" w:hAnsi="Arial" w:cs="Arial"/>
        </w:rPr>
        <w:t xml:space="preserve"> men</w:t>
      </w:r>
      <w:r w:rsidRPr="00460370">
        <w:rPr>
          <w:rFonts w:ascii="Arial" w:hAnsi="Arial" w:cs="Arial"/>
          <w:spacing w:val="2"/>
        </w:rPr>
        <w:t>t</w:t>
      </w:r>
      <w:r w:rsidRPr="00460370">
        <w:rPr>
          <w:rFonts w:ascii="Arial" w:hAnsi="Arial" w:cs="Arial"/>
        </w:rPr>
        <w:t>oring relationship: What makes it work?</w:t>
      </w:r>
      <w:r w:rsidRPr="00460370">
        <w:rPr>
          <w:rFonts w:ascii="Arial" w:hAnsi="Arial" w:cs="Arial"/>
          <w:spacing w:val="1"/>
        </w:rPr>
        <w:t xml:space="preserve"> </w:t>
      </w:r>
      <w:r w:rsidRPr="00460370">
        <w:rPr>
          <w:rFonts w:ascii="Arial" w:hAnsi="Arial" w:cs="Arial"/>
          <w:i/>
          <w:iCs/>
        </w:rPr>
        <w:t>Imprint</w:t>
      </w:r>
      <w:r w:rsidRPr="00460370">
        <w:rPr>
          <w:rFonts w:ascii="Arial" w:hAnsi="Arial" w:cs="Arial"/>
        </w:rPr>
        <w:t>, January, 20-</w:t>
      </w:r>
      <w:proofErr w:type="gramStart"/>
      <w:r w:rsidRPr="00460370">
        <w:rPr>
          <w:rFonts w:ascii="Arial" w:hAnsi="Arial" w:cs="Arial"/>
        </w:rPr>
        <w:t>22.,</w:t>
      </w:r>
      <w:proofErr w:type="gramEnd"/>
      <w:r w:rsidRPr="00460370">
        <w:rPr>
          <w:rFonts w:ascii="Arial" w:hAnsi="Arial" w:cs="Arial"/>
        </w:rPr>
        <w:t xml:space="preserve"> Goldman, K.D. &amp; </w:t>
      </w:r>
      <w:proofErr w:type="spellStart"/>
      <w:r w:rsidRPr="00460370">
        <w:rPr>
          <w:rFonts w:ascii="Arial" w:hAnsi="Arial" w:cs="Arial"/>
        </w:rPr>
        <w:t>Schmalz</w:t>
      </w:r>
      <w:proofErr w:type="spellEnd"/>
      <w:r w:rsidRPr="00460370">
        <w:rPr>
          <w:rFonts w:ascii="Arial" w:hAnsi="Arial" w:cs="Arial"/>
        </w:rPr>
        <w:t>,</w:t>
      </w:r>
      <w:r w:rsidRPr="00460370">
        <w:rPr>
          <w:rFonts w:ascii="Arial" w:hAnsi="Arial" w:cs="Arial"/>
          <w:spacing w:val="2"/>
        </w:rPr>
        <w:t xml:space="preserve"> </w:t>
      </w:r>
      <w:r w:rsidRPr="00460370">
        <w:rPr>
          <w:rFonts w:ascii="Arial" w:hAnsi="Arial" w:cs="Arial"/>
        </w:rPr>
        <w:t>K.J. (2001). Follow the leader: Mentoring.</w:t>
      </w:r>
      <w:r w:rsidRPr="00460370">
        <w:rPr>
          <w:rFonts w:ascii="Arial" w:hAnsi="Arial" w:cs="Arial"/>
          <w:spacing w:val="1"/>
        </w:rPr>
        <w:t xml:space="preserve"> </w:t>
      </w:r>
      <w:r w:rsidRPr="00460370">
        <w:rPr>
          <w:rFonts w:ascii="Arial" w:hAnsi="Arial" w:cs="Arial"/>
          <w:i/>
          <w:iCs/>
        </w:rPr>
        <w:t>Health Pro</w:t>
      </w:r>
      <w:r w:rsidRPr="00460370">
        <w:rPr>
          <w:rFonts w:ascii="Arial" w:hAnsi="Arial" w:cs="Arial"/>
          <w:i/>
          <w:iCs/>
          <w:spacing w:val="-1"/>
        </w:rPr>
        <w:t>m</w:t>
      </w:r>
      <w:r w:rsidRPr="00460370">
        <w:rPr>
          <w:rFonts w:ascii="Arial" w:hAnsi="Arial" w:cs="Arial"/>
          <w:i/>
          <w:iCs/>
        </w:rPr>
        <w:t>otion Practice</w:t>
      </w:r>
      <w:r w:rsidRPr="00460370">
        <w:rPr>
          <w:rFonts w:ascii="Arial" w:hAnsi="Arial" w:cs="Arial"/>
        </w:rPr>
        <w:t>, 2(3), 195-197.</w:t>
      </w:r>
      <w:r w:rsidRPr="00460370">
        <w:rPr>
          <w:rFonts w:ascii="Arial" w:hAnsi="Arial" w:cs="Arial"/>
          <w:color w:val="000000"/>
        </w:rPr>
        <w:t xml:space="preserve"> </w:t>
      </w:r>
    </w:p>
    <w:p w:rsidR="00DF107F" w:rsidRPr="004D1BA2" w:rsidRDefault="00DF107F" w:rsidP="00E82C0E">
      <w:pPr>
        <w:widowControl w:val="0"/>
        <w:tabs>
          <w:tab w:val="left" w:pos="480"/>
        </w:tabs>
        <w:autoSpaceDE w:val="0"/>
        <w:autoSpaceDN w:val="0"/>
        <w:adjustRightInd w:val="0"/>
        <w:spacing w:before="17"/>
        <w:ind w:left="720" w:hanging="720"/>
        <w:rPr>
          <w:rFonts w:ascii="Arial" w:hAnsi="Arial" w:cs="Arial"/>
        </w:rPr>
      </w:pPr>
      <w:r>
        <w:rPr>
          <w:rFonts w:ascii="Arial" w:hAnsi="Arial" w:cs="Arial"/>
          <w:color w:val="000000"/>
        </w:rPr>
        <w:t>Wilson, MA “</w:t>
      </w:r>
      <w:r w:rsidRPr="00FE78ED">
        <w:rPr>
          <w:rFonts w:ascii="Arial" w:hAnsi="Arial" w:cs="Arial"/>
          <w:color w:val="000000"/>
        </w:rPr>
        <w:t>Dietetic Preceptors Perceive Their Role to Include a Variety of Elements“</w:t>
      </w:r>
      <w:r>
        <w:rPr>
          <w:rFonts w:ascii="Arial" w:hAnsi="Arial" w:cs="Arial"/>
          <w:color w:val="000000"/>
        </w:rPr>
        <w:t xml:space="preserve"> </w:t>
      </w:r>
      <w:r w:rsidRPr="00FE78ED">
        <w:rPr>
          <w:rFonts w:ascii="Arial" w:hAnsi="Arial" w:cs="Arial"/>
          <w:color w:val="000000"/>
        </w:rPr>
        <w:t>Journal of the American Dietetic Association</w:t>
      </w:r>
      <w:r>
        <w:rPr>
          <w:rFonts w:ascii="Arial" w:hAnsi="Arial" w:cs="Arial"/>
          <w:color w:val="000000"/>
        </w:rPr>
        <w:t xml:space="preserve">, </w:t>
      </w:r>
      <w:r w:rsidRPr="00FE78ED">
        <w:rPr>
          <w:rFonts w:ascii="Arial" w:hAnsi="Arial" w:cs="Arial"/>
          <w:color w:val="000000"/>
        </w:rPr>
        <w:t>Volume 102, Issue 7, July 2002, Pages 968-974</w:t>
      </w:r>
    </w:p>
    <w:p w:rsidR="00DF107F" w:rsidRPr="00B8338A" w:rsidRDefault="00DF107F" w:rsidP="00B8338A">
      <w:pPr>
        <w:rPr>
          <w:rFonts w:ascii="Arial" w:hAnsi="Arial" w:cs="Arial"/>
          <w:b/>
          <w:bCs/>
        </w:rPr>
      </w:pPr>
    </w:p>
    <w:p w:rsidR="00DB671B" w:rsidRDefault="00DB671B">
      <w:pPr>
        <w:rPr>
          <w:rFonts w:ascii="Arial" w:hAnsi="Arial" w:cs="Arial"/>
          <w:b/>
          <w:bCs/>
        </w:rPr>
      </w:pPr>
      <w:r>
        <w:rPr>
          <w:rFonts w:ascii="Arial" w:hAnsi="Arial" w:cs="Arial"/>
          <w:b/>
          <w:bCs/>
        </w:rPr>
        <w:br w:type="page"/>
      </w:r>
    </w:p>
    <w:p w:rsidR="00DF107F" w:rsidRPr="00693292" w:rsidRDefault="00DF107F" w:rsidP="00693292">
      <w:pPr>
        <w:pStyle w:val="ListParagraph"/>
        <w:widowControl w:val="0"/>
        <w:numPr>
          <w:ilvl w:val="0"/>
          <w:numId w:val="26"/>
        </w:numPr>
        <w:autoSpaceDE w:val="0"/>
        <w:autoSpaceDN w:val="0"/>
        <w:adjustRightInd w:val="0"/>
        <w:spacing w:before="29"/>
        <w:rPr>
          <w:rFonts w:ascii="Arial" w:hAnsi="Arial" w:cs="Arial"/>
          <w:b/>
          <w:bCs/>
        </w:rPr>
      </w:pPr>
      <w:r w:rsidRPr="00693292">
        <w:rPr>
          <w:rFonts w:ascii="Arial" w:hAnsi="Arial" w:cs="Arial"/>
          <w:b/>
          <w:bCs/>
        </w:rPr>
        <w:lastRenderedPageBreak/>
        <w:t>Manual Development</w:t>
      </w:r>
    </w:p>
    <w:p w:rsidR="00DF107F" w:rsidRDefault="00DF107F" w:rsidP="00771CAF">
      <w:pPr>
        <w:widowControl w:val="0"/>
        <w:autoSpaceDE w:val="0"/>
        <w:autoSpaceDN w:val="0"/>
        <w:adjustRightInd w:val="0"/>
        <w:spacing w:before="29"/>
        <w:ind w:left="288"/>
        <w:rPr>
          <w:rFonts w:ascii="Arial" w:hAnsi="Arial" w:cs="Arial"/>
          <w:b/>
          <w:bCs/>
        </w:rPr>
      </w:pPr>
    </w:p>
    <w:p w:rsidR="00DF107F" w:rsidRDefault="00DF107F" w:rsidP="00221A80">
      <w:pPr>
        <w:widowControl w:val="0"/>
        <w:autoSpaceDE w:val="0"/>
        <w:autoSpaceDN w:val="0"/>
        <w:adjustRightInd w:val="0"/>
        <w:spacing w:before="29"/>
        <w:rPr>
          <w:rFonts w:ascii="Arial" w:hAnsi="Arial" w:cs="Arial"/>
        </w:rPr>
      </w:pPr>
      <w:r w:rsidRPr="001E2D70">
        <w:rPr>
          <w:rFonts w:ascii="Arial" w:hAnsi="Arial" w:cs="Arial"/>
        </w:rPr>
        <w:t>The North Carolina Accreditation Learning Collaborative</w:t>
      </w:r>
      <w:r>
        <w:rPr>
          <w:rFonts w:ascii="Arial" w:hAnsi="Arial" w:cs="Arial"/>
        </w:rPr>
        <w:t xml:space="preserve"> conducted the pilot nurse mentoring project through the Multi-State Learning Collaborative project. The Collaborative is </w:t>
      </w:r>
      <w:r w:rsidRPr="001E2D70">
        <w:rPr>
          <w:rFonts w:ascii="Arial" w:hAnsi="Arial" w:cs="Arial"/>
        </w:rPr>
        <w:t>a partnership of the North Carolina Division of Public Health, the North Carolina Association of Local Health Directors, and the North Carolina Institute for Public Health</w:t>
      </w:r>
      <w:r>
        <w:rPr>
          <w:rFonts w:ascii="Arial" w:hAnsi="Arial" w:cs="Arial"/>
        </w:rPr>
        <w:t xml:space="preserve"> (NCIPH) supported by </w:t>
      </w:r>
      <w:r w:rsidRPr="001E2D70">
        <w:rPr>
          <w:rFonts w:ascii="Arial" w:hAnsi="Arial" w:cs="Arial"/>
        </w:rPr>
        <w:t>a grant from the Robert Wood Johnson Foundation</w:t>
      </w:r>
      <w:r>
        <w:rPr>
          <w:rFonts w:ascii="Arial" w:hAnsi="Arial" w:cs="Arial"/>
        </w:rPr>
        <w:t xml:space="preserve"> </w:t>
      </w:r>
      <w:r w:rsidRPr="001E2D70">
        <w:rPr>
          <w:rFonts w:ascii="Arial" w:hAnsi="Arial" w:cs="Arial"/>
        </w:rPr>
        <w:t xml:space="preserve">to improve the quality of public health and prepare for national public health accreditation.  </w:t>
      </w:r>
    </w:p>
    <w:p w:rsidR="00DF107F" w:rsidRPr="00DD71FF" w:rsidRDefault="00DF107F" w:rsidP="00771CAF">
      <w:pPr>
        <w:widowControl w:val="0"/>
        <w:autoSpaceDE w:val="0"/>
        <w:autoSpaceDN w:val="0"/>
        <w:adjustRightInd w:val="0"/>
        <w:spacing w:before="29"/>
        <w:ind w:left="288"/>
        <w:rPr>
          <w:rFonts w:ascii="Arial" w:hAnsi="Arial" w:cs="Arial"/>
          <w:sz w:val="16"/>
          <w:szCs w:val="16"/>
        </w:rPr>
      </w:pPr>
    </w:p>
    <w:p w:rsidR="00DF107F" w:rsidRPr="001E2D70" w:rsidRDefault="00DF107F" w:rsidP="00221A80">
      <w:pPr>
        <w:widowControl w:val="0"/>
        <w:autoSpaceDE w:val="0"/>
        <w:autoSpaceDN w:val="0"/>
        <w:adjustRightInd w:val="0"/>
        <w:spacing w:before="29"/>
        <w:rPr>
          <w:rFonts w:ascii="Arial" w:hAnsi="Arial" w:cs="Arial"/>
        </w:rPr>
      </w:pPr>
      <w:r>
        <w:rPr>
          <w:rFonts w:ascii="Arial" w:hAnsi="Arial" w:cs="Arial"/>
        </w:rPr>
        <w:t xml:space="preserve">In, 2009, the </w:t>
      </w:r>
      <w:r w:rsidRPr="001E2D70">
        <w:rPr>
          <w:rFonts w:ascii="Arial" w:hAnsi="Arial" w:cs="Arial"/>
        </w:rPr>
        <w:t xml:space="preserve">Collaborative </w:t>
      </w:r>
      <w:r>
        <w:rPr>
          <w:rFonts w:ascii="Arial" w:hAnsi="Arial" w:cs="Arial"/>
        </w:rPr>
        <w:t xml:space="preserve">worked </w:t>
      </w:r>
      <w:r w:rsidRPr="001E2D70">
        <w:rPr>
          <w:rFonts w:ascii="Arial" w:hAnsi="Arial" w:cs="Arial"/>
        </w:rPr>
        <w:t xml:space="preserve">with the </w:t>
      </w:r>
      <w:r>
        <w:rPr>
          <w:rFonts w:ascii="Arial" w:hAnsi="Arial" w:cs="Arial"/>
        </w:rPr>
        <w:t xml:space="preserve">then </w:t>
      </w:r>
      <w:r w:rsidRPr="001E2D70">
        <w:rPr>
          <w:rFonts w:ascii="Arial" w:hAnsi="Arial" w:cs="Arial"/>
        </w:rPr>
        <w:t xml:space="preserve">Central North Carolina Partnership for Public Health </w:t>
      </w:r>
      <w:r>
        <w:rPr>
          <w:rFonts w:ascii="Arial" w:hAnsi="Arial" w:cs="Arial"/>
        </w:rPr>
        <w:t xml:space="preserve">to shape a </w:t>
      </w:r>
      <w:r w:rsidRPr="001E2D70">
        <w:rPr>
          <w:rFonts w:ascii="Arial" w:hAnsi="Arial" w:cs="Arial"/>
        </w:rPr>
        <w:t xml:space="preserve">mini-collaborative </w:t>
      </w:r>
      <w:r>
        <w:rPr>
          <w:rFonts w:ascii="Arial" w:hAnsi="Arial" w:cs="Arial"/>
        </w:rPr>
        <w:t>to</w:t>
      </w:r>
      <w:r w:rsidRPr="001E2D70">
        <w:rPr>
          <w:rFonts w:ascii="Arial" w:hAnsi="Arial" w:cs="Arial"/>
        </w:rPr>
        <w:t xml:space="preserve"> assess the workforce to determine its abilities to deliver population-based services an</w:t>
      </w:r>
      <w:r>
        <w:rPr>
          <w:rFonts w:ascii="Arial" w:hAnsi="Arial" w:cs="Arial"/>
        </w:rPr>
        <w:t>d develop</w:t>
      </w:r>
      <w:r w:rsidRPr="001E2D70">
        <w:rPr>
          <w:rFonts w:ascii="Arial" w:hAnsi="Arial" w:cs="Arial"/>
        </w:rPr>
        <w:t xml:space="preserve"> a specific workforce development plan. </w:t>
      </w:r>
      <w:r>
        <w:rPr>
          <w:rFonts w:ascii="Arial" w:hAnsi="Arial" w:cs="Arial"/>
        </w:rPr>
        <w:t xml:space="preserve">Using the background data provided at the beginning of the Manual, a Planning Committee of nurse supervisors, nursing directors, and health educators created the following specific target for mini-collaborative work. </w:t>
      </w:r>
    </w:p>
    <w:p w:rsidR="00DF107F" w:rsidRPr="00F9381A" w:rsidRDefault="00DF107F" w:rsidP="00221A80">
      <w:pPr>
        <w:widowControl w:val="0"/>
        <w:autoSpaceDE w:val="0"/>
        <w:autoSpaceDN w:val="0"/>
        <w:adjustRightInd w:val="0"/>
        <w:spacing w:before="29"/>
        <w:rPr>
          <w:rFonts w:ascii="Arial" w:hAnsi="Arial" w:cs="Arial"/>
          <w:sz w:val="16"/>
          <w:szCs w:val="16"/>
        </w:rPr>
      </w:pPr>
    </w:p>
    <w:p w:rsidR="00DF107F" w:rsidRPr="001266DA" w:rsidRDefault="00DF107F" w:rsidP="00221A80">
      <w:pPr>
        <w:ind w:left="720" w:hanging="432"/>
        <w:rPr>
          <w:rFonts w:ascii="Arial" w:hAnsi="Arial" w:cs="Arial"/>
          <w:sz w:val="8"/>
          <w:szCs w:val="8"/>
        </w:rPr>
      </w:pPr>
    </w:p>
    <w:p w:rsidR="00DF107F" w:rsidRPr="00AB0889" w:rsidRDefault="00DF107F" w:rsidP="00221A80">
      <w:pPr>
        <w:ind w:left="720" w:hanging="432"/>
        <w:rPr>
          <w:rFonts w:ascii="Arial" w:hAnsi="Arial" w:cs="Arial"/>
          <w:i/>
        </w:rPr>
      </w:pPr>
      <w:r w:rsidRPr="00AB0889">
        <w:rPr>
          <w:rFonts w:ascii="Arial" w:hAnsi="Arial" w:cs="Arial"/>
          <w:i/>
        </w:rPr>
        <w:t>Improve the retention of public health nurses through a mentoring program that includes orientation to working in a public health agency and training in population-based services.</w:t>
      </w:r>
    </w:p>
    <w:p w:rsidR="00DF107F" w:rsidRPr="00DD71FF" w:rsidRDefault="00DF107F" w:rsidP="005A375C">
      <w:pPr>
        <w:widowControl w:val="0"/>
        <w:autoSpaceDE w:val="0"/>
        <w:autoSpaceDN w:val="0"/>
        <w:adjustRightInd w:val="0"/>
        <w:spacing w:before="29"/>
        <w:rPr>
          <w:rFonts w:ascii="Arial" w:hAnsi="Arial" w:cs="Arial"/>
          <w:sz w:val="16"/>
          <w:szCs w:val="16"/>
        </w:rPr>
      </w:pPr>
    </w:p>
    <w:p w:rsidR="00DF107F" w:rsidRPr="00AB0889" w:rsidRDefault="00DF107F" w:rsidP="00221A80">
      <w:pPr>
        <w:widowControl w:val="0"/>
        <w:autoSpaceDE w:val="0"/>
        <w:autoSpaceDN w:val="0"/>
        <w:adjustRightInd w:val="0"/>
        <w:spacing w:before="29"/>
        <w:rPr>
          <w:rFonts w:ascii="Arial" w:hAnsi="Arial" w:cs="Arial"/>
          <w:i/>
        </w:rPr>
      </w:pPr>
      <w:r>
        <w:rPr>
          <w:rFonts w:ascii="Arial" w:hAnsi="Arial" w:cs="Arial"/>
        </w:rPr>
        <w:t>In 2010, t</w:t>
      </w:r>
      <w:r w:rsidRPr="001E2D70">
        <w:rPr>
          <w:rFonts w:ascii="Arial" w:hAnsi="Arial" w:cs="Arial"/>
        </w:rPr>
        <w:t xml:space="preserve">he Collaborative </w:t>
      </w:r>
      <w:r>
        <w:rPr>
          <w:rFonts w:ascii="Arial" w:hAnsi="Arial" w:cs="Arial"/>
        </w:rPr>
        <w:t xml:space="preserve">and Planning Committee created and </w:t>
      </w:r>
      <w:r w:rsidRPr="001E2D70">
        <w:rPr>
          <w:rFonts w:ascii="Arial" w:hAnsi="Arial" w:cs="Arial"/>
        </w:rPr>
        <w:t>provide</w:t>
      </w:r>
      <w:r>
        <w:rPr>
          <w:rFonts w:ascii="Arial" w:hAnsi="Arial" w:cs="Arial"/>
        </w:rPr>
        <w:t>d</w:t>
      </w:r>
      <w:r w:rsidRPr="001E2D70">
        <w:rPr>
          <w:rFonts w:ascii="Arial" w:hAnsi="Arial" w:cs="Arial"/>
        </w:rPr>
        <w:t xml:space="preserve"> training, technical assistance, and content expertise to support the work of the mini-collaborative</w:t>
      </w:r>
      <w:r>
        <w:rPr>
          <w:rFonts w:ascii="Arial" w:hAnsi="Arial" w:cs="Arial"/>
        </w:rPr>
        <w:t>. The “change package” was a pilot nurse mentoring program conducted for six months with four mentor/mentee pairs in LHDs</w:t>
      </w:r>
      <w:r w:rsidRPr="001E2D70">
        <w:rPr>
          <w:rFonts w:ascii="Arial" w:hAnsi="Arial" w:cs="Arial"/>
        </w:rPr>
        <w:t xml:space="preserve">. </w:t>
      </w:r>
      <w:r>
        <w:rPr>
          <w:rFonts w:ascii="Arial" w:hAnsi="Arial" w:cs="Arial"/>
        </w:rPr>
        <w:t xml:space="preserve">Nurse mentoring materials were obtained and adapted from a successful GA nurse mentoring model, and models and policies from two NC LHDs. Evaluation results indicate that nearly all participants thought that the program was worth the effort, that the goals for the mentoring relationship were met, and that they would be willing to serve as mentors in the future. Participants provided specific suggestions to improve the program, including improving the training and providing additional structure. These suggestions have been incorporated into this manual. </w:t>
      </w:r>
    </w:p>
    <w:p w:rsidR="00DF107F" w:rsidRPr="00EE48AA" w:rsidRDefault="00DF107F">
      <w:pPr>
        <w:rPr>
          <w:rFonts w:ascii="Arial" w:hAnsi="Arial" w:cs="Arial"/>
          <w:b/>
          <w:bCs/>
          <w:sz w:val="16"/>
          <w:szCs w:val="16"/>
        </w:rPr>
      </w:pPr>
    </w:p>
    <w:p w:rsidR="00DB671B" w:rsidRDefault="00DB671B">
      <w:pPr>
        <w:rPr>
          <w:rFonts w:ascii="Arial" w:hAnsi="Arial" w:cs="Arial"/>
          <w:b/>
          <w:bCs/>
        </w:rPr>
      </w:pPr>
      <w:r>
        <w:rPr>
          <w:rFonts w:ascii="Arial" w:hAnsi="Arial" w:cs="Arial"/>
          <w:b/>
          <w:bCs/>
        </w:rPr>
        <w:br w:type="page"/>
      </w:r>
    </w:p>
    <w:p w:rsidR="00DF107F" w:rsidRPr="00565CFD" w:rsidRDefault="00DF107F" w:rsidP="005A375C">
      <w:pPr>
        <w:pStyle w:val="ListParagraph"/>
        <w:widowControl w:val="0"/>
        <w:numPr>
          <w:ilvl w:val="0"/>
          <w:numId w:val="26"/>
        </w:numPr>
        <w:autoSpaceDE w:val="0"/>
        <w:autoSpaceDN w:val="0"/>
        <w:adjustRightInd w:val="0"/>
        <w:spacing w:after="80"/>
        <w:rPr>
          <w:rFonts w:ascii="Arial" w:hAnsi="Arial" w:cs="Arial"/>
          <w:b/>
          <w:bCs/>
        </w:rPr>
      </w:pPr>
      <w:r w:rsidRPr="00565CFD">
        <w:rPr>
          <w:rFonts w:ascii="Arial" w:hAnsi="Arial" w:cs="Arial"/>
          <w:b/>
          <w:bCs/>
        </w:rPr>
        <w:lastRenderedPageBreak/>
        <w:t xml:space="preserve">Acknowledgments </w:t>
      </w:r>
    </w:p>
    <w:p w:rsidR="00DF107F" w:rsidRPr="00EE48AA" w:rsidRDefault="00DF107F" w:rsidP="00E73A9C">
      <w:pPr>
        <w:widowControl w:val="0"/>
        <w:autoSpaceDE w:val="0"/>
        <w:autoSpaceDN w:val="0"/>
        <w:adjustRightInd w:val="0"/>
        <w:spacing w:before="29"/>
        <w:ind w:left="576" w:right="288"/>
        <w:rPr>
          <w:rFonts w:ascii="Arial" w:hAnsi="Arial" w:cs="Arial"/>
          <w:sz w:val="16"/>
          <w:szCs w:val="16"/>
        </w:rPr>
      </w:pPr>
    </w:p>
    <w:p w:rsidR="00DF107F" w:rsidRDefault="00DF107F" w:rsidP="00E73A9C">
      <w:pPr>
        <w:widowControl w:val="0"/>
        <w:autoSpaceDE w:val="0"/>
        <w:autoSpaceDN w:val="0"/>
        <w:adjustRightInd w:val="0"/>
        <w:spacing w:before="29"/>
        <w:ind w:right="288"/>
        <w:rPr>
          <w:rFonts w:ascii="Arial" w:hAnsi="Arial" w:cs="Arial"/>
        </w:rPr>
      </w:pPr>
      <w:r w:rsidRPr="00E73A9C">
        <w:rPr>
          <w:rFonts w:ascii="Arial" w:hAnsi="Arial" w:cs="Arial"/>
        </w:rPr>
        <w:t>The following people</w:t>
      </w:r>
      <w:r>
        <w:rPr>
          <w:rFonts w:ascii="Arial" w:hAnsi="Arial" w:cs="Arial"/>
        </w:rPr>
        <w:t xml:space="preserve"> from across North Carolina</w:t>
      </w:r>
      <w:r w:rsidRPr="00E73A9C">
        <w:rPr>
          <w:rFonts w:ascii="Arial" w:hAnsi="Arial" w:cs="Arial"/>
        </w:rPr>
        <w:t xml:space="preserve"> contributed to this manual</w:t>
      </w:r>
      <w:r>
        <w:rPr>
          <w:rFonts w:ascii="Arial" w:hAnsi="Arial" w:cs="Arial"/>
        </w:rPr>
        <w:t xml:space="preserve"> in many ways</w:t>
      </w:r>
      <w:r w:rsidRPr="00E73A9C">
        <w:rPr>
          <w:rFonts w:ascii="Arial" w:hAnsi="Arial" w:cs="Arial"/>
        </w:rPr>
        <w:t>:</w:t>
      </w:r>
    </w:p>
    <w:tbl>
      <w:tblPr>
        <w:tblW w:w="0" w:type="auto"/>
        <w:tblInd w:w="576" w:type="dxa"/>
        <w:tblLook w:val="00A0"/>
      </w:tblPr>
      <w:tblGrid>
        <w:gridCol w:w="3762"/>
        <w:gridCol w:w="5382"/>
      </w:tblGrid>
      <w:tr w:rsidR="00DF107F" w:rsidTr="00ED5243">
        <w:tc>
          <w:tcPr>
            <w:tcW w:w="3762" w:type="dxa"/>
          </w:tcPr>
          <w:p w:rsidR="00DF107F" w:rsidRPr="00755E3C" w:rsidRDefault="00DF107F" w:rsidP="00ED5243">
            <w:pPr>
              <w:widowControl w:val="0"/>
              <w:autoSpaceDE w:val="0"/>
              <w:autoSpaceDN w:val="0"/>
              <w:adjustRightInd w:val="0"/>
              <w:spacing w:after="60"/>
              <w:ind w:left="576" w:right="288"/>
              <w:rPr>
                <w:rFonts w:ascii="Arial" w:hAnsi="Arial" w:cs="Arial"/>
              </w:rPr>
            </w:pPr>
          </w:p>
        </w:tc>
        <w:tc>
          <w:tcPr>
            <w:tcW w:w="5382" w:type="dxa"/>
          </w:tcPr>
          <w:p w:rsidR="00DF107F" w:rsidRPr="00755E3C" w:rsidRDefault="00DF107F" w:rsidP="00ED5243">
            <w:pPr>
              <w:widowControl w:val="0"/>
              <w:autoSpaceDE w:val="0"/>
              <w:autoSpaceDN w:val="0"/>
              <w:adjustRightInd w:val="0"/>
              <w:spacing w:after="60"/>
              <w:ind w:left="576" w:right="288"/>
              <w:rPr>
                <w:rFonts w:ascii="Arial" w:hAnsi="Arial" w:cs="Arial"/>
              </w:rPr>
            </w:pPr>
          </w:p>
        </w:tc>
      </w:tr>
      <w:tr w:rsidR="00ED5243" w:rsidRPr="00ED5243" w:rsidTr="00ED5243">
        <w:tc>
          <w:tcPr>
            <w:tcW w:w="376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Lisa Alexander</w:t>
            </w:r>
          </w:p>
        </w:tc>
        <w:tc>
          <w:tcPr>
            <w:tcW w:w="538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 xml:space="preserve">Erik </w:t>
            </w:r>
            <w:proofErr w:type="spellStart"/>
            <w:r w:rsidRPr="00ED5243">
              <w:rPr>
                <w:rFonts w:ascii="Arial" w:hAnsi="Arial" w:cs="Arial"/>
              </w:rPr>
              <w:t>Nickens</w:t>
            </w:r>
            <w:proofErr w:type="spellEnd"/>
          </w:p>
        </w:tc>
      </w:tr>
      <w:tr w:rsidR="00ED5243" w:rsidRPr="00ED5243" w:rsidTr="00ED5243">
        <w:tc>
          <w:tcPr>
            <w:tcW w:w="376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Sabrina Brown</w:t>
            </w:r>
          </w:p>
        </w:tc>
        <w:tc>
          <w:tcPr>
            <w:tcW w:w="538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Lisa O’Connor</w:t>
            </w:r>
          </w:p>
        </w:tc>
      </w:tr>
      <w:tr w:rsidR="00ED5243" w:rsidRPr="00ED5243" w:rsidTr="00ED5243">
        <w:tc>
          <w:tcPr>
            <w:tcW w:w="376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Evanna Burkett</w:t>
            </w:r>
          </w:p>
        </w:tc>
        <w:tc>
          <w:tcPr>
            <w:tcW w:w="538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Denise Pavletic</w:t>
            </w:r>
          </w:p>
        </w:tc>
      </w:tr>
      <w:tr w:rsidR="00ED5243" w:rsidRPr="00ED5243" w:rsidTr="00ED5243">
        <w:tc>
          <w:tcPr>
            <w:tcW w:w="376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Julie Clark</w:t>
            </w:r>
          </w:p>
        </w:tc>
        <w:tc>
          <w:tcPr>
            <w:tcW w:w="538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Roberta Powell</w:t>
            </w:r>
          </w:p>
        </w:tc>
      </w:tr>
      <w:tr w:rsidR="00ED5243" w:rsidRPr="00ED5243" w:rsidTr="00ED5243">
        <w:tc>
          <w:tcPr>
            <w:tcW w:w="376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Evelyn Coley</w:t>
            </w:r>
          </w:p>
        </w:tc>
        <w:tc>
          <w:tcPr>
            <w:tcW w:w="538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Barbara Pringle</w:t>
            </w:r>
          </w:p>
        </w:tc>
      </w:tr>
      <w:tr w:rsidR="00ED5243" w:rsidRPr="00ED5243" w:rsidTr="00ED5243">
        <w:tc>
          <w:tcPr>
            <w:tcW w:w="376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Lynn Conner</w:t>
            </w:r>
          </w:p>
        </w:tc>
        <w:tc>
          <w:tcPr>
            <w:tcW w:w="538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Greg Randolph</w:t>
            </w:r>
          </w:p>
        </w:tc>
      </w:tr>
      <w:tr w:rsidR="00ED5243" w:rsidRPr="00ED5243" w:rsidTr="00ED5243">
        <w:tc>
          <w:tcPr>
            <w:tcW w:w="376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Mary V. Davis</w:t>
            </w:r>
          </w:p>
        </w:tc>
        <w:tc>
          <w:tcPr>
            <w:tcW w:w="538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Joy Reed</w:t>
            </w:r>
          </w:p>
        </w:tc>
      </w:tr>
      <w:tr w:rsidR="00ED5243" w:rsidRPr="00ED5243" w:rsidTr="00ED5243">
        <w:tc>
          <w:tcPr>
            <w:tcW w:w="376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Teresa Franklin</w:t>
            </w:r>
          </w:p>
        </w:tc>
        <w:tc>
          <w:tcPr>
            <w:tcW w:w="538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Felicia Reid</w:t>
            </w:r>
          </w:p>
        </w:tc>
      </w:tr>
      <w:tr w:rsidR="00ED5243" w:rsidRPr="00ED5243" w:rsidTr="00ED5243">
        <w:tc>
          <w:tcPr>
            <w:tcW w:w="376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Debbie Garrett</w:t>
            </w:r>
          </w:p>
        </w:tc>
        <w:tc>
          <w:tcPr>
            <w:tcW w:w="538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proofErr w:type="spellStart"/>
            <w:r w:rsidRPr="00ED5243">
              <w:rPr>
                <w:rFonts w:ascii="Arial" w:hAnsi="Arial" w:cs="Arial"/>
              </w:rPr>
              <w:t>Stephannie</w:t>
            </w:r>
            <w:proofErr w:type="spellEnd"/>
            <w:r w:rsidRPr="00ED5243">
              <w:rPr>
                <w:rFonts w:ascii="Arial" w:hAnsi="Arial" w:cs="Arial"/>
              </w:rPr>
              <w:t xml:space="preserve"> Cooper Senegal</w:t>
            </w:r>
          </w:p>
        </w:tc>
      </w:tr>
      <w:tr w:rsidR="00ED5243" w:rsidRPr="00ED5243" w:rsidTr="00ED5243">
        <w:tc>
          <w:tcPr>
            <w:tcW w:w="376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Sue Guptill</w:t>
            </w:r>
          </w:p>
        </w:tc>
        <w:tc>
          <w:tcPr>
            <w:tcW w:w="538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Denise Shaver</w:t>
            </w:r>
          </w:p>
        </w:tc>
      </w:tr>
      <w:tr w:rsidR="00ED5243" w:rsidRPr="00ED5243" w:rsidTr="00ED5243">
        <w:tc>
          <w:tcPr>
            <w:tcW w:w="376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Michele Hamilton</w:t>
            </w:r>
          </w:p>
        </w:tc>
        <w:tc>
          <w:tcPr>
            <w:tcW w:w="538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Wayne Sherman</w:t>
            </w:r>
          </w:p>
        </w:tc>
      </w:tr>
      <w:tr w:rsidR="00ED5243" w:rsidRPr="00ED5243" w:rsidTr="00ED5243">
        <w:tc>
          <w:tcPr>
            <w:tcW w:w="376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Deborah Herring</w:t>
            </w:r>
          </w:p>
        </w:tc>
        <w:tc>
          <w:tcPr>
            <w:tcW w:w="538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David Stone</w:t>
            </w:r>
          </w:p>
        </w:tc>
      </w:tr>
      <w:tr w:rsidR="00ED5243" w:rsidRPr="00ED5243" w:rsidTr="00ED5243">
        <w:tc>
          <w:tcPr>
            <w:tcW w:w="376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Susan Little</w:t>
            </w:r>
          </w:p>
        </w:tc>
        <w:tc>
          <w:tcPr>
            <w:tcW w:w="538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Tiffany Thompson</w:t>
            </w:r>
          </w:p>
        </w:tc>
      </w:tr>
      <w:tr w:rsidR="00ED5243" w:rsidRPr="00ED5243" w:rsidTr="00ED5243">
        <w:tc>
          <w:tcPr>
            <w:tcW w:w="376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Tonia Mooney</w:t>
            </w:r>
          </w:p>
        </w:tc>
        <w:tc>
          <w:tcPr>
            <w:tcW w:w="538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Melodi Thrift</w:t>
            </w:r>
          </w:p>
        </w:tc>
      </w:tr>
      <w:tr w:rsidR="00ED5243" w:rsidRPr="00ED5243" w:rsidTr="00ED5243">
        <w:tc>
          <w:tcPr>
            <w:tcW w:w="376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Mary Jane Nichols</w:t>
            </w:r>
          </w:p>
        </w:tc>
        <w:tc>
          <w:tcPr>
            <w:tcW w:w="5382" w:type="dxa"/>
            <w:shd w:val="clear" w:color="auto" w:fill="auto"/>
          </w:tcPr>
          <w:p w:rsidR="00ED5243" w:rsidRPr="00ED5243" w:rsidRDefault="00ED5243" w:rsidP="00ED5243">
            <w:pPr>
              <w:widowControl w:val="0"/>
              <w:autoSpaceDE w:val="0"/>
              <w:autoSpaceDN w:val="0"/>
              <w:adjustRightInd w:val="0"/>
              <w:spacing w:after="60"/>
              <w:ind w:left="576" w:right="288"/>
              <w:rPr>
                <w:rFonts w:ascii="Arial" w:hAnsi="Arial" w:cs="Arial"/>
              </w:rPr>
            </w:pPr>
            <w:r w:rsidRPr="00ED5243">
              <w:rPr>
                <w:rFonts w:ascii="Arial" w:hAnsi="Arial" w:cs="Arial"/>
              </w:rPr>
              <w:t>Kori Welch</w:t>
            </w:r>
          </w:p>
        </w:tc>
      </w:tr>
    </w:tbl>
    <w:p w:rsidR="00DF107F" w:rsidRPr="00EE48AA" w:rsidRDefault="00DF107F" w:rsidP="00EE48AA">
      <w:pPr>
        <w:widowControl w:val="0"/>
        <w:autoSpaceDE w:val="0"/>
        <w:autoSpaceDN w:val="0"/>
        <w:adjustRightInd w:val="0"/>
        <w:spacing w:before="29"/>
        <w:ind w:right="288"/>
        <w:rPr>
          <w:rFonts w:ascii="Arial" w:hAnsi="Arial" w:cs="Arial"/>
        </w:rPr>
      </w:pPr>
    </w:p>
    <w:sectPr w:rsidR="00DF107F" w:rsidRPr="00EE48AA" w:rsidSect="00185D9C">
      <w:pgSz w:w="12240" w:h="15840" w:code="1"/>
      <w:pgMar w:top="1440" w:right="1152" w:bottom="1152" w:left="1440"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1E1" w:rsidRDefault="00F451E1">
      <w:r>
        <w:separator/>
      </w:r>
    </w:p>
  </w:endnote>
  <w:endnote w:type="continuationSeparator" w:id="0">
    <w:p w:rsidR="00F451E1" w:rsidRDefault="00F45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BA" w:rsidRDefault="00F978D5" w:rsidP="00D44EE9">
    <w:pPr>
      <w:pStyle w:val="Footer"/>
      <w:ind w:left="5490"/>
      <w:jc w:val="right"/>
    </w:pPr>
    <w:fldSimple w:instr=" PAGE   \* MERGEFORMAT ">
      <w:r w:rsidR="005C6A2E">
        <w:rPr>
          <w:noProof/>
        </w:rPr>
        <w:t>2</w:t>
      </w:r>
    </w:fldSimple>
  </w:p>
  <w:p w:rsidR="00C63EBA" w:rsidRDefault="00C63E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59141"/>
      <w:docPartObj>
        <w:docPartGallery w:val="Page Numbers (Bottom of Page)"/>
        <w:docPartUnique/>
      </w:docPartObj>
    </w:sdtPr>
    <w:sdtContent>
      <w:p w:rsidR="00C63EBA" w:rsidRDefault="00F978D5">
        <w:pPr>
          <w:pStyle w:val="Footer"/>
          <w:jc w:val="right"/>
        </w:pPr>
        <w:fldSimple w:instr=" PAGE   \* MERGEFORMAT ">
          <w:r w:rsidR="005C6A2E">
            <w:rPr>
              <w:noProof/>
            </w:rPr>
            <w:t>1</w:t>
          </w:r>
        </w:fldSimple>
      </w:p>
    </w:sdtContent>
  </w:sdt>
  <w:p w:rsidR="00C63EBA" w:rsidRDefault="00C63EBA" w:rsidP="00C63EB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1E1" w:rsidRDefault="00F451E1">
      <w:r>
        <w:separator/>
      </w:r>
    </w:p>
  </w:footnote>
  <w:footnote w:type="continuationSeparator" w:id="0">
    <w:p w:rsidR="00F451E1" w:rsidRDefault="00F45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BA" w:rsidRPr="00D44EE9" w:rsidRDefault="00C63EBA" w:rsidP="00D44EE9">
    <w:pPr>
      <w:widowControl w:val="0"/>
      <w:autoSpaceDE w:val="0"/>
      <w:autoSpaceDN w:val="0"/>
      <w:adjustRightInd w:val="0"/>
      <w:spacing w:before="29"/>
      <w:ind w:left="100" w:right="96"/>
      <w:jc w:val="right"/>
      <w:rPr>
        <w:rFonts w:ascii="Arial" w:hAnsi="Arial" w:cs="Arial"/>
        <w:sz w:val="18"/>
        <w:szCs w:val="18"/>
      </w:rPr>
    </w:pPr>
    <w:smartTag w:uri="urn:schemas-microsoft-com:office:smarttags" w:element="State">
      <w:smartTag w:uri="urn:schemas-microsoft-com:office:smarttags" w:element="place">
        <w:r w:rsidRPr="00D44EE9">
          <w:rPr>
            <w:rFonts w:ascii="Arial" w:hAnsi="Arial" w:cs="Arial"/>
            <w:sz w:val="18"/>
            <w:szCs w:val="18"/>
          </w:rPr>
          <w:t>North Carolina</w:t>
        </w:r>
      </w:smartTag>
    </w:smartTag>
    <w:r w:rsidRPr="00D44EE9">
      <w:rPr>
        <w:rFonts w:ascii="Arial" w:hAnsi="Arial" w:cs="Arial"/>
        <w:sz w:val="18"/>
        <w:szCs w:val="18"/>
      </w:rPr>
      <w:t xml:space="preserve"> Accreditation Learning Collaborative</w:t>
    </w:r>
  </w:p>
  <w:p w:rsidR="00C63EBA" w:rsidRPr="00D44EE9" w:rsidRDefault="00C63EBA" w:rsidP="00D44EE9">
    <w:pPr>
      <w:widowControl w:val="0"/>
      <w:autoSpaceDE w:val="0"/>
      <w:autoSpaceDN w:val="0"/>
      <w:adjustRightInd w:val="0"/>
      <w:spacing w:before="29"/>
      <w:ind w:left="100" w:right="96"/>
      <w:jc w:val="right"/>
      <w:rPr>
        <w:rFonts w:ascii="Arial" w:hAnsi="Arial" w:cs="Arial"/>
        <w:sz w:val="18"/>
        <w:szCs w:val="18"/>
      </w:rPr>
    </w:pPr>
    <w:r w:rsidRPr="00D44EE9">
      <w:rPr>
        <w:rFonts w:ascii="Arial" w:hAnsi="Arial" w:cs="Arial"/>
        <w:sz w:val="18"/>
        <w:szCs w:val="18"/>
      </w:rPr>
      <w:t xml:space="preserve">Public Health Nurse Mentoring </w:t>
    </w:r>
    <w:r>
      <w:rPr>
        <w:rFonts w:ascii="Arial" w:hAnsi="Arial" w:cs="Arial"/>
        <w:sz w:val="18"/>
        <w:szCs w:val="18"/>
      </w:rPr>
      <w:t>Manual</w:t>
    </w:r>
  </w:p>
  <w:p w:rsidR="00C63EBA" w:rsidRPr="00D44EE9" w:rsidRDefault="00F978D5" w:rsidP="00D44EE9">
    <w:pPr>
      <w:widowControl w:val="0"/>
      <w:autoSpaceDE w:val="0"/>
      <w:autoSpaceDN w:val="0"/>
      <w:adjustRightInd w:val="0"/>
      <w:spacing w:before="29"/>
      <w:ind w:left="100" w:right="96"/>
      <w:jc w:val="right"/>
      <w:rPr>
        <w:rFonts w:ascii="Arial" w:hAnsi="Arial" w:cs="Arial"/>
        <w:sz w:val="18"/>
        <w:szCs w:val="18"/>
      </w:rPr>
    </w:pPr>
    <w:r w:rsidRPr="00F978D5">
      <w:rPr>
        <w:noProof/>
      </w:rPr>
      <w:pict>
        <v:shapetype id="_x0000_t202" coordsize="21600,21600" o:spt="202" path="m,l,21600r21600,l21600,xe">
          <v:stroke joinstyle="miter"/>
          <v:path gradientshapeok="t" o:connecttype="rect"/>
        </v:shapetype>
        <v:shape id="_x0000_s2049" type="#_x0000_t202" style="position:absolute;left:0;text-align:left;margin-left:69.5pt;margin-top:36.4pt;width:471.45pt;height:35.45pt;z-index:-251658752;mso-position-horizontal-relative:page;mso-position-vertical-relative:page" o:allowincell="f" filled="f" stroked="f">
          <v:textbox style="mso-next-textbox:#_x0000_s2049" inset="0,0,0,0">
            <w:txbxContent>
              <w:p w:rsidR="00C63EBA" w:rsidRPr="00F02A26" w:rsidRDefault="00C63EBA" w:rsidP="00F02A26">
                <w:pPr>
                  <w:rPr>
                    <w:szCs w:val="20"/>
                  </w:rPr>
                </w:pPr>
              </w:p>
            </w:txbxContent>
          </v:textbox>
          <w10:wrap anchorx="page" anchory="page"/>
        </v:shape>
      </w:pict>
    </w:r>
    <w:r w:rsidR="00C63EBA">
      <w:rPr>
        <w:rFonts w:ascii="Arial" w:hAnsi="Arial" w:cs="Arial"/>
        <w:sz w:val="18"/>
        <w:szCs w:val="18"/>
      </w:rPr>
      <w:t>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BA5"/>
    <w:multiLevelType w:val="hybridMultilevel"/>
    <w:tmpl w:val="EE5CC160"/>
    <w:lvl w:ilvl="0" w:tplc="97288640">
      <w:start w:val="5"/>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A50CB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D942981"/>
    <w:multiLevelType w:val="hybridMultilevel"/>
    <w:tmpl w:val="E86057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5C1283"/>
    <w:multiLevelType w:val="hybridMultilevel"/>
    <w:tmpl w:val="36DAAE46"/>
    <w:lvl w:ilvl="0" w:tplc="56460EF6">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4">
    <w:nsid w:val="0FC40C6E"/>
    <w:multiLevelType w:val="hybridMultilevel"/>
    <w:tmpl w:val="B8705A10"/>
    <w:lvl w:ilvl="0" w:tplc="6CEC0A9A">
      <w:start w:val="1"/>
      <w:numFmt w:val="decimal"/>
      <w:lvlText w:val="%1."/>
      <w:lvlJc w:val="left"/>
      <w:pPr>
        <w:tabs>
          <w:tab w:val="num" w:pos="820"/>
        </w:tabs>
        <w:ind w:left="892" w:hanging="432"/>
      </w:pPr>
      <w:rPr>
        <w:rFonts w:ascii="Arial" w:hAnsi="Arial" w:cs="Arial"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FFB34B0"/>
    <w:multiLevelType w:val="hybridMultilevel"/>
    <w:tmpl w:val="57664452"/>
    <w:lvl w:ilvl="0" w:tplc="974A6F04">
      <w:start w:val="1"/>
      <w:numFmt w:val="upperLetter"/>
      <w:lvlText w:val="%1."/>
      <w:lvlJc w:val="left"/>
      <w:pPr>
        <w:ind w:left="648" w:hanging="360"/>
      </w:pPr>
      <w:rPr>
        <w:rFonts w:cs="Times New Roman" w:hint="default"/>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6">
    <w:nsid w:val="1B7C14B4"/>
    <w:multiLevelType w:val="hybridMultilevel"/>
    <w:tmpl w:val="ED5A3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E506E"/>
    <w:multiLevelType w:val="hybridMultilevel"/>
    <w:tmpl w:val="7C7AEF48"/>
    <w:lvl w:ilvl="0" w:tplc="623C1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4C299B"/>
    <w:multiLevelType w:val="hybridMultilevel"/>
    <w:tmpl w:val="A5089D42"/>
    <w:lvl w:ilvl="0" w:tplc="0840BF5E">
      <w:start w:val="1"/>
      <w:numFmt w:val="bullet"/>
      <w:lvlText w:val="•"/>
      <w:lvlJc w:val="left"/>
      <w:pPr>
        <w:tabs>
          <w:tab w:val="num" w:pos="792"/>
        </w:tabs>
        <w:ind w:left="108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0AB7E87"/>
    <w:multiLevelType w:val="hybridMultilevel"/>
    <w:tmpl w:val="BAF83082"/>
    <w:lvl w:ilvl="0" w:tplc="377AADEA">
      <w:numFmt w:val="bullet"/>
      <w:lvlText w:val="•"/>
      <w:lvlJc w:val="left"/>
      <w:pPr>
        <w:ind w:left="630" w:hanging="360"/>
      </w:pPr>
      <w:rPr>
        <w:rFonts w:ascii="Times New Roman" w:eastAsia="Times New Roman" w:hAnsi="Times New Roman" w:hint="default"/>
        <w:w w:val="13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B33C8"/>
    <w:multiLevelType w:val="hybridMultilevel"/>
    <w:tmpl w:val="606C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2465F1"/>
    <w:multiLevelType w:val="hybridMultilevel"/>
    <w:tmpl w:val="BA24673E"/>
    <w:lvl w:ilvl="0" w:tplc="A0602E46">
      <w:start w:val="1"/>
      <w:numFmt w:val="bullet"/>
      <w:lvlText w:val=""/>
      <w:lvlJc w:val="left"/>
      <w:pPr>
        <w:tabs>
          <w:tab w:val="num" w:pos="432"/>
        </w:tabs>
        <w:ind w:left="720" w:hanging="288"/>
      </w:pPr>
      <w:rPr>
        <w:rFonts w:ascii="Symbol" w:hAnsi="Symbol" w:hint="default"/>
        <w:sz w:val="18"/>
      </w:rPr>
    </w:lvl>
    <w:lvl w:ilvl="1" w:tplc="377AADEA">
      <w:numFmt w:val="bullet"/>
      <w:lvlText w:val="•"/>
      <w:lvlJc w:val="left"/>
      <w:pPr>
        <w:ind w:left="1440" w:hanging="360"/>
      </w:pPr>
      <w:rPr>
        <w:rFonts w:ascii="Times New Roman" w:eastAsia="Times New Roman" w:hAnsi="Times New Roman" w:hint="default"/>
        <w:w w:val="131"/>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C022CB"/>
    <w:multiLevelType w:val="multilevel"/>
    <w:tmpl w:val="C270BD48"/>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3">
    <w:nsid w:val="2CBF5B7C"/>
    <w:multiLevelType w:val="hybridMultilevel"/>
    <w:tmpl w:val="87205F9C"/>
    <w:lvl w:ilvl="0" w:tplc="B83EC072">
      <w:start w:val="1"/>
      <w:numFmt w:val="upperLetter"/>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14">
    <w:nsid w:val="2F906FB0"/>
    <w:multiLevelType w:val="hybridMultilevel"/>
    <w:tmpl w:val="E55A4C66"/>
    <w:lvl w:ilvl="0" w:tplc="377AADEA">
      <w:numFmt w:val="bullet"/>
      <w:lvlText w:val="•"/>
      <w:lvlJc w:val="left"/>
      <w:pPr>
        <w:ind w:left="720" w:hanging="360"/>
      </w:pPr>
      <w:rPr>
        <w:rFonts w:ascii="Times New Roman" w:eastAsia="Times New Roman" w:hAnsi="Times New Roman" w:hint="default"/>
        <w:w w:val="13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43669"/>
    <w:multiLevelType w:val="hybridMultilevel"/>
    <w:tmpl w:val="26B8D3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27A4138"/>
    <w:multiLevelType w:val="hybridMultilevel"/>
    <w:tmpl w:val="7480D5FC"/>
    <w:lvl w:ilvl="0" w:tplc="377AADEA">
      <w:numFmt w:val="bullet"/>
      <w:lvlText w:val="•"/>
      <w:lvlJc w:val="left"/>
      <w:pPr>
        <w:ind w:left="820" w:hanging="360"/>
      </w:pPr>
      <w:rPr>
        <w:rFonts w:ascii="Times New Roman" w:eastAsia="Times New Roman" w:hAnsi="Times New Roman" w:hint="default"/>
        <w:w w:val="131"/>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nsid w:val="3E5F7647"/>
    <w:multiLevelType w:val="hybridMultilevel"/>
    <w:tmpl w:val="E828FB4A"/>
    <w:lvl w:ilvl="0" w:tplc="04090015">
      <w:start w:val="1"/>
      <w:numFmt w:val="upp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43A1D34"/>
    <w:multiLevelType w:val="hybridMultilevel"/>
    <w:tmpl w:val="3A3802CA"/>
    <w:lvl w:ilvl="0" w:tplc="377AADEA">
      <w:numFmt w:val="bullet"/>
      <w:lvlText w:val="•"/>
      <w:lvlJc w:val="left"/>
      <w:pPr>
        <w:ind w:left="720" w:hanging="360"/>
      </w:pPr>
      <w:rPr>
        <w:rFonts w:ascii="Times New Roman" w:eastAsia="Times New Roman" w:hAnsi="Times New Roman" w:hint="default"/>
        <w:w w:val="13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8B2B52"/>
    <w:multiLevelType w:val="hybridMultilevel"/>
    <w:tmpl w:val="40B4C8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DB66959"/>
    <w:multiLevelType w:val="hybridMultilevel"/>
    <w:tmpl w:val="959AB83C"/>
    <w:lvl w:ilvl="0" w:tplc="A0602E46">
      <w:start w:val="1"/>
      <w:numFmt w:val="bullet"/>
      <w:lvlText w:val=""/>
      <w:lvlJc w:val="left"/>
      <w:pPr>
        <w:tabs>
          <w:tab w:val="num" w:pos="432"/>
        </w:tabs>
        <w:ind w:left="720" w:hanging="288"/>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7E74D5"/>
    <w:multiLevelType w:val="hybridMultilevel"/>
    <w:tmpl w:val="B48E5A80"/>
    <w:lvl w:ilvl="0" w:tplc="A0602E46">
      <w:start w:val="1"/>
      <w:numFmt w:val="bullet"/>
      <w:lvlText w:val=""/>
      <w:lvlJc w:val="left"/>
      <w:pPr>
        <w:tabs>
          <w:tab w:val="num" w:pos="432"/>
        </w:tabs>
        <w:ind w:left="720" w:hanging="288"/>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661C1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6398000B"/>
    <w:multiLevelType w:val="hybridMultilevel"/>
    <w:tmpl w:val="B622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E229FD"/>
    <w:multiLevelType w:val="hybridMultilevel"/>
    <w:tmpl w:val="40824D7C"/>
    <w:lvl w:ilvl="0" w:tplc="377AADEA">
      <w:numFmt w:val="bullet"/>
      <w:lvlText w:val="•"/>
      <w:lvlJc w:val="left"/>
      <w:pPr>
        <w:ind w:left="882" w:hanging="360"/>
      </w:pPr>
      <w:rPr>
        <w:rFonts w:ascii="Times New Roman" w:eastAsia="Times New Roman" w:hAnsi="Times New Roman" w:hint="default"/>
        <w:w w:val="131"/>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5">
    <w:nsid w:val="74732205"/>
    <w:multiLevelType w:val="hybridMultilevel"/>
    <w:tmpl w:val="22DCC3C0"/>
    <w:lvl w:ilvl="0" w:tplc="2D543FF4">
      <w:start w:val="1"/>
      <w:numFmt w:val="bullet"/>
      <w:pStyle w:val="nisd"/>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3E249F"/>
    <w:multiLevelType w:val="hybridMultilevel"/>
    <w:tmpl w:val="228491DE"/>
    <w:lvl w:ilvl="0" w:tplc="377AADEA">
      <w:numFmt w:val="bullet"/>
      <w:lvlText w:val="•"/>
      <w:lvlJc w:val="left"/>
      <w:pPr>
        <w:ind w:left="1080" w:hanging="360"/>
      </w:pPr>
      <w:rPr>
        <w:rFonts w:ascii="Times New Roman" w:eastAsia="Times New Roman" w:hAnsi="Times New Roman" w:hint="default"/>
        <w:w w:val="13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C2146FA"/>
    <w:multiLevelType w:val="hybridMultilevel"/>
    <w:tmpl w:val="67BAAC52"/>
    <w:lvl w:ilvl="0" w:tplc="377AADEA">
      <w:numFmt w:val="bullet"/>
      <w:lvlText w:val="•"/>
      <w:lvlJc w:val="left"/>
      <w:pPr>
        <w:ind w:left="1008" w:hanging="360"/>
      </w:pPr>
      <w:rPr>
        <w:rFonts w:ascii="Times New Roman" w:eastAsia="Times New Roman" w:hAnsi="Times New Roman" w:hint="default"/>
        <w:w w:val="131"/>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nsid w:val="7E141A5C"/>
    <w:multiLevelType w:val="hybridMultilevel"/>
    <w:tmpl w:val="F89E62CA"/>
    <w:lvl w:ilvl="0" w:tplc="377AADEA">
      <w:numFmt w:val="bullet"/>
      <w:lvlText w:val="•"/>
      <w:lvlJc w:val="left"/>
      <w:pPr>
        <w:ind w:left="882" w:hanging="360"/>
      </w:pPr>
      <w:rPr>
        <w:rFonts w:ascii="Times New Roman" w:eastAsia="Times New Roman" w:hAnsi="Times New Roman" w:hint="default"/>
        <w:w w:val="131"/>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25"/>
  </w:num>
  <w:num w:numId="2">
    <w:abstractNumId w:val="4"/>
  </w:num>
  <w:num w:numId="3">
    <w:abstractNumId w:val="20"/>
  </w:num>
  <w:num w:numId="4">
    <w:abstractNumId w:val="21"/>
  </w:num>
  <w:num w:numId="5">
    <w:abstractNumId w:val="11"/>
  </w:num>
  <w:num w:numId="6">
    <w:abstractNumId w:val="8"/>
  </w:num>
  <w:num w:numId="7">
    <w:abstractNumId w:val="9"/>
  </w:num>
  <w:num w:numId="8">
    <w:abstractNumId w:val="24"/>
  </w:num>
  <w:num w:numId="9">
    <w:abstractNumId w:val="28"/>
  </w:num>
  <w:num w:numId="10">
    <w:abstractNumId w:val="27"/>
  </w:num>
  <w:num w:numId="11">
    <w:abstractNumId w:val="18"/>
  </w:num>
  <w:num w:numId="12">
    <w:abstractNumId w:val="14"/>
  </w:num>
  <w:num w:numId="13">
    <w:abstractNumId w:val="16"/>
  </w:num>
  <w:num w:numId="14">
    <w:abstractNumId w:val="7"/>
  </w:num>
  <w:num w:numId="15">
    <w:abstractNumId w:val="26"/>
  </w:num>
  <w:num w:numId="16">
    <w:abstractNumId w:val="13"/>
  </w:num>
  <w:num w:numId="17">
    <w:abstractNumId w:val="5"/>
  </w:num>
  <w:num w:numId="18">
    <w:abstractNumId w:val="3"/>
  </w:num>
  <w:num w:numId="19">
    <w:abstractNumId w:val="17"/>
  </w:num>
  <w:num w:numId="20">
    <w:abstractNumId w:val="23"/>
  </w:num>
  <w:num w:numId="21">
    <w:abstractNumId w:val="15"/>
  </w:num>
  <w:num w:numId="22">
    <w:abstractNumId w:val="2"/>
  </w:num>
  <w:num w:numId="23">
    <w:abstractNumId w:val="19"/>
  </w:num>
  <w:num w:numId="24">
    <w:abstractNumId w:val="1"/>
  </w:num>
  <w:num w:numId="25">
    <w:abstractNumId w:val="1"/>
  </w:num>
  <w:num w:numId="26">
    <w:abstractNumId w:val="0"/>
  </w:num>
  <w:num w:numId="27">
    <w:abstractNumId w:val="10"/>
  </w:num>
  <w:num w:numId="28">
    <w:abstractNumId w:val="6"/>
  </w:num>
  <w:num w:numId="29">
    <w:abstractNumId w:val="22"/>
  </w:num>
  <w:num w:numId="30">
    <w:abstractNumId w:val="1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35EE6"/>
    <w:rsid w:val="0000340A"/>
    <w:rsid w:val="0001225D"/>
    <w:rsid w:val="0001328D"/>
    <w:rsid w:val="0002557D"/>
    <w:rsid w:val="00030AC9"/>
    <w:rsid w:val="00036597"/>
    <w:rsid w:val="00040C8A"/>
    <w:rsid w:val="00064A5A"/>
    <w:rsid w:val="0007284D"/>
    <w:rsid w:val="00084627"/>
    <w:rsid w:val="000B3892"/>
    <w:rsid w:val="000C36E5"/>
    <w:rsid w:val="000E6652"/>
    <w:rsid w:val="000E7A11"/>
    <w:rsid w:val="00110044"/>
    <w:rsid w:val="00120AB3"/>
    <w:rsid w:val="001225A5"/>
    <w:rsid w:val="001266DA"/>
    <w:rsid w:val="001613AB"/>
    <w:rsid w:val="00185D9C"/>
    <w:rsid w:val="001A1BA5"/>
    <w:rsid w:val="001A1EF0"/>
    <w:rsid w:val="001A5005"/>
    <w:rsid w:val="001D3401"/>
    <w:rsid w:val="001D427A"/>
    <w:rsid w:val="001E2D70"/>
    <w:rsid w:val="001E5EF4"/>
    <w:rsid w:val="001F45ED"/>
    <w:rsid w:val="00213968"/>
    <w:rsid w:val="002155B6"/>
    <w:rsid w:val="00221A80"/>
    <w:rsid w:val="002243E2"/>
    <w:rsid w:val="00255B84"/>
    <w:rsid w:val="00260DCF"/>
    <w:rsid w:val="002639FD"/>
    <w:rsid w:val="00266519"/>
    <w:rsid w:val="00284A4F"/>
    <w:rsid w:val="0029329E"/>
    <w:rsid w:val="002B1B02"/>
    <w:rsid w:val="002F596D"/>
    <w:rsid w:val="0031504E"/>
    <w:rsid w:val="003572DE"/>
    <w:rsid w:val="003A0E6E"/>
    <w:rsid w:val="003A2DB2"/>
    <w:rsid w:val="003A2F9E"/>
    <w:rsid w:val="003A737C"/>
    <w:rsid w:val="00413BD3"/>
    <w:rsid w:val="004306D2"/>
    <w:rsid w:val="00457D05"/>
    <w:rsid w:val="00460370"/>
    <w:rsid w:val="0046144D"/>
    <w:rsid w:val="00463918"/>
    <w:rsid w:val="00476690"/>
    <w:rsid w:val="0047690D"/>
    <w:rsid w:val="00480230"/>
    <w:rsid w:val="0048031C"/>
    <w:rsid w:val="004A2B00"/>
    <w:rsid w:val="004B2167"/>
    <w:rsid w:val="004D1BA2"/>
    <w:rsid w:val="0051358F"/>
    <w:rsid w:val="00526096"/>
    <w:rsid w:val="005271DC"/>
    <w:rsid w:val="00543B87"/>
    <w:rsid w:val="00565CFD"/>
    <w:rsid w:val="00570FC3"/>
    <w:rsid w:val="0058650A"/>
    <w:rsid w:val="00586BB7"/>
    <w:rsid w:val="005A375C"/>
    <w:rsid w:val="005C6A2E"/>
    <w:rsid w:val="005D2862"/>
    <w:rsid w:val="005E61B7"/>
    <w:rsid w:val="005E772A"/>
    <w:rsid w:val="006129EF"/>
    <w:rsid w:val="00615981"/>
    <w:rsid w:val="00635766"/>
    <w:rsid w:val="006419FF"/>
    <w:rsid w:val="006624ED"/>
    <w:rsid w:val="006903A1"/>
    <w:rsid w:val="00693292"/>
    <w:rsid w:val="006B1229"/>
    <w:rsid w:val="006C1ECC"/>
    <w:rsid w:val="006C4CB4"/>
    <w:rsid w:val="006C52C6"/>
    <w:rsid w:val="0070154D"/>
    <w:rsid w:val="007023E8"/>
    <w:rsid w:val="00707F13"/>
    <w:rsid w:val="0071042B"/>
    <w:rsid w:val="00742DA3"/>
    <w:rsid w:val="00755E3C"/>
    <w:rsid w:val="00771CAF"/>
    <w:rsid w:val="00792FB1"/>
    <w:rsid w:val="00795898"/>
    <w:rsid w:val="007A2399"/>
    <w:rsid w:val="007A5055"/>
    <w:rsid w:val="007A6A67"/>
    <w:rsid w:val="007D10CF"/>
    <w:rsid w:val="007D531A"/>
    <w:rsid w:val="007F0565"/>
    <w:rsid w:val="007F4C00"/>
    <w:rsid w:val="007F56BA"/>
    <w:rsid w:val="0080320A"/>
    <w:rsid w:val="00835EE6"/>
    <w:rsid w:val="008A241D"/>
    <w:rsid w:val="008B1B1C"/>
    <w:rsid w:val="008B30D2"/>
    <w:rsid w:val="008B64E0"/>
    <w:rsid w:val="008C5CA7"/>
    <w:rsid w:val="008F4E5F"/>
    <w:rsid w:val="00902A87"/>
    <w:rsid w:val="00917302"/>
    <w:rsid w:val="00922F24"/>
    <w:rsid w:val="00927626"/>
    <w:rsid w:val="00935C4E"/>
    <w:rsid w:val="00955688"/>
    <w:rsid w:val="00956905"/>
    <w:rsid w:val="00966EA8"/>
    <w:rsid w:val="00967A61"/>
    <w:rsid w:val="00974546"/>
    <w:rsid w:val="00996DEB"/>
    <w:rsid w:val="009A10BC"/>
    <w:rsid w:val="009E1ECE"/>
    <w:rsid w:val="009F3279"/>
    <w:rsid w:val="009F32FB"/>
    <w:rsid w:val="009F5AF2"/>
    <w:rsid w:val="00A0736D"/>
    <w:rsid w:val="00A2380D"/>
    <w:rsid w:val="00A25D91"/>
    <w:rsid w:val="00A63E6B"/>
    <w:rsid w:val="00AA0CBA"/>
    <w:rsid w:val="00AA5C72"/>
    <w:rsid w:val="00AB0889"/>
    <w:rsid w:val="00AB2425"/>
    <w:rsid w:val="00AC51DA"/>
    <w:rsid w:val="00AD2835"/>
    <w:rsid w:val="00B0266B"/>
    <w:rsid w:val="00B06242"/>
    <w:rsid w:val="00B11DFA"/>
    <w:rsid w:val="00B21A2C"/>
    <w:rsid w:val="00B24870"/>
    <w:rsid w:val="00B41F8C"/>
    <w:rsid w:val="00B5138C"/>
    <w:rsid w:val="00B8338A"/>
    <w:rsid w:val="00BA674F"/>
    <w:rsid w:val="00BB41A5"/>
    <w:rsid w:val="00BB64B7"/>
    <w:rsid w:val="00C11A65"/>
    <w:rsid w:val="00C2506D"/>
    <w:rsid w:val="00C25A2C"/>
    <w:rsid w:val="00C30A35"/>
    <w:rsid w:val="00C60E4D"/>
    <w:rsid w:val="00C63EBA"/>
    <w:rsid w:val="00C8703C"/>
    <w:rsid w:val="00C905D8"/>
    <w:rsid w:val="00C92C8A"/>
    <w:rsid w:val="00C94CEA"/>
    <w:rsid w:val="00CC7DE5"/>
    <w:rsid w:val="00CD5962"/>
    <w:rsid w:val="00D00A5B"/>
    <w:rsid w:val="00D0218B"/>
    <w:rsid w:val="00D03672"/>
    <w:rsid w:val="00D11A01"/>
    <w:rsid w:val="00D23FBB"/>
    <w:rsid w:val="00D25252"/>
    <w:rsid w:val="00D32254"/>
    <w:rsid w:val="00D41420"/>
    <w:rsid w:val="00D44EE9"/>
    <w:rsid w:val="00D50943"/>
    <w:rsid w:val="00D745C9"/>
    <w:rsid w:val="00D83824"/>
    <w:rsid w:val="00DB671B"/>
    <w:rsid w:val="00DD71FF"/>
    <w:rsid w:val="00DE03EA"/>
    <w:rsid w:val="00DF107F"/>
    <w:rsid w:val="00E206C3"/>
    <w:rsid w:val="00E269D9"/>
    <w:rsid w:val="00E304C5"/>
    <w:rsid w:val="00E40D1E"/>
    <w:rsid w:val="00E55445"/>
    <w:rsid w:val="00E61EF2"/>
    <w:rsid w:val="00E73A9C"/>
    <w:rsid w:val="00E75132"/>
    <w:rsid w:val="00E75A38"/>
    <w:rsid w:val="00E82C0E"/>
    <w:rsid w:val="00E92056"/>
    <w:rsid w:val="00EA1CD6"/>
    <w:rsid w:val="00EA635F"/>
    <w:rsid w:val="00EA7727"/>
    <w:rsid w:val="00ED5243"/>
    <w:rsid w:val="00EE3BEA"/>
    <w:rsid w:val="00EE48AA"/>
    <w:rsid w:val="00F02A26"/>
    <w:rsid w:val="00F27683"/>
    <w:rsid w:val="00F32ACE"/>
    <w:rsid w:val="00F451E1"/>
    <w:rsid w:val="00F5355F"/>
    <w:rsid w:val="00F75F10"/>
    <w:rsid w:val="00F82A1D"/>
    <w:rsid w:val="00F9381A"/>
    <w:rsid w:val="00F978D5"/>
    <w:rsid w:val="00FB53DE"/>
    <w:rsid w:val="00FC1F86"/>
    <w:rsid w:val="00FD2240"/>
    <w:rsid w:val="00FE78ED"/>
    <w:rsid w:val="00FF0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E6"/>
    <w:rPr>
      <w:sz w:val="24"/>
      <w:szCs w:val="24"/>
    </w:rPr>
  </w:style>
  <w:style w:type="paragraph" w:styleId="Heading2">
    <w:name w:val="heading 2"/>
    <w:basedOn w:val="Normal"/>
    <w:link w:val="Heading2Char"/>
    <w:uiPriority w:val="99"/>
    <w:qFormat/>
    <w:rsid w:val="00D0218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0218B"/>
    <w:rPr>
      <w:rFonts w:cs="Times New Roman"/>
      <w:b/>
      <w:bCs/>
      <w:sz w:val="36"/>
      <w:szCs w:val="36"/>
    </w:rPr>
  </w:style>
  <w:style w:type="paragraph" w:customStyle="1" w:styleId="nisd">
    <w:name w:val="nisd"/>
    <w:basedOn w:val="List"/>
    <w:autoRedefine/>
    <w:uiPriority w:val="99"/>
    <w:rsid w:val="007F0565"/>
    <w:pPr>
      <w:numPr>
        <w:numId w:val="1"/>
      </w:numPr>
    </w:pPr>
    <w:rPr>
      <w:b/>
      <w:i/>
    </w:rPr>
  </w:style>
  <w:style w:type="paragraph" w:styleId="List">
    <w:name w:val="List"/>
    <w:basedOn w:val="Normal"/>
    <w:uiPriority w:val="99"/>
    <w:rsid w:val="007F0565"/>
    <w:pPr>
      <w:ind w:left="360" w:hanging="360"/>
    </w:pPr>
  </w:style>
  <w:style w:type="paragraph" w:styleId="Header">
    <w:name w:val="header"/>
    <w:basedOn w:val="Normal"/>
    <w:link w:val="HeaderChar"/>
    <w:uiPriority w:val="99"/>
    <w:rsid w:val="00F02A26"/>
    <w:pPr>
      <w:tabs>
        <w:tab w:val="center" w:pos="4320"/>
        <w:tab w:val="right" w:pos="8640"/>
      </w:tabs>
    </w:pPr>
  </w:style>
  <w:style w:type="character" w:customStyle="1" w:styleId="HeaderChar">
    <w:name w:val="Header Char"/>
    <w:basedOn w:val="DefaultParagraphFont"/>
    <w:link w:val="Header"/>
    <w:uiPriority w:val="99"/>
    <w:locked/>
    <w:rsid w:val="00284A4F"/>
    <w:rPr>
      <w:rFonts w:cs="Times New Roman"/>
      <w:sz w:val="24"/>
      <w:szCs w:val="24"/>
    </w:rPr>
  </w:style>
  <w:style w:type="paragraph" w:styleId="Footer">
    <w:name w:val="footer"/>
    <w:basedOn w:val="Normal"/>
    <w:link w:val="FooterChar"/>
    <w:uiPriority w:val="99"/>
    <w:rsid w:val="00F02A26"/>
    <w:pPr>
      <w:tabs>
        <w:tab w:val="center" w:pos="4320"/>
        <w:tab w:val="right" w:pos="8640"/>
      </w:tabs>
    </w:pPr>
  </w:style>
  <w:style w:type="character" w:customStyle="1" w:styleId="FooterChar">
    <w:name w:val="Footer Char"/>
    <w:basedOn w:val="DefaultParagraphFont"/>
    <w:link w:val="Footer"/>
    <w:uiPriority w:val="99"/>
    <w:locked/>
    <w:rsid w:val="00D44EE9"/>
    <w:rPr>
      <w:rFonts w:cs="Times New Roman"/>
      <w:sz w:val="24"/>
      <w:szCs w:val="24"/>
    </w:rPr>
  </w:style>
  <w:style w:type="character" w:styleId="Strong">
    <w:name w:val="Strong"/>
    <w:basedOn w:val="DefaultParagraphFont"/>
    <w:uiPriority w:val="99"/>
    <w:qFormat/>
    <w:rsid w:val="001E2D70"/>
    <w:rPr>
      <w:rFonts w:cs="Times New Roman"/>
      <w:b/>
      <w:bCs/>
    </w:rPr>
  </w:style>
  <w:style w:type="character" w:styleId="Hyperlink">
    <w:name w:val="Hyperlink"/>
    <w:basedOn w:val="DefaultParagraphFont"/>
    <w:uiPriority w:val="99"/>
    <w:rsid w:val="0001328D"/>
    <w:rPr>
      <w:rFonts w:cs="Times New Roman"/>
      <w:color w:val="0000FF"/>
      <w:u w:val="single"/>
    </w:rPr>
  </w:style>
  <w:style w:type="character" w:styleId="PageNumber">
    <w:name w:val="page number"/>
    <w:basedOn w:val="DefaultParagraphFont"/>
    <w:uiPriority w:val="99"/>
    <w:rsid w:val="00922F24"/>
    <w:rPr>
      <w:rFonts w:cs="Times New Roman"/>
    </w:rPr>
  </w:style>
  <w:style w:type="paragraph" w:customStyle="1" w:styleId="Default">
    <w:name w:val="Default"/>
    <w:uiPriority w:val="99"/>
    <w:rsid w:val="000B3892"/>
    <w:pPr>
      <w:autoSpaceDE w:val="0"/>
      <w:autoSpaceDN w:val="0"/>
      <w:adjustRightInd w:val="0"/>
    </w:pPr>
    <w:rPr>
      <w:rFonts w:ascii="Arial" w:hAnsi="Arial" w:cs="Arial"/>
      <w:color w:val="000000"/>
      <w:sz w:val="24"/>
      <w:szCs w:val="24"/>
    </w:rPr>
  </w:style>
  <w:style w:type="paragraph" w:customStyle="1" w:styleId="Header4">
    <w:name w:val="Header+4"/>
    <w:basedOn w:val="Default"/>
    <w:next w:val="Default"/>
    <w:uiPriority w:val="99"/>
    <w:rsid w:val="000B3892"/>
    <w:rPr>
      <w:rFonts w:cs="Times New Roman"/>
      <w:color w:val="auto"/>
    </w:rPr>
  </w:style>
  <w:style w:type="paragraph" w:customStyle="1" w:styleId="Header6">
    <w:name w:val="Header+6"/>
    <w:basedOn w:val="Default"/>
    <w:next w:val="Default"/>
    <w:uiPriority w:val="99"/>
    <w:rsid w:val="000B3892"/>
    <w:rPr>
      <w:rFonts w:cs="Times New Roman"/>
      <w:color w:val="auto"/>
    </w:rPr>
  </w:style>
  <w:style w:type="table" w:styleId="TableGrid">
    <w:name w:val="Table Grid"/>
    <w:basedOn w:val="TableNormal"/>
    <w:uiPriority w:val="99"/>
    <w:rsid w:val="00902A8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sid w:val="00526096"/>
    <w:rPr>
      <w:rFonts w:cs="Times New Roman"/>
      <w:sz w:val="16"/>
      <w:szCs w:val="16"/>
    </w:rPr>
  </w:style>
  <w:style w:type="paragraph" w:styleId="CommentText">
    <w:name w:val="annotation text"/>
    <w:basedOn w:val="Normal"/>
    <w:link w:val="CommentTextChar"/>
    <w:uiPriority w:val="99"/>
    <w:rsid w:val="00526096"/>
    <w:rPr>
      <w:sz w:val="20"/>
      <w:szCs w:val="20"/>
    </w:rPr>
  </w:style>
  <w:style w:type="character" w:customStyle="1" w:styleId="CommentTextChar">
    <w:name w:val="Comment Text Char"/>
    <w:basedOn w:val="DefaultParagraphFont"/>
    <w:link w:val="CommentText"/>
    <w:uiPriority w:val="99"/>
    <w:locked/>
    <w:rsid w:val="00526096"/>
    <w:rPr>
      <w:rFonts w:cs="Times New Roman"/>
    </w:rPr>
  </w:style>
  <w:style w:type="paragraph" w:styleId="CommentSubject">
    <w:name w:val="annotation subject"/>
    <w:basedOn w:val="CommentText"/>
    <w:next w:val="CommentText"/>
    <w:link w:val="CommentSubjectChar"/>
    <w:uiPriority w:val="99"/>
    <w:rsid w:val="00526096"/>
    <w:rPr>
      <w:b/>
      <w:bCs/>
    </w:rPr>
  </w:style>
  <w:style w:type="character" w:customStyle="1" w:styleId="CommentSubjectChar">
    <w:name w:val="Comment Subject Char"/>
    <w:basedOn w:val="CommentTextChar"/>
    <w:link w:val="CommentSubject"/>
    <w:uiPriority w:val="99"/>
    <w:locked/>
    <w:rsid w:val="00526096"/>
    <w:rPr>
      <w:b/>
      <w:bCs/>
    </w:rPr>
  </w:style>
  <w:style w:type="paragraph" w:styleId="BalloonText">
    <w:name w:val="Balloon Text"/>
    <w:basedOn w:val="Normal"/>
    <w:link w:val="BalloonTextChar"/>
    <w:uiPriority w:val="99"/>
    <w:rsid w:val="00526096"/>
    <w:rPr>
      <w:rFonts w:ascii="Tahoma" w:hAnsi="Tahoma" w:cs="Tahoma"/>
      <w:sz w:val="16"/>
      <w:szCs w:val="16"/>
    </w:rPr>
  </w:style>
  <w:style w:type="character" w:customStyle="1" w:styleId="BalloonTextChar">
    <w:name w:val="Balloon Text Char"/>
    <w:basedOn w:val="DefaultParagraphFont"/>
    <w:link w:val="BalloonText"/>
    <w:uiPriority w:val="99"/>
    <w:locked/>
    <w:rsid w:val="00526096"/>
    <w:rPr>
      <w:rFonts w:ascii="Tahoma" w:hAnsi="Tahoma" w:cs="Tahoma"/>
      <w:sz w:val="16"/>
      <w:szCs w:val="16"/>
    </w:rPr>
  </w:style>
  <w:style w:type="paragraph" w:styleId="ListParagraph">
    <w:name w:val="List Paragraph"/>
    <w:basedOn w:val="Normal"/>
    <w:uiPriority w:val="99"/>
    <w:qFormat/>
    <w:rsid w:val="003A737C"/>
    <w:pPr>
      <w:ind w:left="720"/>
      <w:contextualSpacing/>
    </w:pPr>
  </w:style>
</w:styles>
</file>

<file path=word/webSettings.xml><?xml version="1.0" encoding="utf-8"?>
<w:webSettings xmlns:r="http://schemas.openxmlformats.org/officeDocument/2006/relationships" xmlns:w="http://schemas.openxmlformats.org/wordprocessingml/2006/main">
  <w:divs>
    <w:div w:id="1392079537">
      <w:marLeft w:val="0"/>
      <w:marRight w:val="0"/>
      <w:marTop w:val="0"/>
      <w:marBottom w:val="0"/>
      <w:divBdr>
        <w:top w:val="none" w:sz="0" w:space="0" w:color="auto"/>
        <w:left w:val="none" w:sz="0" w:space="0" w:color="auto"/>
        <w:bottom w:val="none" w:sz="0" w:space="0" w:color="auto"/>
        <w:right w:val="none" w:sz="0" w:space="0" w:color="auto"/>
      </w:divBdr>
    </w:div>
    <w:div w:id="1392079538">
      <w:marLeft w:val="0"/>
      <w:marRight w:val="0"/>
      <w:marTop w:val="0"/>
      <w:marBottom w:val="0"/>
      <w:divBdr>
        <w:top w:val="none" w:sz="0" w:space="0" w:color="auto"/>
        <w:left w:val="none" w:sz="0" w:space="0" w:color="auto"/>
        <w:bottom w:val="none" w:sz="0" w:space="0" w:color="auto"/>
        <w:right w:val="none" w:sz="0" w:space="0" w:color="auto"/>
      </w:divBdr>
    </w:div>
    <w:div w:id="1392079539">
      <w:marLeft w:val="0"/>
      <w:marRight w:val="0"/>
      <w:marTop w:val="0"/>
      <w:marBottom w:val="0"/>
      <w:divBdr>
        <w:top w:val="none" w:sz="0" w:space="0" w:color="auto"/>
        <w:left w:val="none" w:sz="0" w:space="0" w:color="auto"/>
        <w:bottom w:val="none" w:sz="0" w:space="0" w:color="auto"/>
        <w:right w:val="none" w:sz="0" w:space="0" w:color="auto"/>
      </w:divBdr>
    </w:div>
    <w:div w:id="1392079540">
      <w:marLeft w:val="0"/>
      <w:marRight w:val="0"/>
      <w:marTop w:val="0"/>
      <w:marBottom w:val="0"/>
      <w:divBdr>
        <w:top w:val="none" w:sz="0" w:space="0" w:color="auto"/>
        <w:left w:val="none" w:sz="0" w:space="0" w:color="auto"/>
        <w:bottom w:val="none" w:sz="0" w:space="0" w:color="auto"/>
        <w:right w:val="none" w:sz="0" w:space="0" w:color="auto"/>
      </w:divBdr>
    </w:div>
    <w:div w:id="1392079541">
      <w:marLeft w:val="0"/>
      <w:marRight w:val="0"/>
      <w:marTop w:val="0"/>
      <w:marBottom w:val="0"/>
      <w:divBdr>
        <w:top w:val="none" w:sz="0" w:space="0" w:color="auto"/>
        <w:left w:val="none" w:sz="0" w:space="0" w:color="auto"/>
        <w:bottom w:val="none" w:sz="0" w:space="0" w:color="auto"/>
        <w:right w:val="none" w:sz="0" w:space="0" w:color="auto"/>
      </w:divBdr>
    </w:div>
    <w:div w:id="1392079542">
      <w:marLeft w:val="0"/>
      <w:marRight w:val="0"/>
      <w:marTop w:val="0"/>
      <w:marBottom w:val="0"/>
      <w:divBdr>
        <w:top w:val="none" w:sz="0" w:space="0" w:color="auto"/>
        <w:left w:val="none" w:sz="0" w:space="0" w:color="auto"/>
        <w:bottom w:val="none" w:sz="0" w:space="0" w:color="auto"/>
        <w:right w:val="none" w:sz="0" w:space="0" w:color="auto"/>
      </w:divBdr>
    </w:div>
    <w:div w:id="1392079543">
      <w:marLeft w:val="0"/>
      <w:marRight w:val="0"/>
      <w:marTop w:val="0"/>
      <w:marBottom w:val="0"/>
      <w:divBdr>
        <w:top w:val="none" w:sz="0" w:space="0" w:color="auto"/>
        <w:left w:val="none" w:sz="0" w:space="0" w:color="auto"/>
        <w:bottom w:val="none" w:sz="0" w:space="0" w:color="auto"/>
        <w:right w:val="none" w:sz="0" w:space="0" w:color="auto"/>
      </w:divBdr>
    </w:div>
    <w:div w:id="1561675105">
      <w:bodyDiv w:val="1"/>
      <w:marLeft w:val="0"/>
      <w:marRight w:val="0"/>
      <w:marTop w:val="0"/>
      <w:marBottom w:val="0"/>
      <w:divBdr>
        <w:top w:val="none" w:sz="0" w:space="0" w:color="auto"/>
        <w:left w:val="none" w:sz="0" w:space="0" w:color="auto"/>
        <w:bottom w:val="none" w:sz="0" w:space="0" w:color="auto"/>
        <w:right w:val="none" w:sz="0" w:space="0" w:color="auto"/>
      </w:divBdr>
    </w:div>
    <w:div w:id="16573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scg.mil/hq/g-wt/" TargetMode="External"/><Relationship Id="rId4" Type="http://schemas.openxmlformats.org/officeDocument/2006/relationships/webSettings" Target="webSettings.xml"/><Relationship Id="rId9" Type="http://schemas.openxmlformats.org/officeDocument/2006/relationships/hyperlink" Target="http://www.uscg.mil/hq/g-w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5300</Words>
  <Characters>30163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Purpose</vt:lpstr>
    </vt:vector>
  </TitlesOfParts>
  <Company>UNC</Company>
  <LinksUpToDate>false</LinksUpToDate>
  <CharactersWithSpaces>35393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UNC</dc:creator>
  <cp:lastModifiedBy>Windows User</cp:lastModifiedBy>
  <cp:revision>2</cp:revision>
  <dcterms:created xsi:type="dcterms:W3CDTF">2010-12-13T17:13:00Z</dcterms:created>
  <dcterms:modified xsi:type="dcterms:W3CDTF">2010-12-13T17:13:00Z</dcterms:modified>
</cp:coreProperties>
</file>