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A7EF" w14:textId="657396A7" w:rsidR="005C2585" w:rsidRPr="001A09C1" w:rsidRDefault="00010D14" w:rsidP="001A09C1">
      <w:pPr>
        <w:pStyle w:val="Title"/>
        <w:rPr>
          <w:sz w:val="36"/>
        </w:rPr>
      </w:pPr>
      <w:r w:rsidRPr="00010D14">
        <w:rPr>
          <w:noProof/>
          <w:sz w:val="24"/>
          <w:szCs w:val="40"/>
        </w:rPr>
        <w:drawing>
          <wp:anchor distT="0" distB="0" distL="114300" distR="114300" simplePos="0" relativeHeight="251658240" behindDoc="0" locked="0" layoutInCell="1" allowOverlap="1" wp14:anchorId="174008ED" wp14:editId="0B885AD3">
            <wp:simplePos x="0" y="0"/>
            <wp:positionH relativeFrom="margin">
              <wp:posOffset>71755</wp:posOffset>
            </wp:positionH>
            <wp:positionV relativeFrom="margin">
              <wp:posOffset>-69215</wp:posOffset>
            </wp:positionV>
            <wp:extent cx="736600" cy="658495"/>
            <wp:effectExtent l="0" t="0" r="6350" b="8255"/>
            <wp:wrapSquare wrapText="bothSides"/>
            <wp:docPr id="1" name="Picture 1" descr="New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660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D14">
        <w:rPr>
          <w:sz w:val="36"/>
        </w:rPr>
        <w:t>Referral Procedures</w:t>
      </w:r>
      <w:r w:rsidRPr="00010D14">
        <w:rPr>
          <w:noProof/>
          <w:sz w:val="24"/>
          <w:szCs w:val="40"/>
        </w:rPr>
        <w:t xml:space="preserve">: </w:t>
      </w:r>
      <w:r w:rsidR="00664386" w:rsidRPr="00010D14">
        <w:rPr>
          <w:sz w:val="36"/>
        </w:rPr>
        <w:t>Deschutes County</w:t>
      </w:r>
      <w:r w:rsidR="002D6DC1">
        <w:rPr>
          <w:sz w:val="36"/>
        </w:rPr>
        <w:t xml:space="preserve"> Health Services </w:t>
      </w:r>
      <w:r w:rsidR="00303810" w:rsidRPr="00010D14">
        <w:rPr>
          <w:sz w:val="36"/>
        </w:rPr>
        <w:t xml:space="preserve">Nurse Home Visiting </w:t>
      </w:r>
      <w:r w:rsidR="00BA1B27">
        <w:rPr>
          <w:sz w:val="36"/>
        </w:rPr>
        <w:t>&amp; Oregon Mothers Care</w:t>
      </w:r>
    </w:p>
    <w:p w14:paraId="04BD937C" w14:textId="0028EC77" w:rsidR="00AA0A82" w:rsidRPr="00861561" w:rsidRDefault="002E0729" w:rsidP="00861561">
      <w:pPr>
        <w:pStyle w:val="Heading2"/>
        <w:rPr>
          <w:color w:val="1F497D" w:themeColor="text2"/>
          <w:u w:val="single"/>
        </w:rPr>
      </w:pPr>
      <w:r w:rsidRPr="00F56055">
        <w:rPr>
          <w:color w:val="1F497D" w:themeColor="text2"/>
          <w:u w:val="single"/>
        </w:rPr>
        <w:t>Oregon Mothers Care</w:t>
      </w:r>
    </w:p>
    <w:p w14:paraId="6773EF18" w14:textId="03F16B95" w:rsidR="00B656D5" w:rsidRPr="00482A03" w:rsidRDefault="00B656D5" w:rsidP="00B656D5">
      <w:pPr>
        <w:pStyle w:val="ListParagraph"/>
        <w:rPr>
          <w:u w:val="single"/>
        </w:rPr>
      </w:pPr>
      <w:r w:rsidRPr="00482A03">
        <w:rPr>
          <w:u w:val="single"/>
        </w:rPr>
        <w:t>Referral at clinic</w:t>
      </w:r>
    </w:p>
    <w:p w14:paraId="6EBB1584" w14:textId="60421B41" w:rsidR="00861561" w:rsidRPr="00482A03" w:rsidRDefault="00861561" w:rsidP="00861561">
      <w:pPr>
        <w:pStyle w:val="ListParagraph"/>
        <w:numPr>
          <w:ilvl w:val="0"/>
          <w:numId w:val="4"/>
        </w:numPr>
      </w:pPr>
      <w:r w:rsidRPr="00482A03">
        <w:t>OMC staff will accept referral</w:t>
      </w:r>
      <w:r w:rsidR="001C40A9" w:rsidRPr="00482A03">
        <w:t>s</w:t>
      </w:r>
      <w:r w:rsidRPr="00482A03">
        <w:t xml:space="preserve"> from providers in clinic to follow-up or contact clients</w:t>
      </w:r>
      <w:r w:rsidR="00B71832">
        <w:t>.</w:t>
      </w:r>
    </w:p>
    <w:p w14:paraId="33A97EDC" w14:textId="631C7F07" w:rsidR="00EC4F21" w:rsidRPr="00482A03" w:rsidRDefault="00EC4F21" w:rsidP="00906CA8">
      <w:pPr>
        <w:pStyle w:val="ListParagraph"/>
        <w:numPr>
          <w:ilvl w:val="0"/>
          <w:numId w:val="4"/>
        </w:numPr>
      </w:pPr>
      <w:r w:rsidRPr="00482A03">
        <w:t xml:space="preserve">OMC staff will </w:t>
      </w:r>
      <w:r w:rsidR="001C40A9" w:rsidRPr="00482A03">
        <w:t>contact</w:t>
      </w:r>
      <w:r w:rsidR="0019008F" w:rsidRPr="00482A03">
        <w:t xml:space="preserve"> the referred client to provide information on available </w:t>
      </w:r>
      <w:r w:rsidRPr="00482A03">
        <w:t xml:space="preserve">programs and offer enrollment in services. </w:t>
      </w:r>
      <w:r w:rsidR="00644DF4" w:rsidRPr="00482A03">
        <w:t>OMC Coordinator will provide a client assessment to identify need</w:t>
      </w:r>
      <w:r w:rsidR="00B71832">
        <w:t>.</w:t>
      </w:r>
    </w:p>
    <w:p w14:paraId="5BB6746A" w14:textId="3192FDAA" w:rsidR="007D3072" w:rsidRPr="00482A03" w:rsidRDefault="007D3072" w:rsidP="007D3072">
      <w:pPr>
        <w:pStyle w:val="ListParagraph"/>
        <w:numPr>
          <w:ilvl w:val="0"/>
          <w:numId w:val="4"/>
        </w:numPr>
      </w:pPr>
      <w:r w:rsidRPr="00482A03">
        <w:t>Client will be scheduled</w:t>
      </w:r>
      <w:r w:rsidR="005C167D" w:rsidRPr="00482A03">
        <w:t>/ referred</w:t>
      </w:r>
      <w:r w:rsidRPr="00482A03">
        <w:t xml:space="preserve"> for WIC, Oregon Mothers Care, Maternal Mental Health, NHV</w:t>
      </w:r>
      <w:r w:rsidR="003D6814" w:rsidRPr="00482A03">
        <w:t xml:space="preserve"> (sent</w:t>
      </w:r>
      <w:r w:rsidR="000F6B53">
        <w:t xml:space="preserve"> to S</w:t>
      </w:r>
      <w:r w:rsidR="005C167D" w:rsidRPr="00482A03">
        <w:t>uzie)</w:t>
      </w:r>
      <w:r w:rsidRPr="00482A03">
        <w:t>, and other services as appropriate</w:t>
      </w:r>
    </w:p>
    <w:p w14:paraId="18A3B72A" w14:textId="2EC7BAED" w:rsidR="007D3072" w:rsidRPr="00482A03" w:rsidRDefault="007D3072" w:rsidP="00567963">
      <w:pPr>
        <w:pStyle w:val="ListParagraph"/>
        <w:numPr>
          <w:ilvl w:val="1"/>
          <w:numId w:val="4"/>
        </w:numPr>
      </w:pPr>
      <w:r w:rsidRPr="00482A03">
        <w:t xml:space="preserve">Until collaborative documentation is available, OMC staff will also document in TWIST &amp; WTY as appropriate </w:t>
      </w:r>
    </w:p>
    <w:p w14:paraId="60F7B74F" w14:textId="6287E072" w:rsidR="001A1A3D" w:rsidRPr="00DF1CC0" w:rsidRDefault="00B656D5" w:rsidP="00567963">
      <w:pPr>
        <w:pStyle w:val="ListParagraph"/>
        <w:numPr>
          <w:ilvl w:val="1"/>
          <w:numId w:val="4"/>
        </w:numPr>
        <w:rPr>
          <w:highlight w:val="yellow"/>
        </w:rPr>
      </w:pPr>
      <w:r w:rsidRPr="00482A03">
        <w:t>T</w:t>
      </w:r>
      <w:r w:rsidR="001A1A3D" w:rsidRPr="00482A03">
        <w:t xml:space="preserve">he </w:t>
      </w:r>
      <w:r w:rsidR="0019008F" w:rsidRPr="00482A03">
        <w:t xml:space="preserve">OMC Coordinator will document the referral </w:t>
      </w:r>
      <w:r w:rsidR="00EC4F21" w:rsidRPr="00482A03">
        <w:t xml:space="preserve">in </w:t>
      </w:r>
      <w:r w:rsidR="001A1A3D" w:rsidRPr="00482A03">
        <w:t>WTY, and send a screenshot to the referral coordinator wit</w:t>
      </w:r>
      <w:r w:rsidR="00AB3146" w:rsidRPr="00482A03">
        <w:t>h the referral outcome if known.</w:t>
      </w:r>
      <w:r w:rsidR="007D3072" w:rsidRPr="00482A03">
        <w:t xml:space="preserve"> </w:t>
      </w:r>
      <w:r w:rsidR="00102CA0" w:rsidRPr="00482A03">
        <w:t>In the email, the OMC coordinator will s</w:t>
      </w:r>
      <w:r w:rsidR="007D3072" w:rsidRPr="00482A03">
        <w:t>pecify if this is a first birth</w:t>
      </w:r>
      <w:r w:rsidR="00985F2D" w:rsidRPr="00482A03">
        <w:t xml:space="preserve">, </w:t>
      </w:r>
      <w:r w:rsidR="00102CA0" w:rsidRPr="00482A03">
        <w:t>the provider who</w:t>
      </w:r>
      <w:r w:rsidR="00DF1CC0">
        <w:t xml:space="preserve"> saw the client, </w:t>
      </w:r>
      <w:r w:rsidR="00985F2D" w:rsidRPr="00482A03">
        <w:t xml:space="preserve">the </w:t>
      </w:r>
      <w:r w:rsidR="00873A41" w:rsidRPr="00482A03">
        <w:t>client’s</w:t>
      </w:r>
      <w:r w:rsidR="00985F2D" w:rsidRPr="00482A03">
        <w:t xml:space="preserve"> location</w:t>
      </w:r>
      <w:r w:rsidR="00DF1CC0">
        <w:t xml:space="preserve">, and </w:t>
      </w:r>
      <w:r w:rsidR="00DF1CC0" w:rsidRPr="00DF1CC0">
        <w:rPr>
          <w:highlight w:val="yellow"/>
        </w:rPr>
        <w:t xml:space="preserve">high risk score (See </w:t>
      </w:r>
      <w:proofErr w:type="gramStart"/>
      <w:r w:rsidR="00DF1CC0" w:rsidRPr="00DF1CC0">
        <w:rPr>
          <w:highlight w:val="yellow"/>
        </w:rPr>
        <w:t>Appendix  A</w:t>
      </w:r>
      <w:proofErr w:type="gramEnd"/>
      <w:r w:rsidR="00DF1CC0" w:rsidRPr="00DF1CC0">
        <w:rPr>
          <w:highlight w:val="yellow"/>
        </w:rPr>
        <w:t xml:space="preserve"> for directions)</w:t>
      </w:r>
      <w:r w:rsidR="007D3072" w:rsidRPr="00DF1CC0">
        <w:rPr>
          <w:highlight w:val="yellow"/>
        </w:rPr>
        <w:t>.</w:t>
      </w:r>
    </w:p>
    <w:p w14:paraId="524B874D" w14:textId="77777777" w:rsidR="00B656D5" w:rsidRPr="00482A03" w:rsidRDefault="00B656D5" w:rsidP="007D3072">
      <w:pPr>
        <w:pStyle w:val="ListParagraph"/>
      </w:pPr>
    </w:p>
    <w:p w14:paraId="3160BE5E" w14:textId="5FB8DEE3" w:rsidR="00B656D5" w:rsidRPr="00482A03" w:rsidRDefault="00B656D5" w:rsidP="00B656D5">
      <w:pPr>
        <w:pStyle w:val="ListParagraph"/>
        <w:rPr>
          <w:u w:val="single"/>
        </w:rPr>
      </w:pPr>
      <w:r w:rsidRPr="00482A03">
        <w:rPr>
          <w:u w:val="single"/>
        </w:rPr>
        <w:t>OCHIN Referral</w:t>
      </w:r>
    </w:p>
    <w:p w14:paraId="3C185B23" w14:textId="3B90635D" w:rsidR="00B656D5" w:rsidRPr="00482A03" w:rsidRDefault="00B656D5" w:rsidP="007D3072">
      <w:pPr>
        <w:pStyle w:val="ListParagraph"/>
        <w:numPr>
          <w:ilvl w:val="0"/>
          <w:numId w:val="14"/>
        </w:numPr>
      </w:pPr>
      <w:r w:rsidRPr="00482A03">
        <w:t>OMC staff will check the OCHIN re</w:t>
      </w:r>
      <w:r w:rsidR="008A5BF8" w:rsidRPr="00482A03">
        <w:t xml:space="preserve">ferral </w:t>
      </w:r>
      <w:r w:rsidR="00D50E37">
        <w:t xml:space="preserve"> queue</w:t>
      </w:r>
      <w:r w:rsidR="008A5BF8" w:rsidRPr="00482A03">
        <w:t xml:space="preserve"> daily for referrals</w:t>
      </w:r>
      <w:r w:rsidR="005F4556" w:rsidRPr="00482A03">
        <w:t xml:space="preserve"> sent from Suzie/ referral coordinator to OMC</w:t>
      </w:r>
    </w:p>
    <w:p w14:paraId="293A493C" w14:textId="74479EEF" w:rsidR="00B656D5" w:rsidRPr="00482A03" w:rsidRDefault="00B656D5" w:rsidP="007D3072">
      <w:pPr>
        <w:pStyle w:val="ListParagraph"/>
        <w:numPr>
          <w:ilvl w:val="0"/>
          <w:numId w:val="14"/>
        </w:numPr>
      </w:pPr>
      <w:r w:rsidRPr="00482A03">
        <w:t>OMC staff will contact the referred client to provide information on available programs and offer enrollment in services. OMC Coordinator will provide a client assessment to identify need</w:t>
      </w:r>
    </w:p>
    <w:p w14:paraId="60F4E712" w14:textId="2E667161" w:rsidR="00644DF4" w:rsidRPr="00482A03" w:rsidRDefault="00203E3F" w:rsidP="007D3072">
      <w:pPr>
        <w:pStyle w:val="ListParagraph"/>
        <w:numPr>
          <w:ilvl w:val="0"/>
          <w:numId w:val="14"/>
        </w:numPr>
      </w:pPr>
      <w:r w:rsidRPr="00482A03">
        <w:t>C</w:t>
      </w:r>
      <w:r w:rsidR="00644DF4" w:rsidRPr="00482A03">
        <w:t>lient will be schedule</w:t>
      </w:r>
      <w:r w:rsidR="00DC0D56" w:rsidRPr="00482A03">
        <w:t xml:space="preserve">d/ referred to WIC, </w:t>
      </w:r>
      <w:r w:rsidR="00644DF4" w:rsidRPr="00482A03">
        <w:t xml:space="preserve">Maternal Mental Health, </w:t>
      </w:r>
      <w:r w:rsidR="000163AF" w:rsidRPr="00482A03">
        <w:t>NHV</w:t>
      </w:r>
      <w:r w:rsidR="00A27188" w:rsidRPr="00482A03">
        <w:t xml:space="preserve"> (PN in OCHIN)</w:t>
      </w:r>
      <w:r w:rsidR="000163AF" w:rsidRPr="00482A03">
        <w:t xml:space="preserve">, </w:t>
      </w:r>
      <w:r w:rsidR="00644DF4" w:rsidRPr="00482A03">
        <w:t>and other services as appropriate</w:t>
      </w:r>
    </w:p>
    <w:p w14:paraId="309F7D9A" w14:textId="17C76875" w:rsidR="000163AF" w:rsidRPr="00482A03" w:rsidRDefault="00EC4F21" w:rsidP="00552D00">
      <w:pPr>
        <w:pStyle w:val="ListParagraph"/>
        <w:numPr>
          <w:ilvl w:val="1"/>
          <w:numId w:val="14"/>
        </w:numPr>
      </w:pPr>
      <w:r w:rsidRPr="00482A03">
        <w:t xml:space="preserve">Until collaborative documentation is available, OMC staff will </w:t>
      </w:r>
      <w:r w:rsidR="00203E3F" w:rsidRPr="00482A03">
        <w:t xml:space="preserve">also </w:t>
      </w:r>
      <w:r w:rsidRPr="00482A03">
        <w:t>document in TWIST &amp; WTY as appropriate</w:t>
      </w:r>
      <w:r w:rsidR="00DC0D56" w:rsidRPr="00482A03">
        <w:t>.</w:t>
      </w:r>
      <w:r w:rsidRPr="00482A03">
        <w:t xml:space="preserve"> </w:t>
      </w:r>
    </w:p>
    <w:p w14:paraId="53074908" w14:textId="6057D4BE" w:rsidR="00390932" w:rsidRPr="00DF1CC0" w:rsidRDefault="00390932" w:rsidP="00390932">
      <w:pPr>
        <w:pStyle w:val="ListParagraph"/>
        <w:numPr>
          <w:ilvl w:val="1"/>
          <w:numId w:val="14"/>
        </w:numPr>
        <w:rPr>
          <w:highlight w:val="yellow"/>
        </w:rPr>
      </w:pPr>
      <w:r w:rsidRPr="00482A03">
        <w:t xml:space="preserve">If client accepts referral to NHV, OMC Coordinator will add client to the NHV </w:t>
      </w:r>
      <w:r w:rsidR="00C02869" w:rsidRPr="00482A03">
        <w:t xml:space="preserve">referral </w:t>
      </w:r>
      <w:r w:rsidR="00C02869">
        <w:t>queue</w:t>
      </w:r>
      <w:r w:rsidR="003D6814" w:rsidRPr="00482A03">
        <w:t xml:space="preserve"> (PN in OCHIN)</w:t>
      </w:r>
      <w:r w:rsidRPr="00482A03">
        <w:t xml:space="preserve">. </w:t>
      </w:r>
      <w:r w:rsidRPr="00DF1CC0">
        <w:rPr>
          <w:highlight w:val="yellow"/>
        </w:rPr>
        <w:t>OMC Co</w:t>
      </w:r>
      <w:r w:rsidR="00DF1CC0" w:rsidRPr="00DF1CC0">
        <w:rPr>
          <w:highlight w:val="yellow"/>
        </w:rPr>
        <w:t xml:space="preserve">ordinator will contact the referring provider to communicate the </w:t>
      </w:r>
      <w:r w:rsidRPr="00DF1CC0">
        <w:rPr>
          <w:highlight w:val="yellow"/>
        </w:rPr>
        <w:t>refer</w:t>
      </w:r>
      <w:r w:rsidR="00DF1CC0" w:rsidRPr="00DF1CC0">
        <w:rPr>
          <w:highlight w:val="yellow"/>
        </w:rPr>
        <w:t>ral outcome</w:t>
      </w:r>
      <w:r w:rsidRPr="00DF1CC0">
        <w:rPr>
          <w:highlight w:val="yellow"/>
        </w:rPr>
        <w:t>.</w:t>
      </w:r>
    </w:p>
    <w:p w14:paraId="24895E48" w14:textId="77777777" w:rsidR="00DF1CC0" w:rsidRPr="00482A03" w:rsidRDefault="00DF1CC0" w:rsidP="00DF1CC0">
      <w:pPr>
        <w:pStyle w:val="ListParagraph"/>
        <w:ind w:left="1440"/>
      </w:pPr>
    </w:p>
    <w:p w14:paraId="617CF195" w14:textId="0AEBEB95" w:rsidR="00BE786B" w:rsidRPr="00DF1CC0" w:rsidRDefault="0000409D" w:rsidP="00BE786B">
      <w:pPr>
        <w:pStyle w:val="ListParagraph"/>
        <w:numPr>
          <w:ilvl w:val="0"/>
          <w:numId w:val="10"/>
        </w:numPr>
        <w:rPr>
          <w:highlight w:val="yellow"/>
        </w:rPr>
      </w:pPr>
      <w:r>
        <w:t xml:space="preserve"> </w:t>
      </w:r>
      <w:r w:rsidRPr="0000409D">
        <w:t>If the client refuses or cannot be contacted</w:t>
      </w:r>
      <w:r>
        <w:t>, the OMC Coordinator</w:t>
      </w:r>
      <w:r w:rsidRPr="0000409D">
        <w:t xml:space="preserve"> will document this and close the referral in OCHIN. </w:t>
      </w:r>
      <w:r w:rsidR="000163AF" w:rsidRPr="00482A03">
        <w:t xml:space="preserve"> </w:t>
      </w:r>
      <w:r w:rsidR="00DF1CC0">
        <w:t xml:space="preserve"> </w:t>
      </w:r>
      <w:r w:rsidRPr="00B71832">
        <w:rPr>
          <w:highlight w:val="yellow"/>
        </w:rPr>
        <w:t>OMC Coordinator will</w:t>
      </w:r>
      <w:r>
        <w:t xml:space="preserve"> </w:t>
      </w:r>
      <w:r>
        <w:rPr>
          <w:highlight w:val="yellow"/>
        </w:rPr>
        <w:t>c</w:t>
      </w:r>
      <w:r w:rsidR="00DF1CC0" w:rsidRPr="00DF1CC0">
        <w:rPr>
          <w:highlight w:val="yellow"/>
        </w:rPr>
        <w:t xml:space="preserve">ontact referring provider to communicate the </w:t>
      </w:r>
      <w:r w:rsidR="000163AF" w:rsidRPr="00DF1CC0">
        <w:rPr>
          <w:highlight w:val="yellow"/>
        </w:rPr>
        <w:t>referral outcome to referring provider.</w:t>
      </w:r>
      <w:r w:rsidR="0098777E" w:rsidRPr="00DF1CC0">
        <w:rPr>
          <w:highlight w:val="yellow"/>
        </w:rPr>
        <w:t xml:space="preserve"> </w:t>
      </w:r>
    </w:p>
    <w:p w14:paraId="10513BFF" w14:textId="7D874801" w:rsidR="001C5EB2" w:rsidRPr="00482A03" w:rsidRDefault="001C5EB2" w:rsidP="007D3072">
      <w:pPr>
        <w:pStyle w:val="ListParagraph"/>
        <w:numPr>
          <w:ilvl w:val="0"/>
          <w:numId w:val="14"/>
        </w:numPr>
      </w:pPr>
      <w:r w:rsidRPr="00482A03">
        <w:t xml:space="preserve">If client is a prior or current Healthy Families of the High Desert (HFHD) participant, OMC Coordinator will </w:t>
      </w:r>
      <w:r w:rsidR="00732706">
        <w:t xml:space="preserve">send a </w:t>
      </w:r>
      <w:r w:rsidR="00B71008" w:rsidRPr="00482A03">
        <w:t>message to the NHV Supervisor to determine if HFHD is appropriate.</w:t>
      </w:r>
    </w:p>
    <w:p w14:paraId="38B747D7" w14:textId="7B2024D1" w:rsidR="005C2585" w:rsidRPr="00F56055" w:rsidRDefault="005C2585" w:rsidP="005C2585">
      <w:pPr>
        <w:pStyle w:val="Heading2"/>
        <w:rPr>
          <w:color w:val="1F497D" w:themeColor="text2"/>
          <w:u w:val="single"/>
        </w:rPr>
      </w:pPr>
      <w:r w:rsidRPr="00F56055">
        <w:rPr>
          <w:color w:val="1F497D" w:themeColor="text2"/>
          <w:u w:val="single"/>
        </w:rPr>
        <w:t>Referral Coordinator (Suzie)</w:t>
      </w:r>
    </w:p>
    <w:p w14:paraId="019135B5" w14:textId="48D52DA7" w:rsidR="005C2585" w:rsidRPr="00482A03" w:rsidRDefault="005C2585" w:rsidP="00644DF4">
      <w:pPr>
        <w:pStyle w:val="ListParagraph"/>
        <w:numPr>
          <w:ilvl w:val="0"/>
          <w:numId w:val="6"/>
        </w:numPr>
      </w:pPr>
      <w:r w:rsidRPr="00482A03">
        <w:t xml:space="preserve">The referral coordinator will receive all internal &amp; external referrals via </w:t>
      </w:r>
      <w:r w:rsidR="00FC49B9" w:rsidRPr="00482A03">
        <w:t xml:space="preserve">the </w:t>
      </w:r>
      <w:r w:rsidRPr="00482A03">
        <w:t xml:space="preserve">Internal Referral Form, JHIE, OCHIN, Fax, </w:t>
      </w:r>
      <w:r w:rsidR="00F976BB" w:rsidRPr="00482A03">
        <w:t xml:space="preserve">email, </w:t>
      </w:r>
      <w:r w:rsidR="00FC49B9" w:rsidRPr="00482A03">
        <w:t>and other means</w:t>
      </w:r>
      <w:r w:rsidRPr="00482A03">
        <w:t xml:space="preserve">. </w:t>
      </w:r>
    </w:p>
    <w:p w14:paraId="7C36F8E1" w14:textId="384FC0B0" w:rsidR="00FC49B9" w:rsidRPr="00482A03" w:rsidRDefault="00FC49B9" w:rsidP="00FC49B9">
      <w:pPr>
        <w:pStyle w:val="ListParagraph"/>
        <w:numPr>
          <w:ilvl w:val="0"/>
          <w:numId w:val="6"/>
        </w:numPr>
      </w:pPr>
      <w:r w:rsidRPr="00482A03">
        <w:t>The referral will be documented in the OCHIN module for data tracking</w:t>
      </w:r>
      <w:r w:rsidR="00866B1F" w:rsidRPr="00482A03">
        <w:t>. If necessary, an OCHIN mini-registration will be completed to add the client to OCHIN</w:t>
      </w:r>
      <w:r w:rsidR="003B42C1" w:rsidRPr="00482A03">
        <w:t>.</w:t>
      </w:r>
    </w:p>
    <w:p w14:paraId="14AE426C" w14:textId="6640A114" w:rsidR="00FC49B9" w:rsidRPr="00482A03" w:rsidRDefault="00FC49B9" w:rsidP="00FC49B9">
      <w:pPr>
        <w:pStyle w:val="ListParagraph"/>
        <w:numPr>
          <w:ilvl w:val="1"/>
          <w:numId w:val="6"/>
        </w:numPr>
      </w:pPr>
      <w:r w:rsidRPr="00482A03">
        <w:t xml:space="preserve">Staff entering referrals should cross-reference the current database for duplicates and infant referral born to mother’s previously referred.  </w:t>
      </w:r>
    </w:p>
    <w:p w14:paraId="5BA0ABB0" w14:textId="0906A222" w:rsidR="004063F8" w:rsidRPr="00482A03" w:rsidRDefault="004063F8" w:rsidP="00FC49B9">
      <w:pPr>
        <w:pStyle w:val="ListParagraph"/>
        <w:numPr>
          <w:ilvl w:val="1"/>
          <w:numId w:val="6"/>
        </w:numPr>
      </w:pPr>
      <w:r w:rsidRPr="00482A03">
        <w:t xml:space="preserve">The method of receiving the referral will be noted (JHIE, Internal referral process, fax, </w:t>
      </w:r>
      <w:proofErr w:type="spellStart"/>
      <w:r w:rsidRPr="00482A03">
        <w:t>etc</w:t>
      </w:r>
      <w:proofErr w:type="spellEnd"/>
      <w:r w:rsidRPr="00482A03">
        <w:t>)</w:t>
      </w:r>
    </w:p>
    <w:p w14:paraId="2657DC64" w14:textId="49E25443" w:rsidR="005C2585" w:rsidRPr="00482A03" w:rsidRDefault="005C2585" w:rsidP="00644DF4">
      <w:pPr>
        <w:pStyle w:val="ListParagraph"/>
        <w:numPr>
          <w:ilvl w:val="0"/>
          <w:numId w:val="6"/>
        </w:numPr>
      </w:pPr>
      <w:r w:rsidRPr="00482A03">
        <w:t xml:space="preserve">If the client is pregnant, the referral will be assigned to the OMC </w:t>
      </w:r>
      <w:r w:rsidR="00D50E37">
        <w:t>queue</w:t>
      </w:r>
      <w:r w:rsidRPr="00482A03">
        <w:t xml:space="preserve"> in OCHIN</w:t>
      </w:r>
      <w:r w:rsidR="00DC0D56" w:rsidRPr="00482A03">
        <w:t xml:space="preserve"> (New Prenatal Screening)</w:t>
      </w:r>
      <w:r w:rsidRPr="00482A03">
        <w:t xml:space="preserve">. </w:t>
      </w:r>
    </w:p>
    <w:p w14:paraId="173A1557" w14:textId="0AC75899" w:rsidR="00881340" w:rsidRPr="00482A03" w:rsidRDefault="005C2585" w:rsidP="002E0729">
      <w:pPr>
        <w:pStyle w:val="ListParagraph"/>
        <w:numPr>
          <w:ilvl w:val="0"/>
          <w:numId w:val="6"/>
        </w:numPr>
      </w:pPr>
      <w:r w:rsidRPr="00482A03">
        <w:lastRenderedPageBreak/>
        <w:t>If the client is referred</w:t>
      </w:r>
      <w:r w:rsidR="00881340" w:rsidRPr="00482A03">
        <w:t xml:space="preserve"> </w:t>
      </w:r>
      <w:r w:rsidR="00D13D9C" w:rsidRPr="00482A03">
        <w:t xml:space="preserve">to </w:t>
      </w:r>
      <w:r w:rsidR="00881340" w:rsidRPr="00482A03">
        <w:t>NHV</w:t>
      </w:r>
      <w:r w:rsidRPr="00482A03">
        <w:t xml:space="preserve">, the referral will be assigned to the NHV </w:t>
      </w:r>
      <w:r w:rsidR="00D50E37">
        <w:t>queue</w:t>
      </w:r>
      <w:r w:rsidRPr="00482A03">
        <w:t xml:space="preserve"> in OCHIN</w:t>
      </w:r>
      <w:r w:rsidR="00DC0D56" w:rsidRPr="00482A03">
        <w:t xml:space="preserve"> (Care Coordination)</w:t>
      </w:r>
      <w:r w:rsidRPr="00482A03">
        <w:t xml:space="preserve">. </w:t>
      </w:r>
    </w:p>
    <w:p w14:paraId="22DFF5EA" w14:textId="6343BB0B" w:rsidR="005C2585" w:rsidRPr="00F56055" w:rsidRDefault="00F56055" w:rsidP="005C2585">
      <w:pPr>
        <w:pStyle w:val="Heading2"/>
        <w:rPr>
          <w:color w:val="1F497D" w:themeColor="text2"/>
          <w:u w:val="single"/>
        </w:rPr>
      </w:pPr>
      <w:r>
        <w:rPr>
          <w:color w:val="1F497D" w:themeColor="text2"/>
          <w:u w:val="single"/>
        </w:rPr>
        <w:t>NHV</w:t>
      </w:r>
      <w:r w:rsidR="00000F10" w:rsidRPr="00F56055">
        <w:rPr>
          <w:color w:val="1F497D" w:themeColor="text2"/>
          <w:u w:val="single"/>
        </w:rPr>
        <w:t xml:space="preserve"> Nurses</w:t>
      </w:r>
    </w:p>
    <w:p w14:paraId="6F0C05B8" w14:textId="321BE181" w:rsidR="001D5B39" w:rsidRPr="00482A03" w:rsidRDefault="002E0729" w:rsidP="00482A03">
      <w:pPr>
        <w:pStyle w:val="ListParagraph"/>
        <w:numPr>
          <w:ilvl w:val="0"/>
          <w:numId w:val="15"/>
        </w:numPr>
      </w:pPr>
      <w:r w:rsidRPr="00482A03">
        <w:t xml:space="preserve">Nurses will check the OCHIN referral </w:t>
      </w:r>
      <w:r w:rsidR="00D50E37">
        <w:t>queue</w:t>
      </w:r>
      <w:r w:rsidRPr="00482A03">
        <w:t xml:space="preserve">, and accept referrals to their caseload by assigning the client to </w:t>
      </w:r>
      <w:r w:rsidR="00732706" w:rsidRPr="00482A03">
        <w:t xml:space="preserve">their </w:t>
      </w:r>
      <w:r w:rsidR="00732706">
        <w:t>queue</w:t>
      </w:r>
      <w:r w:rsidRPr="00482A03">
        <w:t xml:space="preserve"> in OCHIN. </w:t>
      </w:r>
      <w:r w:rsidR="00097553" w:rsidRPr="00482A03">
        <w:rPr>
          <w:u w:val="single"/>
        </w:rPr>
        <w:t>This is done daily</w:t>
      </w:r>
      <w:r w:rsidR="001D5B39" w:rsidRPr="00482A03">
        <w:rPr>
          <w:u w:val="single"/>
        </w:rPr>
        <w:t>.</w:t>
      </w:r>
    </w:p>
    <w:p w14:paraId="1CD1A169" w14:textId="77777777" w:rsidR="00B71008" w:rsidRPr="00482A03" w:rsidRDefault="00B71008" w:rsidP="00482A03">
      <w:pPr>
        <w:pStyle w:val="ListParagraph"/>
        <w:numPr>
          <w:ilvl w:val="0"/>
          <w:numId w:val="15"/>
        </w:numPr>
      </w:pPr>
      <w:r w:rsidRPr="00482A03">
        <w:t>If client is a prior or current Healthy Families of the High Desert (HFHD) participant, OMC Coordinator will send an OCHIN in basket message to the NHV Supervisor to determine if HFHD is appropriate.</w:t>
      </w:r>
    </w:p>
    <w:p w14:paraId="60C90E35" w14:textId="462DA32F" w:rsidR="002E0729" w:rsidRPr="00482A03" w:rsidRDefault="002E0729" w:rsidP="00482A03">
      <w:pPr>
        <w:pStyle w:val="ListParagraph"/>
        <w:numPr>
          <w:ilvl w:val="0"/>
          <w:numId w:val="15"/>
        </w:numPr>
      </w:pPr>
      <w:r w:rsidRPr="00482A03">
        <w:t>Nurse</w:t>
      </w:r>
      <w:r w:rsidR="00097553" w:rsidRPr="00482A03">
        <w:t>s</w:t>
      </w:r>
      <w:r w:rsidRPr="00482A03">
        <w:t xml:space="preserve"> will </w:t>
      </w:r>
      <w:r w:rsidR="00097553" w:rsidRPr="00482A03">
        <w:t>contact</w:t>
      </w:r>
      <w:r w:rsidRPr="00482A03">
        <w:t xml:space="preserve"> client to schedule</w:t>
      </w:r>
      <w:r w:rsidR="00C3429B" w:rsidRPr="00482A03">
        <w:t xml:space="preserve"> the</w:t>
      </w:r>
      <w:r w:rsidRPr="00482A03">
        <w:t xml:space="preserve"> appointment </w:t>
      </w:r>
      <w:r w:rsidR="00C3429B" w:rsidRPr="00482A03">
        <w:t>and</w:t>
      </w:r>
      <w:r w:rsidRPr="00482A03">
        <w:t xml:space="preserve"> document in OCHIN</w:t>
      </w:r>
    </w:p>
    <w:p w14:paraId="21BF1CC5" w14:textId="2705D0AA" w:rsidR="00935F6E" w:rsidRPr="00482A03" w:rsidRDefault="00935F6E" w:rsidP="00482A03">
      <w:pPr>
        <w:pStyle w:val="ListParagraph"/>
        <w:numPr>
          <w:ilvl w:val="1"/>
          <w:numId w:val="15"/>
        </w:numPr>
      </w:pPr>
      <w:r w:rsidRPr="00482A03">
        <w:t>The nurse assigned the referral will attempt to call within 3 business</w:t>
      </w:r>
      <w:r w:rsidR="00097553" w:rsidRPr="00482A03">
        <w:t xml:space="preserve"> days of receiving the referral</w:t>
      </w:r>
    </w:p>
    <w:p w14:paraId="64320484" w14:textId="6608B165" w:rsidR="007E7C3D" w:rsidRPr="00482A03" w:rsidRDefault="00935F6E" w:rsidP="00482A03">
      <w:pPr>
        <w:pStyle w:val="ListParagraph"/>
        <w:numPr>
          <w:ilvl w:val="1"/>
          <w:numId w:val="15"/>
        </w:numPr>
      </w:pPr>
      <w:r w:rsidRPr="00482A03">
        <w:t xml:space="preserve">The nurse will attempt to contact the </w:t>
      </w:r>
      <w:r w:rsidR="00097553" w:rsidRPr="00482A03">
        <w:t>referred client</w:t>
      </w:r>
      <w:r w:rsidRPr="00482A03">
        <w:t xml:space="preserve"> at least 2-3 times </w:t>
      </w:r>
      <w:r w:rsidR="00097553" w:rsidRPr="00482A03">
        <w:t xml:space="preserve">over </w:t>
      </w:r>
      <w:r w:rsidR="00282908" w:rsidRPr="00482A03">
        <w:t>four</w:t>
      </w:r>
      <w:r w:rsidR="00097553" w:rsidRPr="00482A03">
        <w:t xml:space="preserve"> weeks </w:t>
      </w:r>
      <w:r w:rsidRPr="00482A03">
        <w:t xml:space="preserve">to offer Home Visiting </w:t>
      </w:r>
      <w:r w:rsidR="00097553" w:rsidRPr="00482A03">
        <w:t>services</w:t>
      </w:r>
      <w:r w:rsidR="00861134">
        <w:t>.</w:t>
      </w:r>
    </w:p>
    <w:p w14:paraId="14C76DF4" w14:textId="3CDE6497" w:rsidR="007E7C3D" w:rsidRPr="00482A03" w:rsidRDefault="007E7C3D" w:rsidP="00482A03">
      <w:pPr>
        <w:pStyle w:val="ListParagraph"/>
        <w:numPr>
          <w:ilvl w:val="1"/>
          <w:numId w:val="15"/>
        </w:numPr>
      </w:pPr>
      <w:r w:rsidRPr="00482A03">
        <w:t>After four weeks with no contact, a letter will be sent to the client</w:t>
      </w:r>
      <w:r w:rsidR="00EB7A81">
        <w:t>, if deemed appropriate by the nurse</w:t>
      </w:r>
      <w:r w:rsidR="00861134">
        <w:t xml:space="preserve"> or t</w:t>
      </w:r>
      <w:r w:rsidR="009777B4">
        <w:t>he referral can be closed if no</w:t>
      </w:r>
      <w:r w:rsidR="00861134">
        <w:t xml:space="preserve"> letter is sent</w:t>
      </w:r>
      <w:r w:rsidRPr="00482A03">
        <w:t xml:space="preserve">. If </w:t>
      </w:r>
      <w:r w:rsidR="00C3429B" w:rsidRPr="00482A03">
        <w:t xml:space="preserve">there is still </w:t>
      </w:r>
      <w:r w:rsidRPr="00482A03">
        <w:t xml:space="preserve">no contact two weeks after sending the letter, the referral will be closed. </w:t>
      </w:r>
    </w:p>
    <w:p w14:paraId="20FBA82B" w14:textId="7F49A6E4" w:rsidR="002E0729" w:rsidRPr="00482A03" w:rsidRDefault="002E0729" w:rsidP="00482A03">
      <w:pPr>
        <w:pStyle w:val="ListParagraph"/>
        <w:numPr>
          <w:ilvl w:val="0"/>
          <w:numId w:val="15"/>
        </w:numPr>
      </w:pPr>
      <w:r w:rsidRPr="00482A03">
        <w:t>If the client refuses</w:t>
      </w:r>
      <w:r w:rsidR="00935F6E" w:rsidRPr="00482A03">
        <w:t xml:space="preserve"> or cannot be contacted</w:t>
      </w:r>
      <w:r w:rsidRPr="00482A03">
        <w:t>, the n</w:t>
      </w:r>
      <w:r w:rsidR="0000409D">
        <w:t>urse will document this and close the referral</w:t>
      </w:r>
      <w:r w:rsidRPr="00482A03">
        <w:t xml:space="preserve"> in OCHIN. The nurse will use </w:t>
      </w:r>
      <w:r w:rsidR="009C7D8E" w:rsidRPr="00482A03">
        <w:t xml:space="preserve">the </w:t>
      </w:r>
      <w:r w:rsidRPr="00482A03">
        <w:t>OCHIN letter template to fax referral outcome to referring provider</w:t>
      </w:r>
      <w:r w:rsidR="00BE786B" w:rsidRPr="00482A03">
        <w:t xml:space="preserve">. </w:t>
      </w:r>
    </w:p>
    <w:p w14:paraId="3AAACE4D" w14:textId="64A1587C" w:rsidR="00EE1070" w:rsidRPr="00482A03" w:rsidRDefault="002E0729" w:rsidP="00482A03">
      <w:pPr>
        <w:pStyle w:val="ListParagraph"/>
        <w:numPr>
          <w:ilvl w:val="0"/>
          <w:numId w:val="15"/>
        </w:numPr>
      </w:pPr>
      <w:r w:rsidRPr="00482A03">
        <w:t>If the client accepts, the nurse will document this in OCHIN,</w:t>
      </w:r>
      <w:r w:rsidR="00CD4045" w:rsidRPr="00482A03">
        <w:t xml:space="preserve"> the</w:t>
      </w:r>
      <w:r w:rsidRPr="00482A03">
        <w:t xml:space="preserve"> OCHIN calendar, &amp; outlook calendar. After the first visit, the nurse will use </w:t>
      </w:r>
      <w:r w:rsidR="009C7D8E" w:rsidRPr="00482A03">
        <w:t xml:space="preserve">the </w:t>
      </w:r>
      <w:r w:rsidRPr="00482A03">
        <w:t>OCHIN letter template to fax referral outcome to referring provider</w:t>
      </w:r>
    </w:p>
    <w:p w14:paraId="290ACE37" w14:textId="2E15EC79" w:rsidR="00000F10" w:rsidRPr="00F56055" w:rsidRDefault="00F56055" w:rsidP="00000F10">
      <w:pPr>
        <w:pStyle w:val="Heading2"/>
        <w:rPr>
          <w:color w:val="1F497D" w:themeColor="text2"/>
          <w:u w:val="single"/>
        </w:rPr>
      </w:pPr>
      <w:r>
        <w:rPr>
          <w:color w:val="1F497D" w:themeColor="text2"/>
          <w:u w:val="single"/>
        </w:rPr>
        <w:t xml:space="preserve">NHV </w:t>
      </w:r>
      <w:r w:rsidR="00000F10" w:rsidRPr="00F56055">
        <w:rPr>
          <w:color w:val="1F497D" w:themeColor="text2"/>
          <w:u w:val="single"/>
        </w:rPr>
        <w:t>Supervisor</w:t>
      </w:r>
    </w:p>
    <w:p w14:paraId="3CFF75AF" w14:textId="1F9B61FB" w:rsidR="00CE3627" w:rsidRPr="00482A03" w:rsidRDefault="00000F10" w:rsidP="00886684">
      <w:pPr>
        <w:pStyle w:val="ListParagraph"/>
        <w:numPr>
          <w:ilvl w:val="0"/>
          <w:numId w:val="11"/>
        </w:numPr>
      </w:pPr>
      <w:r w:rsidRPr="00482A03">
        <w:t>The NHV Supervisor will check the referral module to see if there are refer</w:t>
      </w:r>
      <w:r w:rsidR="00861134">
        <w:t>rals that have not been assigned</w:t>
      </w:r>
      <w:r w:rsidRPr="00482A03">
        <w:t xml:space="preserve"> </w:t>
      </w:r>
      <w:r w:rsidR="00861134">
        <w:t xml:space="preserve">to a </w:t>
      </w:r>
      <w:r w:rsidRPr="00482A03">
        <w:t>staff</w:t>
      </w:r>
      <w:r w:rsidR="00861134">
        <w:t xml:space="preserve"> member </w:t>
      </w:r>
      <w:r w:rsidR="00EE1070" w:rsidRPr="00482A03">
        <w:t>with</w:t>
      </w:r>
      <w:r w:rsidRPr="00482A03">
        <w:t xml:space="preserve">in </w:t>
      </w:r>
      <w:r w:rsidR="00EE1070" w:rsidRPr="00482A03">
        <w:t>3 business</w:t>
      </w:r>
      <w:r w:rsidRPr="00482A03">
        <w:t xml:space="preserve"> days.</w:t>
      </w:r>
      <w:r w:rsidR="00886684" w:rsidRPr="00482A03">
        <w:t xml:space="preserve"> </w:t>
      </w:r>
    </w:p>
    <w:p w14:paraId="4EA1D81A" w14:textId="64469023" w:rsidR="00CE3627" w:rsidRPr="00482A03" w:rsidRDefault="00CE3627" w:rsidP="00CE3627">
      <w:pPr>
        <w:pStyle w:val="ListParagraph"/>
        <w:numPr>
          <w:ilvl w:val="1"/>
          <w:numId w:val="11"/>
        </w:numPr>
      </w:pPr>
      <w:r w:rsidRPr="00482A03">
        <w:t xml:space="preserve">If </w:t>
      </w:r>
      <w:r w:rsidR="00861134">
        <w:t>referrals have not been assigned to</w:t>
      </w:r>
      <w:r w:rsidRPr="00482A03">
        <w:t xml:space="preserve"> a nurse in OCHIN</w:t>
      </w:r>
      <w:r w:rsidR="00C00296">
        <w:t xml:space="preserve"> or contacted by an OMC Coordinator</w:t>
      </w:r>
      <w:bookmarkStart w:id="0" w:name="_GoBack"/>
      <w:bookmarkEnd w:id="0"/>
      <w:r w:rsidRPr="00482A03">
        <w:t>, the supervis</w:t>
      </w:r>
      <w:r w:rsidR="00861134">
        <w:t>or will contact nurses to assign</w:t>
      </w:r>
      <w:r w:rsidRPr="00482A03">
        <w:t xml:space="preserve"> the referral. If no nurse can accept the referral, the client will be referred to Health Families of the High Desert (HFHD) via fax as deemed appropriate.</w:t>
      </w:r>
      <w:r w:rsidRPr="00482A03">
        <w:rPr>
          <w:color w:val="FF0000"/>
        </w:rPr>
        <w:t xml:space="preserve"> </w:t>
      </w:r>
    </w:p>
    <w:p w14:paraId="432BD94D" w14:textId="5CB91EE1" w:rsidR="00886684" w:rsidRPr="00482A03" w:rsidRDefault="00CE3627" w:rsidP="00886684">
      <w:pPr>
        <w:pStyle w:val="ListParagraph"/>
        <w:numPr>
          <w:ilvl w:val="0"/>
          <w:numId w:val="11"/>
        </w:numPr>
      </w:pPr>
      <w:r w:rsidRPr="00482A03">
        <w:t>The NHV Supervisor will check the referral module d</w:t>
      </w:r>
      <w:r w:rsidR="00886684" w:rsidRPr="00482A03">
        <w:t>aily</w:t>
      </w:r>
      <w:r w:rsidRPr="00482A03">
        <w:t xml:space="preserve"> to</w:t>
      </w:r>
      <w:r w:rsidR="00886684" w:rsidRPr="00482A03">
        <w:t xml:space="preserve"> </w:t>
      </w:r>
      <w:r w:rsidRPr="00482A03">
        <w:t>assign M</w:t>
      </w:r>
      <w:r w:rsidR="00886684" w:rsidRPr="00482A03">
        <w:t>OSAIC referrals to OMC or NHV.</w:t>
      </w:r>
      <w:r w:rsidR="00886684" w:rsidRPr="00482A03">
        <w:rPr>
          <w:rFonts w:hAnsi="Calibri"/>
          <w:color w:val="000000" w:themeColor="dark1"/>
          <w:kern w:val="24"/>
        </w:rPr>
        <w:t xml:space="preserve"> </w:t>
      </w:r>
      <w:r w:rsidR="00886684" w:rsidRPr="00482A03">
        <w:rPr>
          <w:u w:val="single"/>
        </w:rPr>
        <w:t>This is done daily.</w:t>
      </w:r>
      <w:r w:rsidR="00886684" w:rsidRPr="00482A03">
        <w:t xml:space="preserve">  </w:t>
      </w:r>
    </w:p>
    <w:p w14:paraId="1A7453BD" w14:textId="45887968" w:rsidR="009F64AF" w:rsidRPr="00482A03" w:rsidRDefault="009F64AF" w:rsidP="009F64AF">
      <w:pPr>
        <w:pStyle w:val="ListParagraph"/>
        <w:numPr>
          <w:ilvl w:val="0"/>
          <w:numId w:val="11"/>
        </w:numPr>
      </w:pPr>
      <w:r w:rsidRPr="00482A03">
        <w:t xml:space="preserve">The nurse home visiting supervisor will also close the loop on all internal referrals submitted using the internal referral form. </w:t>
      </w:r>
      <w:r w:rsidRPr="00482A03">
        <w:rPr>
          <w:u w:val="single"/>
        </w:rPr>
        <w:t xml:space="preserve">This is done </w:t>
      </w:r>
      <w:r w:rsidR="009D2C36">
        <w:rPr>
          <w:u w:val="single"/>
        </w:rPr>
        <w:t>weekly</w:t>
      </w:r>
    </w:p>
    <w:p w14:paraId="21B131FE" w14:textId="5B54CB3C" w:rsidR="00CE3627" w:rsidRPr="00482A03" w:rsidRDefault="00CE3627" w:rsidP="00CE3627">
      <w:pPr>
        <w:pStyle w:val="ListParagraph"/>
        <w:numPr>
          <w:ilvl w:val="0"/>
          <w:numId w:val="11"/>
        </w:numPr>
      </w:pPr>
      <w:r w:rsidRPr="00482A03">
        <w:t xml:space="preserve">The nurse home visiting supervisor will triage prior or current Healthy Family referrals to determine if NHV will accept the client and respond appropriately.  If referred to healthy families, the NHV Supervisor will use the OCHIN letter template to fax the referral outcome to referring provider. </w:t>
      </w:r>
      <w:r w:rsidRPr="00482A03">
        <w:rPr>
          <w:u w:val="single"/>
        </w:rPr>
        <w:t>This is done daily.</w:t>
      </w:r>
    </w:p>
    <w:p w14:paraId="09F99296" w14:textId="51257CD6" w:rsidR="00EC4F21" w:rsidRDefault="00B9740B" w:rsidP="00387FF8">
      <w:pPr>
        <w:pStyle w:val="ListParagraph"/>
        <w:numPr>
          <w:ilvl w:val="0"/>
          <w:numId w:val="11"/>
        </w:numPr>
      </w:pPr>
      <w:r w:rsidRPr="00482A03">
        <w:t xml:space="preserve">If the </w:t>
      </w:r>
      <w:r w:rsidR="005D34A5" w:rsidRPr="00482A03">
        <w:t>s</w:t>
      </w:r>
      <w:r w:rsidRPr="00482A03">
        <w:t xml:space="preserve">upervisor is out of the office for more than one day, another nurse will </w:t>
      </w:r>
      <w:r w:rsidR="00935F6E" w:rsidRPr="00482A03">
        <w:t>monitor</w:t>
      </w:r>
      <w:r w:rsidR="00EE1070" w:rsidRPr="00482A03">
        <w:t xml:space="preserve"> referrals. The NHV</w:t>
      </w:r>
      <w:r w:rsidRPr="00482A03">
        <w:t xml:space="preserve"> Supervisor or Program Manager</w:t>
      </w:r>
      <w:r w:rsidR="00EE1070" w:rsidRPr="00482A03">
        <w:t xml:space="preserve"> will assign the nurse</w:t>
      </w:r>
      <w:r w:rsidR="00DC0D56" w:rsidRPr="00482A03">
        <w:t>.</w:t>
      </w:r>
    </w:p>
    <w:p w14:paraId="6215A42C" w14:textId="77777777" w:rsidR="00DF1CC0" w:rsidRDefault="00DF1CC0" w:rsidP="00DF1CC0"/>
    <w:p w14:paraId="4464414C" w14:textId="77777777" w:rsidR="00DF1CC0" w:rsidRDefault="00DF1CC0" w:rsidP="00DF1CC0"/>
    <w:p w14:paraId="5529CD8F" w14:textId="77777777" w:rsidR="00DF1CC0" w:rsidRDefault="00DF1CC0" w:rsidP="00DF1CC0"/>
    <w:p w14:paraId="3FBFD5B2" w14:textId="77777777" w:rsidR="00DF1CC0" w:rsidRDefault="00DF1CC0" w:rsidP="00DF1CC0"/>
    <w:p w14:paraId="3D75D2F9" w14:textId="77777777" w:rsidR="00DF1CC0" w:rsidRDefault="00DF1CC0" w:rsidP="00DF1CC0"/>
    <w:p w14:paraId="6C2B74F8" w14:textId="77777777" w:rsidR="00DF1CC0" w:rsidRDefault="00DF1CC0" w:rsidP="00DF1CC0"/>
    <w:p w14:paraId="3CF67014" w14:textId="77777777" w:rsidR="00DF1CC0" w:rsidRDefault="00DF1CC0" w:rsidP="00DF1CC0">
      <w:pPr>
        <w:rPr>
          <w:i/>
          <w:sz w:val="24"/>
        </w:rPr>
      </w:pPr>
      <w:r>
        <w:rPr>
          <w:i/>
          <w:sz w:val="24"/>
        </w:rPr>
        <w:lastRenderedPageBreak/>
        <w:t>Appendix B</w:t>
      </w:r>
    </w:p>
    <w:p w14:paraId="28D1DB80" w14:textId="131786AD" w:rsidR="00DF1CC0" w:rsidRPr="00DF1CC0" w:rsidRDefault="00DF1CC0" w:rsidP="00DF1CC0">
      <w:r w:rsidRPr="00DF1CC0">
        <w:t>Defining High Risk</w:t>
      </w:r>
    </w:p>
    <w:p w14:paraId="12B4EC14" w14:textId="55C5749D" w:rsidR="00DF1CC0" w:rsidRPr="00DF1CC0" w:rsidRDefault="00DF1CC0" w:rsidP="00DF1CC0">
      <w:r w:rsidRPr="00DF1CC0">
        <w:t>Score each below category with a 1 if the client discloses the Risk to you</w:t>
      </w:r>
      <w:r w:rsidRPr="00DF1CC0">
        <w:t>.</w:t>
      </w:r>
    </w:p>
    <w:p w14:paraId="41D188AB" w14:textId="77777777" w:rsidR="00DF1CC0" w:rsidRPr="00DF1CC0" w:rsidRDefault="00DF1CC0" w:rsidP="00DF1CC0">
      <w:pPr>
        <w:pStyle w:val="ListParagraph"/>
        <w:numPr>
          <w:ilvl w:val="0"/>
          <w:numId w:val="16"/>
        </w:numPr>
        <w:spacing w:after="0" w:line="240" w:lineRule="auto"/>
      </w:pPr>
      <w:r w:rsidRPr="00DF1CC0">
        <w:t>Mental Diagnosis including  Substance use/abuse</w:t>
      </w:r>
    </w:p>
    <w:p w14:paraId="1E74D3F3" w14:textId="77777777" w:rsidR="00DF1CC0" w:rsidRPr="00DF1CC0" w:rsidRDefault="00DF1CC0" w:rsidP="00DF1CC0">
      <w:pPr>
        <w:pStyle w:val="ListParagraph"/>
        <w:numPr>
          <w:ilvl w:val="0"/>
          <w:numId w:val="16"/>
        </w:numPr>
        <w:spacing w:after="0" w:line="240" w:lineRule="auto"/>
      </w:pPr>
      <w:r w:rsidRPr="00DF1CC0">
        <w:t>Medical Diagnosis especially those that effect the pregnancy</w:t>
      </w:r>
    </w:p>
    <w:p w14:paraId="02F3E43A" w14:textId="77777777" w:rsidR="00DF1CC0" w:rsidRPr="00DF1CC0" w:rsidRDefault="00DF1CC0" w:rsidP="00DF1CC0">
      <w:pPr>
        <w:pStyle w:val="ListParagraph"/>
        <w:numPr>
          <w:ilvl w:val="0"/>
          <w:numId w:val="16"/>
        </w:numPr>
        <w:spacing w:after="0" w:line="240" w:lineRule="auto"/>
      </w:pPr>
      <w:r w:rsidRPr="00DF1CC0">
        <w:t>Pregnant Teen</w:t>
      </w:r>
    </w:p>
    <w:p w14:paraId="61873B77" w14:textId="77777777" w:rsidR="00DF1CC0" w:rsidRPr="00DF1CC0" w:rsidRDefault="00DF1CC0" w:rsidP="00DF1CC0">
      <w:pPr>
        <w:pStyle w:val="ListParagraph"/>
        <w:numPr>
          <w:ilvl w:val="0"/>
          <w:numId w:val="16"/>
        </w:numPr>
        <w:spacing w:after="0" w:line="240" w:lineRule="auto"/>
      </w:pPr>
      <w:r w:rsidRPr="00DF1CC0">
        <w:t>Homeless living in a tent, car, RV without water hook ups etc.</w:t>
      </w:r>
    </w:p>
    <w:p w14:paraId="1C013F7E" w14:textId="77777777" w:rsidR="00DF1CC0" w:rsidRPr="00DF1CC0" w:rsidRDefault="00DF1CC0" w:rsidP="00DF1CC0">
      <w:pPr>
        <w:pStyle w:val="ListParagraph"/>
        <w:numPr>
          <w:ilvl w:val="0"/>
          <w:numId w:val="16"/>
        </w:numPr>
        <w:spacing w:after="0" w:line="240" w:lineRule="auto"/>
      </w:pPr>
      <w:r w:rsidRPr="00DF1CC0">
        <w:t>Referred by a Medical Provider, Therapist, any DHS staff, and other counties</w:t>
      </w:r>
    </w:p>
    <w:p w14:paraId="76ED8788" w14:textId="77777777" w:rsidR="00DF1CC0" w:rsidRPr="00DF1CC0" w:rsidRDefault="00DF1CC0" w:rsidP="00DF1CC0">
      <w:pPr>
        <w:pStyle w:val="ListParagraph"/>
        <w:numPr>
          <w:ilvl w:val="0"/>
          <w:numId w:val="16"/>
        </w:numPr>
        <w:spacing w:after="0" w:line="240" w:lineRule="auto"/>
      </w:pPr>
      <w:proofErr w:type="spellStart"/>
      <w:r w:rsidRPr="00DF1CC0">
        <w:t>IPV</w:t>
      </w:r>
      <w:proofErr w:type="spellEnd"/>
      <w:r w:rsidRPr="00DF1CC0">
        <w:t xml:space="preserve"> current or previous</w:t>
      </w:r>
    </w:p>
    <w:p w14:paraId="1175668B" w14:textId="77777777" w:rsidR="00DF1CC0" w:rsidRPr="00DF1CC0" w:rsidRDefault="00DF1CC0" w:rsidP="00DF1CC0">
      <w:pPr>
        <w:pStyle w:val="ListParagraph"/>
        <w:numPr>
          <w:ilvl w:val="0"/>
          <w:numId w:val="16"/>
        </w:numPr>
        <w:spacing w:after="0" w:line="240" w:lineRule="auto"/>
      </w:pPr>
      <w:r w:rsidRPr="00DF1CC0">
        <w:t xml:space="preserve">Identified on High Risk OB list </w:t>
      </w:r>
    </w:p>
    <w:p w14:paraId="5FEB98F8" w14:textId="77777777" w:rsidR="00DF1CC0" w:rsidRPr="00DF1CC0" w:rsidRDefault="00DF1CC0" w:rsidP="00DF1CC0"/>
    <w:p w14:paraId="6C583DF4" w14:textId="77777777" w:rsidR="00DF1CC0" w:rsidRPr="00DF1CC0" w:rsidRDefault="00DF1CC0" w:rsidP="00DF1CC0">
      <w:r w:rsidRPr="00DF1CC0">
        <w:t>Assign the client a number 0-7 based on score</w:t>
      </w:r>
    </w:p>
    <w:p w14:paraId="104DAE02" w14:textId="77777777" w:rsidR="00DF1CC0" w:rsidRPr="00DF1CC0" w:rsidRDefault="00DF1CC0" w:rsidP="00DF1CC0">
      <w:pPr>
        <w:pStyle w:val="ListParagraph"/>
      </w:pPr>
    </w:p>
    <w:p w14:paraId="5A33381E" w14:textId="77777777" w:rsidR="00DF1CC0" w:rsidRPr="00DF1CC0" w:rsidRDefault="00DF1CC0" w:rsidP="00DF1CC0"/>
    <w:sectPr w:rsidR="00DF1CC0" w:rsidRPr="00DF1CC0" w:rsidSect="000526AB">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470A" w14:textId="77777777" w:rsidR="00685A59" w:rsidRDefault="00685A59" w:rsidP="008B0FD2">
      <w:pPr>
        <w:spacing w:after="0" w:line="240" w:lineRule="auto"/>
      </w:pPr>
      <w:r>
        <w:separator/>
      </w:r>
    </w:p>
  </w:endnote>
  <w:endnote w:type="continuationSeparator" w:id="0">
    <w:p w14:paraId="2FE745D2" w14:textId="77777777" w:rsidR="00685A59" w:rsidRDefault="00685A59" w:rsidP="008B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3A84" w14:textId="15ABCF2E" w:rsidR="009906E9" w:rsidRPr="009906E9" w:rsidRDefault="009906E9">
    <w:pPr>
      <w:pStyle w:val="Footer"/>
      <w:rPr>
        <w:sz w:val="20"/>
        <w:szCs w:val="20"/>
        <w:vertAlign w:val="subscript"/>
      </w:rPr>
    </w:pPr>
    <w:r w:rsidRPr="009906E9">
      <w:rPr>
        <w:sz w:val="20"/>
        <w:szCs w:val="20"/>
        <w:vertAlign w:val="subscript"/>
      </w:rPr>
      <w:t>Deschutes County Health Se</w:t>
    </w:r>
    <w:r w:rsidR="00AA0A82">
      <w:rPr>
        <w:sz w:val="20"/>
        <w:szCs w:val="20"/>
        <w:vertAlign w:val="subscript"/>
      </w:rPr>
      <w:t xml:space="preserve">rvices      Last Updated:    </w:t>
    </w:r>
    <w:r w:rsidR="006931AC">
      <w:rPr>
        <w:sz w:val="20"/>
        <w:szCs w:val="20"/>
        <w:vertAlign w:val="subscript"/>
      </w:rPr>
      <w:t>7/18</w:t>
    </w:r>
    <w:r w:rsidRPr="009906E9">
      <w:rPr>
        <w:sz w:val="20"/>
        <w:szCs w:val="20"/>
        <w:vertAlign w:val="subscript"/>
      </w:rPr>
      <w:t>/1</w:t>
    </w:r>
    <w:r w:rsidR="0092509A">
      <w:rPr>
        <w:sz w:val="20"/>
        <w:szCs w:val="20"/>
        <w:vertAlign w:val="subscript"/>
      </w:rPr>
      <w:t>6</w:t>
    </w:r>
  </w:p>
  <w:p w14:paraId="12BA56C2" w14:textId="77777777" w:rsidR="009906E9" w:rsidRDefault="00990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0D9B5" w14:textId="77777777" w:rsidR="00685A59" w:rsidRDefault="00685A59" w:rsidP="008B0FD2">
      <w:pPr>
        <w:spacing w:after="0" w:line="240" w:lineRule="auto"/>
      </w:pPr>
      <w:r>
        <w:separator/>
      </w:r>
    </w:p>
  </w:footnote>
  <w:footnote w:type="continuationSeparator" w:id="0">
    <w:p w14:paraId="040718E9" w14:textId="77777777" w:rsidR="00685A59" w:rsidRDefault="00685A59" w:rsidP="008B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1D8F" w14:textId="2FC9489D" w:rsidR="00EB6721" w:rsidRDefault="00EB6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070"/>
    <w:multiLevelType w:val="hybridMultilevel"/>
    <w:tmpl w:val="C8C81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051BC"/>
    <w:multiLevelType w:val="hybridMultilevel"/>
    <w:tmpl w:val="C8C81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261BF"/>
    <w:multiLevelType w:val="hybridMultilevel"/>
    <w:tmpl w:val="5538B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A74D1"/>
    <w:multiLevelType w:val="hybridMultilevel"/>
    <w:tmpl w:val="C8C81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33335"/>
    <w:multiLevelType w:val="hybridMultilevel"/>
    <w:tmpl w:val="253CD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620CA"/>
    <w:multiLevelType w:val="hybridMultilevel"/>
    <w:tmpl w:val="C8C81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C5F8C"/>
    <w:multiLevelType w:val="hybridMultilevel"/>
    <w:tmpl w:val="C8C81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E77AF"/>
    <w:multiLevelType w:val="hybridMultilevel"/>
    <w:tmpl w:val="C8C81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3148C"/>
    <w:multiLevelType w:val="hybridMultilevel"/>
    <w:tmpl w:val="C8C81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80804"/>
    <w:multiLevelType w:val="hybridMultilevel"/>
    <w:tmpl w:val="2CC26024"/>
    <w:lvl w:ilvl="0" w:tplc="77A2F58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A902162"/>
    <w:multiLevelType w:val="hybridMultilevel"/>
    <w:tmpl w:val="13A4D448"/>
    <w:lvl w:ilvl="0" w:tplc="22D231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70336"/>
    <w:multiLevelType w:val="hybridMultilevel"/>
    <w:tmpl w:val="AC12D8A2"/>
    <w:lvl w:ilvl="0" w:tplc="7CC88D84">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3236FB7"/>
    <w:multiLevelType w:val="hybridMultilevel"/>
    <w:tmpl w:val="C1209EC6"/>
    <w:lvl w:ilvl="0" w:tplc="77A2F58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49F738F"/>
    <w:multiLevelType w:val="hybridMultilevel"/>
    <w:tmpl w:val="236A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71F6D"/>
    <w:multiLevelType w:val="hybridMultilevel"/>
    <w:tmpl w:val="C8C81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50078"/>
    <w:multiLevelType w:val="hybridMultilevel"/>
    <w:tmpl w:val="C8C81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6"/>
  </w:num>
  <w:num w:numId="5">
    <w:abstractNumId w:val="15"/>
  </w:num>
  <w:num w:numId="6">
    <w:abstractNumId w:val="5"/>
  </w:num>
  <w:num w:numId="7">
    <w:abstractNumId w:val="1"/>
  </w:num>
  <w:num w:numId="8">
    <w:abstractNumId w:val="14"/>
  </w:num>
  <w:num w:numId="9">
    <w:abstractNumId w:val="7"/>
  </w:num>
  <w:num w:numId="10">
    <w:abstractNumId w:val="3"/>
  </w:num>
  <w:num w:numId="11">
    <w:abstractNumId w:val="2"/>
  </w:num>
  <w:num w:numId="12">
    <w:abstractNumId w:val="13"/>
  </w:num>
  <w:num w:numId="13">
    <w:abstractNumId w:val="10"/>
  </w:num>
  <w:num w:numId="14">
    <w:abstractNumId w:val="8"/>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D1"/>
    <w:rsid w:val="00000F10"/>
    <w:rsid w:val="0000409D"/>
    <w:rsid w:val="00010D14"/>
    <w:rsid w:val="000163AF"/>
    <w:rsid w:val="00041621"/>
    <w:rsid w:val="000526AB"/>
    <w:rsid w:val="00071EE3"/>
    <w:rsid w:val="000720D6"/>
    <w:rsid w:val="00097553"/>
    <w:rsid w:val="000C0AFD"/>
    <w:rsid w:val="000D72C0"/>
    <w:rsid w:val="000F6B53"/>
    <w:rsid w:val="00102CA0"/>
    <w:rsid w:val="00117B07"/>
    <w:rsid w:val="00140DC3"/>
    <w:rsid w:val="00141DB2"/>
    <w:rsid w:val="001452DC"/>
    <w:rsid w:val="001477D6"/>
    <w:rsid w:val="00152628"/>
    <w:rsid w:val="001607CD"/>
    <w:rsid w:val="0019008F"/>
    <w:rsid w:val="001956A6"/>
    <w:rsid w:val="001A09C1"/>
    <w:rsid w:val="001A1A3D"/>
    <w:rsid w:val="001A7453"/>
    <w:rsid w:val="001B49D3"/>
    <w:rsid w:val="001C0064"/>
    <w:rsid w:val="001C40A9"/>
    <w:rsid w:val="001C5EB2"/>
    <w:rsid w:val="001D5B39"/>
    <w:rsid w:val="0020202A"/>
    <w:rsid w:val="00203E3F"/>
    <w:rsid w:val="0026035E"/>
    <w:rsid w:val="00282908"/>
    <w:rsid w:val="002D34FC"/>
    <w:rsid w:val="002D6DC1"/>
    <w:rsid w:val="002E0729"/>
    <w:rsid w:val="00303810"/>
    <w:rsid w:val="00334A5D"/>
    <w:rsid w:val="003634D6"/>
    <w:rsid w:val="00387FF8"/>
    <w:rsid w:val="00390932"/>
    <w:rsid w:val="003920A6"/>
    <w:rsid w:val="003B42C1"/>
    <w:rsid w:val="003C4181"/>
    <w:rsid w:val="003D6814"/>
    <w:rsid w:val="004063F8"/>
    <w:rsid w:val="00407DFA"/>
    <w:rsid w:val="00460CDB"/>
    <w:rsid w:val="00470C27"/>
    <w:rsid w:val="00482931"/>
    <w:rsid w:val="00482A03"/>
    <w:rsid w:val="004F20B3"/>
    <w:rsid w:val="004F63BE"/>
    <w:rsid w:val="004F688C"/>
    <w:rsid w:val="00525581"/>
    <w:rsid w:val="00552D00"/>
    <w:rsid w:val="00562840"/>
    <w:rsid w:val="00567963"/>
    <w:rsid w:val="005804F8"/>
    <w:rsid w:val="005C167D"/>
    <w:rsid w:val="005C2585"/>
    <w:rsid w:val="005D34A5"/>
    <w:rsid w:val="005E60B7"/>
    <w:rsid w:val="005F4556"/>
    <w:rsid w:val="0061020A"/>
    <w:rsid w:val="00613BD1"/>
    <w:rsid w:val="00635C09"/>
    <w:rsid w:val="00644DF4"/>
    <w:rsid w:val="00664386"/>
    <w:rsid w:val="00664ACE"/>
    <w:rsid w:val="0067068F"/>
    <w:rsid w:val="00683D7B"/>
    <w:rsid w:val="00685A59"/>
    <w:rsid w:val="00686039"/>
    <w:rsid w:val="0069225D"/>
    <w:rsid w:val="006931AC"/>
    <w:rsid w:val="006B2EA4"/>
    <w:rsid w:val="006C1DD9"/>
    <w:rsid w:val="006C3641"/>
    <w:rsid w:val="006D2434"/>
    <w:rsid w:val="006D73BD"/>
    <w:rsid w:val="00702648"/>
    <w:rsid w:val="0072354E"/>
    <w:rsid w:val="00732706"/>
    <w:rsid w:val="00770301"/>
    <w:rsid w:val="00783B90"/>
    <w:rsid w:val="00791E48"/>
    <w:rsid w:val="00791FE2"/>
    <w:rsid w:val="007B5534"/>
    <w:rsid w:val="007B7048"/>
    <w:rsid w:val="007C1F99"/>
    <w:rsid w:val="007D3072"/>
    <w:rsid w:val="007E7C3D"/>
    <w:rsid w:val="008274C6"/>
    <w:rsid w:val="00842464"/>
    <w:rsid w:val="00846C5F"/>
    <w:rsid w:val="0085241E"/>
    <w:rsid w:val="00861134"/>
    <w:rsid w:val="00861561"/>
    <w:rsid w:val="00866B1F"/>
    <w:rsid w:val="00873A41"/>
    <w:rsid w:val="00881340"/>
    <w:rsid w:val="00882565"/>
    <w:rsid w:val="00882763"/>
    <w:rsid w:val="00886684"/>
    <w:rsid w:val="008A5BF8"/>
    <w:rsid w:val="008B0FD2"/>
    <w:rsid w:val="008C7B12"/>
    <w:rsid w:val="008E52F9"/>
    <w:rsid w:val="00900022"/>
    <w:rsid w:val="00906CA8"/>
    <w:rsid w:val="0092509A"/>
    <w:rsid w:val="00932DCC"/>
    <w:rsid w:val="00935F6E"/>
    <w:rsid w:val="009428D6"/>
    <w:rsid w:val="0094753C"/>
    <w:rsid w:val="00976CB3"/>
    <w:rsid w:val="009777B4"/>
    <w:rsid w:val="009858A8"/>
    <w:rsid w:val="00985F2D"/>
    <w:rsid w:val="0098777E"/>
    <w:rsid w:val="009906E9"/>
    <w:rsid w:val="009B3043"/>
    <w:rsid w:val="009C7D8E"/>
    <w:rsid w:val="009D2C36"/>
    <w:rsid w:val="009F64AF"/>
    <w:rsid w:val="00A13169"/>
    <w:rsid w:val="00A2248C"/>
    <w:rsid w:val="00A27188"/>
    <w:rsid w:val="00A4234D"/>
    <w:rsid w:val="00A56850"/>
    <w:rsid w:val="00A70138"/>
    <w:rsid w:val="00A76FBE"/>
    <w:rsid w:val="00A81541"/>
    <w:rsid w:val="00AA0A82"/>
    <w:rsid w:val="00AB3146"/>
    <w:rsid w:val="00AC1980"/>
    <w:rsid w:val="00AE0DFA"/>
    <w:rsid w:val="00AE48C4"/>
    <w:rsid w:val="00AE5EF1"/>
    <w:rsid w:val="00B17E58"/>
    <w:rsid w:val="00B22F00"/>
    <w:rsid w:val="00B26A2F"/>
    <w:rsid w:val="00B30F92"/>
    <w:rsid w:val="00B5644B"/>
    <w:rsid w:val="00B6181A"/>
    <w:rsid w:val="00B61D41"/>
    <w:rsid w:val="00B656D5"/>
    <w:rsid w:val="00B71008"/>
    <w:rsid w:val="00B71832"/>
    <w:rsid w:val="00B772CE"/>
    <w:rsid w:val="00B827B3"/>
    <w:rsid w:val="00B92510"/>
    <w:rsid w:val="00B9740B"/>
    <w:rsid w:val="00BA1B27"/>
    <w:rsid w:val="00BA7B81"/>
    <w:rsid w:val="00BA7BC4"/>
    <w:rsid w:val="00BB085A"/>
    <w:rsid w:val="00BE786B"/>
    <w:rsid w:val="00BF4375"/>
    <w:rsid w:val="00C00296"/>
    <w:rsid w:val="00C02869"/>
    <w:rsid w:val="00C12B9E"/>
    <w:rsid w:val="00C15041"/>
    <w:rsid w:val="00C175C2"/>
    <w:rsid w:val="00C26BEF"/>
    <w:rsid w:val="00C31344"/>
    <w:rsid w:val="00C3429B"/>
    <w:rsid w:val="00C57361"/>
    <w:rsid w:val="00C73707"/>
    <w:rsid w:val="00C95071"/>
    <w:rsid w:val="00C96A19"/>
    <w:rsid w:val="00CA2104"/>
    <w:rsid w:val="00CA7859"/>
    <w:rsid w:val="00CB085D"/>
    <w:rsid w:val="00CD4045"/>
    <w:rsid w:val="00CE3627"/>
    <w:rsid w:val="00D118EB"/>
    <w:rsid w:val="00D13D9C"/>
    <w:rsid w:val="00D50E37"/>
    <w:rsid w:val="00D609D7"/>
    <w:rsid w:val="00DA1516"/>
    <w:rsid w:val="00DC0D56"/>
    <w:rsid w:val="00DD395F"/>
    <w:rsid w:val="00DF1CC0"/>
    <w:rsid w:val="00E20ABA"/>
    <w:rsid w:val="00E341FD"/>
    <w:rsid w:val="00E41FD0"/>
    <w:rsid w:val="00E5569F"/>
    <w:rsid w:val="00E9055C"/>
    <w:rsid w:val="00E93491"/>
    <w:rsid w:val="00EB6721"/>
    <w:rsid w:val="00EB7A81"/>
    <w:rsid w:val="00EC4F21"/>
    <w:rsid w:val="00EE1070"/>
    <w:rsid w:val="00F17A02"/>
    <w:rsid w:val="00F47C65"/>
    <w:rsid w:val="00F56055"/>
    <w:rsid w:val="00F7282E"/>
    <w:rsid w:val="00F80F2F"/>
    <w:rsid w:val="00F9531A"/>
    <w:rsid w:val="00F976BB"/>
    <w:rsid w:val="00FC49B9"/>
    <w:rsid w:val="00FF0BE1"/>
    <w:rsid w:val="00FF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0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5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25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25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BD1"/>
    <w:pPr>
      <w:ind w:left="720"/>
      <w:contextualSpacing/>
    </w:pPr>
  </w:style>
  <w:style w:type="paragraph" w:styleId="Header">
    <w:name w:val="header"/>
    <w:basedOn w:val="Normal"/>
    <w:link w:val="HeaderChar"/>
    <w:uiPriority w:val="99"/>
    <w:unhideWhenUsed/>
    <w:rsid w:val="008B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FD2"/>
  </w:style>
  <w:style w:type="paragraph" w:styleId="Footer">
    <w:name w:val="footer"/>
    <w:basedOn w:val="Normal"/>
    <w:link w:val="FooterChar"/>
    <w:uiPriority w:val="99"/>
    <w:unhideWhenUsed/>
    <w:rsid w:val="008B0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FD2"/>
  </w:style>
  <w:style w:type="paragraph" w:styleId="BalloonText">
    <w:name w:val="Balloon Text"/>
    <w:basedOn w:val="Normal"/>
    <w:link w:val="BalloonTextChar"/>
    <w:uiPriority w:val="99"/>
    <w:semiHidden/>
    <w:unhideWhenUsed/>
    <w:rsid w:val="0099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E9"/>
    <w:rPr>
      <w:rFonts w:ascii="Tahoma" w:hAnsi="Tahoma" w:cs="Tahoma"/>
      <w:sz w:val="16"/>
      <w:szCs w:val="16"/>
    </w:rPr>
  </w:style>
  <w:style w:type="paragraph" w:styleId="NormalWeb">
    <w:name w:val="Normal (Web)"/>
    <w:basedOn w:val="Normal"/>
    <w:uiPriority w:val="99"/>
    <w:semiHidden/>
    <w:unhideWhenUsed/>
    <w:rsid w:val="005804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C25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5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C25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C25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C25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258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5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25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25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BD1"/>
    <w:pPr>
      <w:ind w:left="720"/>
      <w:contextualSpacing/>
    </w:pPr>
  </w:style>
  <w:style w:type="paragraph" w:styleId="Header">
    <w:name w:val="header"/>
    <w:basedOn w:val="Normal"/>
    <w:link w:val="HeaderChar"/>
    <w:uiPriority w:val="99"/>
    <w:unhideWhenUsed/>
    <w:rsid w:val="008B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FD2"/>
  </w:style>
  <w:style w:type="paragraph" w:styleId="Footer">
    <w:name w:val="footer"/>
    <w:basedOn w:val="Normal"/>
    <w:link w:val="FooterChar"/>
    <w:uiPriority w:val="99"/>
    <w:unhideWhenUsed/>
    <w:rsid w:val="008B0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FD2"/>
  </w:style>
  <w:style w:type="paragraph" w:styleId="BalloonText">
    <w:name w:val="Balloon Text"/>
    <w:basedOn w:val="Normal"/>
    <w:link w:val="BalloonTextChar"/>
    <w:uiPriority w:val="99"/>
    <w:semiHidden/>
    <w:unhideWhenUsed/>
    <w:rsid w:val="0099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E9"/>
    <w:rPr>
      <w:rFonts w:ascii="Tahoma" w:hAnsi="Tahoma" w:cs="Tahoma"/>
      <w:sz w:val="16"/>
      <w:szCs w:val="16"/>
    </w:rPr>
  </w:style>
  <w:style w:type="paragraph" w:styleId="NormalWeb">
    <w:name w:val="Normal (Web)"/>
    <w:basedOn w:val="Normal"/>
    <w:uiPriority w:val="99"/>
    <w:semiHidden/>
    <w:unhideWhenUsed/>
    <w:rsid w:val="005804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C25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5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C25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C25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C25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258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2290">
      <w:bodyDiv w:val="1"/>
      <w:marLeft w:val="0"/>
      <w:marRight w:val="0"/>
      <w:marTop w:val="0"/>
      <w:marBottom w:val="0"/>
      <w:divBdr>
        <w:top w:val="none" w:sz="0" w:space="0" w:color="auto"/>
        <w:left w:val="none" w:sz="0" w:space="0" w:color="auto"/>
        <w:bottom w:val="none" w:sz="0" w:space="0" w:color="auto"/>
        <w:right w:val="none" w:sz="0" w:space="0" w:color="auto"/>
      </w:divBdr>
    </w:div>
    <w:div w:id="804586626">
      <w:bodyDiv w:val="1"/>
      <w:marLeft w:val="0"/>
      <w:marRight w:val="0"/>
      <w:marTop w:val="0"/>
      <w:marBottom w:val="0"/>
      <w:divBdr>
        <w:top w:val="none" w:sz="0" w:space="0" w:color="auto"/>
        <w:left w:val="none" w:sz="0" w:space="0" w:color="auto"/>
        <w:bottom w:val="none" w:sz="0" w:space="0" w:color="auto"/>
        <w:right w:val="none" w:sz="0" w:space="0" w:color="auto"/>
      </w:divBdr>
    </w:div>
    <w:div w:id="879131110">
      <w:bodyDiv w:val="1"/>
      <w:marLeft w:val="0"/>
      <w:marRight w:val="0"/>
      <w:marTop w:val="0"/>
      <w:marBottom w:val="0"/>
      <w:divBdr>
        <w:top w:val="none" w:sz="0" w:space="0" w:color="auto"/>
        <w:left w:val="none" w:sz="0" w:space="0" w:color="auto"/>
        <w:bottom w:val="none" w:sz="0" w:space="0" w:color="auto"/>
        <w:right w:val="none" w:sz="0" w:space="0" w:color="auto"/>
      </w:divBdr>
    </w:div>
    <w:div w:id="926767134">
      <w:bodyDiv w:val="1"/>
      <w:marLeft w:val="0"/>
      <w:marRight w:val="0"/>
      <w:marTop w:val="0"/>
      <w:marBottom w:val="0"/>
      <w:divBdr>
        <w:top w:val="none" w:sz="0" w:space="0" w:color="auto"/>
        <w:left w:val="none" w:sz="0" w:space="0" w:color="auto"/>
        <w:bottom w:val="none" w:sz="0" w:space="0" w:color="auto"/>
        <w:right w:val="none" w:sz="0" w:space="0" w:color="auto"/>
      </w:divBdr>
    </w:div>
    <w:div w:id="15943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153B92850FD40AE07508D3AAC7678" ma:contentTypeVersion="4" ma:contentTypeDescription="Create a new document." ma:contentTypeScope="" ma:versionID="7474c4078a84ff2c0d38192df2d01bdb">
  <xsd:schema xmlns:xsd="http://www.w3.org/2001/XMLSchema" xmlns:xs="http://www.w3.org/2001/XMLSchema" xmlns:p="http://schemas.microsoft.com/office/2006/metadata/properties" xmlns:ns2="d1d3c1cd-3fd8-4e67-be18-b074576ecd54" xmlns:ns3="facd3d6a-a260-4cd3-884d-9c0eec4f36e2" targetNamespace="http://schemas.microsoft.com/office/2006/metadata/properties" ma:root="true" ma:fieldsID="5699cb5d86c7af32beddf5879b55f725" ns2:_="" ns3:_="">
    <xsd:import namespace="d1d3c1cd-3fd8-4e67-be18-b074576ecd54"/>
    <xsd:import namespace="facd3d6a-a260-4cd3-884d-9c0eec4f36e2"/>
    <xsd:element name="properties">
      <xsd:complexType>
        <xsd:sequence>
          <xsd:element name="documentManagement">
            <xsd:complexType>
              <xsd:all>
                <xsd:element ref="ns2:Group"/>
                <xsd:element ref="ns2:Sub_x0020_Group" minOccurs="0"/>
                <xsd:element ref="ns2:PageType" minOccurs="0"/>
                <xsd:element ref="ns3:_dlc_DocId" minOccurs="0"/>
                <xsd:element ref="ns3:_dlc_DocIdUrl" minOccurs="0"/>
                <xsd:element ref="ns3:_dlc_DocIdPersist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3c1cd-3fd8-4e67-be18-b074576ecd54" elementFormDefault="qualified">
    <xsd:import namespace="http://schemas.microsoft.com/office/2006/documentManagement/types"/>
    <xsd:import namespace="http://schemas.microsoft.com/office/infopath/2007/PartnerControls"/>
    <xsd:element name="Group" ma:index="8" ma:displayName="Category" ma:default="TBD" ma:format="Dropdown" ma:internalName="Group">
      <xsd:simpleType>
        <xsd:restriction base="dms:Choice">
          <xsd:enumeration value="Accident Reporting"/>
          <xsd:enumeration value="Americans with Disabilities Act"/>
          <xsd:enumeration value="Citizen Claims"/>
          <xsd:enumeration value="Employee Programs"/>
          <xsd:enumeration value="HazCom"/>
          <xsd:enumeration value="Insurance Requirements for Contracts"/>
          <xsd:enumeration value="Resource Library"/>
          <xsd:enumeration value="Training"/>
          <xsd:enumeration value="Workers Compensation"/>
          <xsd:enumeration value="TBD"/>
        </xsd:restriction>
      </xsd:simpleType>
    </xsd:element>
    <xsd:element name="Sub_x0020_Group" ma:index="9" nillable="true" ma:displayName="Sub Category" ma:default="" ma:format="Dropdown" ma:internalName="Sub_x0020_Group">
      <xsd:simpleType>
        <xsd:restriction base="dms:Choice">
          <xsd:enumeration value="TBD"/>
        </xsd:restriction>
      </xsd:simpleType>
    </xsd:element>
    <xsd:element name="PageType" ma:index="10" nillable="true" ma:displayName="PageType" ma:default="TBD" ma:description="For page filtering purposes" ma:format="Dropdown" ma:internalName="PageType">
      <xsd:simpleType>
        <xsd:restriction base="dms:Choice">
          <xsd:enumeration value="HIPPA"/>
          <xsd:enumeration value="Vehicle Fueling Safety"/>
          <xsd:enumeration value="Workers Compensation"/>
          <xsd:enumeration value="TBD"/>
        </xsd:restriction>
      </xsd:simpleType>
    </xsd:element>
    <xsd:element name="Document_x0020_Type" ma:index="14" nillable="true" ma:displayName="Document Type" ma:default="Document" ma:format="Dropdown" ma:internalName="Document_x0020_Type">
      <xsd:simpleType>
        <xsd:union memberTypes="dms:Text">
          <xsd:simpleType>
            <xsd:restriction base="dms:Choice">
              <xsd:enumeration value="Document"/>
              <xsd:enumeration value="Form"/>
              <xsd:enumeration value="Graphic"/>
              <xsd:enumeration value="Map"/>
              <xsd:enumeration value="Presentation"/>
              <xsd:enumeration value="Report"/>
              <xsd:enumeration value="Misc"/>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cd3d6a-a260-4cd3-884d-9c0eec4f36e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ageType xmlns="d1d3c1cd-3fd8-4e67-be18-b074576ecd54">TBD</PageType>
    <Sub_x0020_Group xmlns="d1d3c1cd-3fd8-4e67-be18-b074576ecd54" xsi:nil="true"/>
    <Document_x0020_Type xmlns="d1d3c1cd-3fd8-4e67-be18-b074576ecd54">Document</Document_x0020_Type>
    <Group xmlns="d1d3c1cd-3fd8-4e67-be18-b074576ecd54">Accident Reporting</Group>
    <_dlc_DocId xmlns="facd3d6a-a260-4cd3-884d-9c0eec4f36e2">3ZW2TMNU57AM-277-91</_dlc_DocId>
    <_dlc_DocIdUrl xmlns="facd3d6a-a260-4cd3-884d-9c0eec4f36e2">
      <Url>http://insidedc/risk/_layouts/DocIdRedir.aspx?ID=3ZW2TMNU57AM-277-91</Url>
      <Description>3ZW2TMNU57AM-277-91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D549-08A5-415A-8B7F-093C0355D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3c1cd-3fd8-4e67-be18-b074576ecd54"/>
    <ds:schemaRef ds:uri="facd3d6a-a260-4cd3-884d-9c0eec4f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E9F74-5C3E-47AF-A807-2C5031E8A5A9}">
  <ds:schemaRefs>
    <ds:schemaRef ds:uri="http://schemas.microsoft.com/sharepoint/events"/>
  </ds:schemaRefs>
</ds:datastoreItem>
</file>

<file path=customXml/itemProps3.xml><?xml version="1.0" encoding="utf-8"?>
<ds:datastoreItem xmlns:ds="http://schemas.openxmlformats.org/officeDocument/2006/customXml" ds:itemID="{1585AD1B-C81C-4F63-BD3B-B0F18638E4CA}">
  <ds:schemaRefs>
    <ds:schemaRef ds:uri="http://schemas.microsoft.com/office/2006/metadata/properties"/>
    <ds:schemaRef ds:uri="http://schemas.microsoft.com/office/infopath/2007/PartnerControls"/>
    <ds:schemaRef ds:uri="d1d3c1cd-3fd8-4e67-be18-b074576ecd54"/>
    <ds:schemaRef ds:uri="facd3d6a-a260-4cd3-884d-9c0eec4f36e2"/>
  </ds:schemaRefs>
</ds:datastoreItem>
</file>

<file path=customXml/itemProps4.xml><?xml version="1.0" encoding="utf-8"?>
<ds:datastoreItem xmlns:ds="http://schemas.openxmlformats.org/officeDocument/2006/customXml" ds:itemID="{BF5CF8C6-9EF0-4506-891E-296EC93984C8}">
  <ds:schemaRefs>
    <ds:schemaRef ds:uri="http://schemas.microsoft.com/sharepoint/v3/contenttype/forms"/>
  </ds:schemaRefs>
</ds:datastoreItem>
</file>

<file path=customXml/itemProps5.xml><?xml version="1.0" encoding="utf-8"?>
<ds:datastoreItem xmlns:ds="http://schemas.openxmlformats.org/officeDocument/2006/customXml" ds:itemID="{B97A043E-82B9-4ADD-B2A8-1F2C34AC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Employee Driver's Traffic Accident Procedure</vt:lpstr>
    </vt:vector>
  </TitlesOfParts>
  <Company>Deschutes County</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Driver's Traffic Accident Procedure</dc:title>
  <dc:creator>Laurie Smith</dc:creator>
  <cp:lastModifiedBy>Sarah Holloway</cp:lastModifiedBy>
  <cp:revision>4</cp:revision>
  <cp:lastPrinted>2016-12-23T18:46:00Z</cp:lastPrinted>
  <dcterms:created xsi:type="dcterms:W3CDTF">2017-02-09T00:17:00Z</dcterms:created>
  <dcterms:modified xsi:type="dcterms:W3CDTF">2017-02-09T00:32:00Z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0x010100F80153B92850FD40AE07508D3AAC7678</vt:lpwstr>
  </property>
  <property fmtid="{D5CDD505-2E9C-101B-9397-08002B2CF9AE}" pid="3" name="_dlc_DocIdItemGuid">
    <vt:lpwstr>68c4bbd6-45a0-404c-a2b4-df3a4a215cbb</vt:lpwstr>
  </property>
</Properties>
</file>