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F9E" w:rsidRPr="00DC5BFA" w:rsidRDefault="00C64DA4" w:rsidP="00DC5BFA">
      <w:pPr>
        <w:spacing w:after="0"/>
        <w:jc w:val="center"/>
        <w:rPr>
          <w:b/>
        </w:rPr>
      </w:pPr>
      <w:bookmarkStart w:id="0" w:name="_GoBack"/>
      <w:r w:rsidRPr="00DC5BFA">
        <w:rPr>
          <w:b/>
        </w:rPr>
        <w:t>Voice of the Customer</w:t>
      </w:r>
    </w:p>
    <w:p w:rsidR="008F544B" w:rsidRPr="00DC5BFA" w:rsidRDefault="008F544B" w:rsidP="00DC5BFA">
      <w:pPr>
        <w:spacing w:after="0"/>
        <w:jc w:val="center"/>
        <w:rPr>
          <w:b/>
        </w:rPr>
      </w:pPr>
      <w:r w:rsidRPr="00DC5BFA">
        <w:rPr>
          <w:b/>
        </w:rPr>
        <w:t>Roll-up</w:t>
      </w:r>
    </w:p>
    <w:p w:rsidR="008F544B" w:rsidRPr="00DC5BFA" w:rsidRDefault="008F544B" w:rsidP="00DC5BFA">
      <w:pPr>
        <w:spacing w:after="0"/>
        <w:jc w:val="center"/>
        <w:rPr>
          <w:b/>
        </w:rPr>
      </w:pPr>
      <w:r w:rsidRPr="00DC5BFA">
        <w:rPr>
          <w:b/>
        </w:rPr>
        <w:t>Early Intervention Program Value Stream Mapping Event</w:t>
      </w:r>
    </w:p>
    <w:bookmarkEnd w:id="0"/>
    <w:p w:rsidR="00C64DA4" w:rsidRPr="00DC5BFA" w:rsidRDefault="008F544B" w:rsidP="00DC5BFA">
      <w:pPr>
        <w:spacing w:after="0"/>
        <w:jc w:val="center"/>
      </w:pPr>
      <w:r w:rsidRPr="00DC5BFA">
        <w:t>March 25 – 28, 2013</w:t>
      </w:r>
    </w:p>
    <w:p w:rsidR="00316AF3" w:rsidRPr="00DC5BFA" w:rsidRDefault="00316AF3" w:rsidP="00DC5BFA"/>
    <w:p w:rsidR="00316AF3" w:rsidRPr="00DC5BFA" w:rsidRDefault="00316AF3" w:rsidP="00DC5BFA">
      <w:pPr>
        <w:rPr>
          <w:b/>
        </w:rPr>
      </w:pPr>
      <w:r w:rsidRPr="00DC5BFA">
        <w:rPr>
          <w:b/>
        </w:rPr>
        <w:t>Income</w:t>
      </w:r>
    </w:p>
    <w:p w:rsidR="00292161" w:rsidRPr="00DC5BFA" w:rsidRDefault="00292161" w:rsidP="00DC5BFA">
      <w:r w:rsidRPr="00DC5BFA">
        <w:t>Understanding of how income is defined</w:t>
      </w:r>
      <w:r w:rsidR="00D83D6B" w:rsidRPr="00DC5BFA">
        <w:t xml:space="preserve">: understanding of household income, roommate, partner, renter, child support, etc. </w:t>
      </w:r>
    </w:p>
    <w:p w:rsidR="008F544B" w:rsidRPr="00DC5BFA" w:rsidRDefault="00292161" w:rsidP="00DC5BFA">
      <w:r w:rsidRPr="00DC5BFA">
        <w:t>Proof of</w:t>
      </w:r>
      <w:r w:rsidR="003A078B" w:rsidRPr="00DC5BFA">
        <w:t xml:space="preserve"> 2 months of </w:t>
      </w:r>
      <w:r w:rsidRPr="00DC5BFA">
        <w:t>income documentation can be difficult for many clients</w:t>
      </w:r>
      <w:r w:rsidR="008F544B" w:rsidRPr="00DC5BFA">
        <w:t xml:space="preserve"> and take a long time to gather</w:t>
      </w:r>
      <w:r w:rsidRPr="00DC5BFA">
        <w:t>, especially when there are job changes or for agricultural workers</w:t>
      </w:r>
    </w:p>
    <w:p w:rsidR="008F544B" w:rsidRPr="00DC5BFA" w:rsidRDefault="00292161" w:rsidP="00DC5BFA">
      <w:r w:rsidRPr="00DC5BFA">
        <w:t>Asset</w:t>
      </w:r>
      <w:r w:rsidR="008F544B" w:rsidRPr="00DC5BFA">
        <w:t xml:space="preserve"> definitions are not clear, description of allowable resources</w:t>
      </w:r>
    </w:p>
    <w:p w:rsidR="008F544B" w:rsidRPr="00DC5BFA" w:rsidRDefault="003A078B" w:rsidP="00DC5BFA">
      <w:r w:rsidRPr="00DC5BFA">
        <w:t>Understanding of “Spend-down”</w:t>
      </w:r>
      <w:r w:rsidR="008F544B" w:rsidRPr="00DC5BFA">
        <w:t>, EIP and “spend-down” data share should be stronger</w:t>
      </w:r>
    </w:p>
    <w:p w:rsidR="005A5ECF" w:rsidRPr="00DC5BFA" w:rsidRDefault="00D83D6B" w:rsidP="00DC5BFA">
      <w:r w:rsidRPr="00DC5BFA">
        <w:t>Case managers would like to have income on a</w:t>
      </w:r>
      <w:r w:rsidR="005A5ECF" w:rsidRPr="00DC5BFA">
        <w:t xml:space="preserve">uto-renewal </w:t>
      </w:r>
      <w:r w:rsidRPr="00DC5BFA">
        <w:t>letters</w:t>
      </w:r>
    </w:p>
    <w:p w:rsidR="003C3163" w:rsidRDefault="003C3163" w:rsidP="00DC5BFA">
      <w:pPr>
        <w:rPr>
          <w:b/>
        </w:rPr>
      </w:pPr>
    </w:p>
    <w:p w:rsidR="00316AF3" w:rsidRPr="00DC5BFA" w:rsidRDefault="00316AF3" w:rsidP="00DC5BFA">
      <w:pPr>
        <w:rPr>
          <w:b/>
        </w:rPr>
      </w:pPr>
      <w:r w:rsidRPr="00DC5BFA">
        <w:rPr>
          <w:b/>
        </w:rPr>
        <w:t>6 Month Renewal</w:t>
      </w:r>
    </w:p>
    <w:p w:rsidR="006B48D4" w:rsidRPr="00DC5BFA" w:rsidRDefault="006B48D4" w:rsidP="00DC5BFA">
      <w:r w:rsidRPr="00DC5BFA">
        <w:t>General dislike of the 6 month renewal versus annual renewal</w:t>
      </w:r>
    </w:p>
    <w:p w:rsidR="006B48D4" w:rsidRPr="00DC5BFA" w:rsidRDefault="006B48D4" w:rsidP="00DC5BFA">
      <w:r w:rsidRPr="00DC5BFA">
        <w:t>Request only changes on 6 month renewals</w:t>
      </w:r>
    </w:p>
    <w:p w:rsidR="006B48D4" w:rsidRPr="00DC5BFA" w:rsidRDefault="006B48D4" w:rsidP="00DC5BFA">
      <w:r w:rsidRPr="00DC5BFA">
        <w:t>Do not ask for CD4 and Viral Load every 6 months</w:t>
      </w:r>
    </w:p>
    <w:p w:rsidR="005A5ECF" w:rsidRPr="00DC5BFA" w:rsidRDefault="005A5ECF" w:rsidP="00DC5BFA">
      <w:r w:rsidRPr="00DC5BFA">
        <w:t>Federal award letter is annual, don’t request at 6 months</w:t>
      </w:r>
    </w:p>
    <w:p w:rsidR="005A5ECF" w:rsidRPr="00DC5BFA" w:rsidRDefault="005A5ECF" w:rsidP="00DC5BFA">
      <w:r w:rsidRPr="00DC5BFA">
        <w:t xml:space="preserve"> Non-renewals (timely) increased when switched to 6 month renewal</w:t>
      </w:r>
    </w:p>
    <w:p w:rsidR="00316AF3" w:rsidRPr="00DC5BFA" w:rsidRDefault="00316AF3" w:rsidP="00DC5BFA"/>
    <w:p w:rsidR="00316AF3" w:rsidRPr="00DC5BFA" w:rsidRDefault="00D445FD" w:rsidP="00DC5BFA">
      <w:pPr>
        <w:rPr>
          <w:b/>
        </w:rPr>
      </w:pPr>
      <w:r w:rsidRPr="00DC5BFA">
        <w:rPr>
          <w:b/>
        </w:rPr>
        <w:t>Short form</w:t>
      </w:r>
      <w:r w:rsidR="006A7850" w:rsidRPr="00DC5BFA">
        <w:rPr>
          <w:b/>
        </w:rPr>
        <w:t xml:space="preserve"> Application Form</w:t>
      </w:r>
    </w:p>
    <w:p w:rsidR="006A7850" w:rsidRPr="00DC5BFA" w:rsidRDefault="006A7850" w:rsidP="00DC5BFA">
      <w:r w:rsidRPr="00DC5BFA">
        <w:t>Short form eliminates travel</w:t>
      </w:r>
    </w:p>
    <w:p w:rsidR="006A7850" w:rsidRPr="00DC5BFA" w:rsidRDefault="006A7850" w:rsidP="00DC5BFA">
      <w:r w:rsidRPr="00DC5BFA">
        <w:t>Short form works well</w:t>
      </w:r>
    </w:p>
    <w:p w:rsidR="003C3163" w:rsidRDefault="003C3163" w:rsidP="003C3163">
      <w:pPr>
        <w:rPr>
          <w:b/>
        </w:rPr>
      </w:pPr>
    </w:p>
    <w:p w:rsidR="003C3163" w:rsidRPr="00DC5BFA" w:rsidRDefault="003C3163" w:rsidP="003C3163">
      <w:pPr>
        <w:rPr>
          <w:b/>
        </w:rPr>
      </w:pPr>
      <w:r w:rsidRPr="00DC5BFA">
        <w:rPr>
          <w:b/>
        </w:rPr>
        <w:t>EHIP Requirement</w:t>
      </w:r>
    </w:p>
    <w:p w:rsidR="003C3163" w:rsidRPr="00DC5BFA" w:rsidRDefault="003C3163" w:rsidP="003C3163">
      <w:r w:rsidRPr="00DC5BFA">
        <w:t>Client can lose insurance if all paperwork is not in on time</w:t>
      </w:r>
    </w:p>
    <w:p w:rsidR="003C3163" w:rsidRPr="00DC5BFA" w:rsidRDefault="003C3163" w:rsidP="003C3163">
      <w:r w:rsidRPr="00DC5BFA">
        <w:t>EHIP communication is amazing</w:t>
      </w:r>
    </w:p>
    <w:p w:rsidR="00D445FD" w:rsidRPr="00DC5BFA" w:rsidRDefault="00D445FD" w:rsidP="00DC5BFA">
      <w:pPr>
        <w:rPr>
          <w:b/>
        </w:rPr>
      </w:pPr>
      <w:r w:rsidRPr="00DC5BFA">
        <w:rPr>
          <w:b/>
        </w:rPr>
        <w:lastRenderedPageBreak/>
        <w:t>Case Manager</w:t>
      </w:r>
    </w:p>
    <w:p w:rsidR="007D2234" w:rsidRPr="00DC5BFA" w:rsidRDefault="007D2234" w:rsidP="00DC5BFA">
      <w:r w:rsidRPr="00DC5BFA">
        <w:t>EIP should inform case managers when policy or procedures change</w:t>
      </w:r>
    </w:p>
    <w:p w:rsidR="007D2234" w:rsidRPr="00DC5BFA" w:rsidRDefault="007D2234" w:rsidP="00DC5BFA">
      <w:r w:rsidRPr="00DC5BFA">
        <w:t>Suggest a monthly newsletter to case managers</w:t>
      </w:r>
    </w:p>
    <w:p w:rsidR="007D2234" w:rsidRPr="00DC5BFA" w:rsidRDefault="007D2234" w:rsidP="00DC5BFA">
      <w:r w:rsidRPr="00DC5BFA">
        <w:t>EIP should tell clients to work with a case manager and make EHIP/EIP application at same time</w:t>
      </w:r>
    </w:p>
    <w:p w:rsidR="007D2234" w:rsidRPr="00DC5BFA" w:rsidRDefault="007D2234" w:rsidP="00DC5BFA">
      <w:r w:rsidRPr="00DC5BFA">
        <w:t>Clients are not always getting letters (in timely fashion), case manager has email copy</w:t>
      </w:r>
    </w:p>
    <w:p w:rsidR="007D2234" w:rsidRPr="00DC5BFA" w:rsidRDefault="007D2234" w:rsidP="00DC5BFA">
      <w:r w:rsidRPr="00DC5BFA">
        <w:t xml:space="preserve">Clients should be able to share information with case managers as they </w:t>
      </w:r>
      <w:r w:rsidR="00D83D6B" w:rsidRPr="00DC5BFA">
        <w:t>get</w:t>
      </w:r>
      <w:r w:rsidRPr="00DC5BFA">
        <w:t xml:space="preserve"> it.</w:t>
      </w:r>
    </w:p>
    <w:p w:rsidR="00D83D6B" w:rsidRPr="00DC5BFA" w:rsidRDefault="007D2234" w:rsidP="00DC5BFA">
      <w:r w:rsidRPr="00DC5BFA">
        <w:t xml:space="preserve">EIP should send list of renewals to case managers at the beginning and end of each </w:t>
      </w:r>
      <w:proofErr w:type="gramStart"/>
      <w:r w:rsidRPr="00DC5BFA">
        <w:t>month</w:t>
      </w:r>
      <w:r w:rsidR="00D83D6B" w:rsidRPr="00DC5BFA">
        <w:t>,</w:t>
      </w:r>
      <w:proofErr w:type="gramEnd"/>
      <w:r w:rsidR="00D83D6B" w:rsidRPr="00DC5BFA">
        <w:t xml:space="preserve"> case Management would like reminders for those late on renewals </w:t>
      </w:r>
    </w:p>
    <w:p w:rsidR="007D2234" w:rsidRPr="00DC5BFA" w:rsidRDefault="007D2234" w:rsidP="00DC5BFA">
      <w:r w:rsidRPr="00DC5BFA">
        <w:t>Case managers can contact Christina (EIP) for help</w:t>
      </w:r>
    </w:p>
    <w:p w:rsidR="004B5BC8" w:rsidRPr="00DC5BFA" w:rsidRDefault="007D2234" w:rsidP="00DC5BFA">
      <w:r w:rsidRPr="00DC5BFA">
        <w:t>Travel time to case manager for client can be long (45+ minutes)</w:t>
      </w:r>
    </w:p>
    <w:p w:rsidR="006360AB" w:rsidRPr="00DC5BFA" w:rsidRDefault="004B5BC8" w:rsidP="00DC5BFA">
      <w:r w:rsidRPr="00DC5BFA">
        <w:t xml:space="preserve"> Be transparent, clients and case </w:t>
      </w:r>
      <w:proofErr w:type="gramStart"/>
      <w:r w:rsidRPr="00DC5BFA">
        <w:t>managers</w:t>
      </w:r>
      <w:proofErr w:type="gramEnd"/>
      <w:r w:rsidRPr="00DC5BFA">
        <w:t xml:space="preserve"> work together</w:t>
      </w:r>
      <w:r w:rsidR="006360AB" w:rsidRPr="00DC5BFA">
        <w:t xml:space="preserve"> </w:t>
      </w:r>
    </w:p>
    <w:p w:rsidR="006360AB" w:rsidRPr="00DC5BFA" w:rsidRDefault="006360AB" w:rsidP="00DC5BFA">
      <w:r w:rsidRPr="00DC5BFA">
        <w:t>Extra work on case manager if clients don’t get letters</w:t>
      </w:r>
    </w:p>
    <w:p w:rsidR="006360AB" w:rsidRPr="00DC5BFA" w:rsidRDefault="006360AB" w:rsidP="00DC5BFA">
      <w:r w:rsidRPr="00DC5BFA">
        <w:t>Case manager doesn’t always contact client within 7 days</w:t>
      </w:r>
      <w:r w:rsidR="00321BDB" w:rsidRPr="00DC5BFA">
        <w:t xml:space="preserve"> when case manager receives notice from EIP</w:t>
      </w:r>
    </w:p>
    <w:p w:rsidR="004B5BC8" w:rsidRPr="00DC5BFA" w:rsidRDefault="004B5BC8" w:rsidP="00DC5BFA"/>
    <w:p w:rsidR="00D445FD" w:rsidRPr="00DC5BFA" w:rsidRDefault="00D445FD" w:rsidP="00DC5BFA">
      <w:pPr>
        <w:rPr>
          <w:b/>
        </w:rPr>
      </w:pPr>
      <w:r w:rsidRPr="00DC5BFA">
        <w:rPr>
          <w:b/>
        </w:rPr>
        <w:t>Letters</w:t>
      </w:r>
    </w:p>
    <w:p w:rsidR="007D2234" w:rsidRPr="00DC5BFA" w:rsidRDefault="007D2234" w:rsidP="00DC5BFA">
      <w:r w:rsidRPr="00DC5BFA">
        <w:t>Letters are outdated or late</w:t>
      </w:r>
      <w:r w:rsidR="00321BDB" w:rsidRPr="00DC5BFA">
        <w:t xml:space="preserve"> by the time client receives it</w:t>
      </w:r>
    </w:p>
    <w:p w:rsidR="007D2234" w:rsidRPr="00DC5BFA" w:rsidRDefault="007D2234" w:rsidP="00DC5BFA">
      <w:r w:rsidRPr="00DC5BFA">
        <w:t>Double sided letters/forms make case managers re-copy to single side for faxing</w:t>
      </w:r>
    </w:p>
    <w:p w:rsidR="007D2234" w:rsidRPr="00DC5BFA" w:rsidRDefault="007D2234" w:rsidP="00DC5BFA">
      <w:r w:rsidRPr="00DC5BFA">
        <w:t>Dental information not on all letters</w:t>
      </w:r>
    </w:p>
    <w:p w:rsidR="0095160D" w:rsidRDefault="007D2234" w:rsidP="00DC5BFA">
      <w:r w:rsidRPr="00DC5BFA">
        <w:t>Insurance Card not part of letter</w:t>
      </w:r>
      <w:r w:rsidR="003C3163">
        <w:t>, c</w:t>
      </w:r>
      <w:r w:rsidR="008F544B" w:rsidRPr="00DC5BFA">
        <w:t>ard</w:t>
      </w:r>
      <w:r w:rsidR="0095160D" w:rsidRPr="00DC5BFA">
        <w:t xml:space="preserve"> does not equal current eligibility</w:t>
      </w:r>
    </w:p>
    <w:p w:rsidR="003C3163" w:rsidRPr="00DC5BFA" w:rsidRDefault="003C3163" w:rsidP="003C3163">
      <w:r w:rsidRPr="00DC5BFA">
        <w:t>Pre-fill applications for renewals</w:t>
      </w:r>
    </w:p>
    <w:p w:rsidR="003C3163" w:rsidRDefault="003C3163" w:rsidP="00DC5BFA">
      <w:pPr>
        <w:rPr>
          <w:b/>
        </w:rPr>
      </w:pPr>
    </w:p>
    <w:p w:rsidR="003C3163" w:rsidRPr="00DC5BFA" w:rsidRDefault="003C3163" w:rsidP="003C3163">
      <w:pPr>
        <w:rPr>
          <w:b/>
        </w:rPr>
      </w:pPr>
      <w:r w:rsidRPr="00DC5BFA">
        <w:rPr>
          <w:b/>
        </w:rPr>
        <w:t>Medical appointments</w:t>
      </w:r>
    </w:p>
    <w:p w:rsidR="003C3163" w:rsidRPr="00DC5BFA" w:rsidRDefault="003C3163" w:rsidP="003C3163">
      <w:r w:rsidRPr="00DC5BFA">
        <w:t>Travel to (medical) appointments that don’t coincide with renewal</w:t>
      </w:r>
    </w:p>
    <w:p w:rsidR="003C3163" w:rsidRPr="00DC5BFA" w:rsidRDefault="003C3163" w:rsidP="003C3163">
      <w:r w:rsidRPr="00DC5BFA">
        <w:t>Have forms ready for doc visit</w:t>
      </w:r>
    </w:p>
    <w:p w:rsidR="003C3163" w:rsidRPr="00DC5BFA" w:rsidRDefault="003C3163" w:rsidP="003C3163">
      <w:r w:rsidRPr="00DC5BFA">
        <w:t>Non-HIV related care (not covered before disability determination)</w:t>
      </w:r>
    </w:p>
    <w:p w:rsidR="003C3163" w:rsidRDefault="003C3163" w:rsidP="00DC5BFA">
      <w:pPr>
        <w:rPr>
          <w:b/>
        </w:rPr>
      </w:pPr>
    </w:p>
    <w:p w:rsidR="00A743E5" w:rsidRPr="00DC5BFA" w:rsidRDefault="00A743E5" w:rsidP="00DC5BFA">
      <w:pPr>
        <w:rPr>
          <w:b/>
        </w:rPr>
      </w:pPr>
      <w:r w:rsidRPr="00DC5BFA">
        <w:rPr>
          <w:b/>
        </w:rPr>
        <w:lastRenderedPageBreak/>
        <w:t>Pharmacy</w:t>
      </w:r>
    </w:p>
    <w:p w:rsidR="00B94094" w:rsidRPr="00DC5BFA" w:rsidRDefault="00B94094" w:rsidP="00DC5BFA">
      <w:r w:rsidRPr="00DC5BFA">
        <w:t>Chronic problems with Walgreens</w:t>
      </w:r>
    </w:p>
    <w:p w:rsidR="009915F2" w:rsidRPr="00DC5BFA" w:rsidRDefault="008F544B" w:rsidP="00DC5BFA">
      <w:r w:rsidRPr="00DC5BFA">
        <w:t>Ce</w:t>
      </w:r>
      <w:r w:rsidR="009915F2" w:rsidRPr="00DC5BFA">
        <w:t>rtain RX might cause problems at Walgreens</w:t>
      </w:r>
    </w:p>
    <w:p w:rsidR="00B94094" w:rsidRPr="00DC5BFA" w:rsidRDefault="00321BDB" w:rsidP="00DC5BFA">
      <w:r w:rsidRPr="00DC5BFA">
        <w:t>Medical pro</w:t>
      </w:r>
      <w:r w:rsidR="008F544B" w:rsidRPr="00DC5BFA">
        <w:t>vider or</w:t>
      </w:r>
      <w:r w:rsidR="00B94094" w:rsidRPr="00DC5BFA">
        <w:t xml:space="preserve"> pharmacist could verify eligibility and insurance (not the client)</w:t>
      </w:r>
    </w:p>
    <w:p w:rsidR="00E82616" w:rsidRPr="00DC5BFA" w:rsidRDefault="00E82616" w:rsidP="00DC5BFA">
      <w:r w:rsidRPr="00DC5BFA">
        <w:t>Requiring pharmacy prescription history is extra work for the client</w:t>
      </w:r>
    </w:p>
    <w:p w:rsidR="003C3163" w:rsidRDefault="003C3163" w:rsidP="003C3163">
      <w:pPr>
        <w:rPr>
          <w:b/>
        </w:rPr>
      </w:pPr>
    </w:p>
    <w:p w:rsidR="003C3163" w:rsidRPr="00DC5BFA" w:rsidRDefault="003C3163" w:rsidP="003C3163">
      <w:pPr>
        <w:rPr>
          <w:b/>
        </w:rPr>
      </w:pPr>
      <w:r w:rsidRPr="00DC5BFA">
        <w:rPr>
          <w:b/>
        </w:rPr>
        <w:t xml:space="preserve">Release of Information </w:t>
      </w:r>
    </w:p>
    <w:p w:rsidR="00A743E5" w:rsidRPr="00DC5BFA" w:rsidRDefault="003C3163" w:rsidP="00DC5BFA">
      <w:r w:rsidRPr="00DC5BFA">
        <w:t>WSHIP Release of Information form combined with EHIP form</w:t>
      </w:r>
      <w:proofErr w:type="gramStart"/>
      <w:r>
        <w:t xml:space="preserve">,  </w:t>
      </w:r>
      <w:r w:rsidRPr="00DC5BFA">
        <w:t>Client</w:t>
      </w:r>
      <w:proofErr w:type="gramEnd"/>
      <w:r w:rsidRPr="00DC5BFA">
        <w:t xml:space="preserve"> release of information permission of emailed documentation</w:t>
      </w:r>
    </w:p>
    <w:p w:rsidR="003C3163" w:rsidRDefault="003C3163" w:rsidP="00DC5BFA">
      <w:pPr>
        <w:rPr>
          <w:b/>
        </w:rPr>
      </w:pPr>
    </w:p>
    <w:p w:rsidR="008C4BD7" w:rsidRPr="00DC5BFA" w:rsidRDefault="008C4BD7" w:rsidP="00DC5BFA">
      <w:pPr>
        <w:rPr>
          <w:b/>
        </w:rPr>
      </w:pPr>
      <w:r w:rsidRPr="00DC5BFA">
        <w:rPr>
          <w:b/>
        </w:rPr>
        <w:t>Use of electronic methods</w:t>
      </w:r>
    </w:p>
    <w:p w:rsidR="00015AD1" w:rsidRPr="00DC5BFA" w:rsidRDefault="00015AD1" w:rsidP="00DC5BFA">
      <w:r w:rsidRPr="00DC5BFA">
        <w:t>Use email and email attachments from clients or case managers for application information</w:t>
      </w:r>
    </w:p>
    <w:p w:rsidR="00015AD1" w:rsidRPr="00DC5BFA" w:rsidRDefault="00015AD1" w:rsidP="00DC5BFA">
      <w:r w:rsidRPr="00DC5BFA">
        <w:t>EIP emails to EHIP with client list for 90 days</w:t>
      </w:r>
    </w:p>
    <w:p w:rsidR="00321BDB" w:rsidRPr="00DC5BFA" w:rsidRDefault="00015AD1" w:rsidP="00DC5BFA">
      <w:r w:rsidRPr="00DC5BFA">
        <w:t>Recommendation for electronic application</w:t>
      </w:r>
      <w:r w:rsidR="00321BDB" w:rsidRPr="00DC5BFA">
        <w:t xml:space="preserve">, DSHS accepts secure mail, so why not EIP </w:t>
      </w:r>
    </w:p>
    <w:p w:rsidR="00321BDB" w:rsidRPr="00DC5BFA" w:rsidRDefault="00321BDB" w:rsidP="00DC5BFA">
      <w:r w:rsidRPr="00DC5BFA">
        <w:t>Ability to fax all applications</w:t>
      </w:r>
    </w:p>
    <w:p w:rsidR="00015AD1" w:rsidRPr="00DC5BFA" w:rsidRDefault="00015AD1" w:rsidP="00DC5BFA">
      <w:r w:rsidRPr="00DC5BFA">
        <w:t>Recommendation for acceptance of electronic signatures</w:t>
      </w:r>
    </w:p>
    <w:p w:rsidR="00015AD1" w:rsidRPr="00DC5BFA" w:rsidRDefault="00015AD1" w:rsidP="00DC5BFA">
      <w:r w:rsidRPr="00DC5BFA">
        <w:t>Data sharing in real time (of EIP eligibility status)</w:t>
      </w:r>
      <w:r w:rsidR="003C3163">
        <w:t>, l</w:t>
      </w:r>
      <w:r w:rsidR="004B5BC8" w:rsidRPr="00DC5BFA">
        <w:t>ive data share between EIP and EHIP</w:t>
      </w:r>
    </w:p>
    <w:p w:rsidR="00015AD1" w:rsidRPr="00DC5BFA" w:rsidRDefault="00015AD1" w:rsidP="00DC5BFA">
      <w:r w:rsidRPr="00DC5BFA">
        <w:t>Confirmation receipt (by EIP staff) of faxes</w:t>
      </w:r>
    </w:p>
    <w:p w:rsidR="00015AD1" w:rsidRPr="00DC5BFA" w:rsidRDefault="003C3163" w:rsidP="00DC5BFA">
      <w:r>
        <w:t xml:space="preserve"> </w:t>
      </w:r>
      <w:r w:rsidRPr="00DC5BFA">
        <w:t>HIPPA restrictions/requ</w:t>
      </w:r>
      <w:r>
        <w:t>irements on information sharing</w:t>
      </w:r>
      <w:r w:rsidR="00015AD1" w:rsidRPr="00DC5BFA">
        <w:t xml:space="preserve"> </w:t>
      </w:r>
    </w:p>
    <w:p w:rsidR="00015AD1" w:rsidRPr="00DC5BFA" w:rsidRDefault="00015AD1" w:rsidP="00DC5BFA">
      <w:proofErr w:type="spellStart"/>
      <w:r w:rsidRPr="00DC5BFA">
        <w:t>CAREWare</w:t>
      </w:r>
      <w:proofErr w:type="spellEnd"/>
      <w:r w:rsidRPr="00DC5BFA">
        <w:t xml:space="preserve"> would allow document upload/sharing (?)</w:t>
      </w:r>
    </w:p>
    <w:p w:rsidR="008C4BD7" w:rsidRPr="00DC5BFA" w:rsidRDefault="008C4BD7" w:rsidP="00DC5BFA"/>
    <w:p w:rsidR="003B42F1" w:rsidRPr="00DC5BFA" w:rsidRDefault="00992930" w:rsidP="00DC5BFA">
      <w:pPr>
        <w:rPr>
          <w:b/>
        </w:rPr>
      </w:pPr>
      <w:r w:rsidRPr="00DC5BFA">
        <w:rPr>
          <w:b/>
        </w:rPr>
        <w:t>Across EIP/EHIP</w:t>
      </w:r>
    </w:p>
    <w:p w:rsidR="00C64DA4" w:rsidRPr="00DC5BFA" w:rsidRDefault="008F544B" w:rsidP="00DC5BFA">
      <w:r w:rsidRPr="00DC5BFA">
        <w:t xml:space="preserve">After </w:t>
      </w:r>
      <w:r w:rsidR="00C64DA4" w:rsidRPr="00DC5BFA">
        <w:t xml:space="preserve">EIP </w:t>
      </w:r>
      <w:r w:rsidRPr="00DC5BFA">
        <w:t>eligibility how long does it take to get the insurance? (</w:t>
      </w:r>
      <w:r w:rsidR="00C64DA4" w:rsidRPr="00DC5BFA">
        <w:t xml:space="preserve">EHIP </w:t>
      </w:r>
      <w:r w:rsidRPr="00DC5BFA">
        <w:t>timeframe)</w:t>
      </w:r>
    </w:p>
    <w:p w:rsidR="00992930" w:rsidRPr="00DC5BFA" w:rsidRDefault="00992930" w:rsidP="00DC5BFA">
      <w:r w:rsidRPr="00DC5BFA">
        <w:t>Backlog</w:t>
      </w:r>
      <w:r w:rsidR="008F544B" w:rsidRPr="00DC5BFA">
        <w:t xml:space="preserve"> of application processing creates problems with communication, insurance</w:t>
      </w:r>
    </w:p>
    <w:p w:rsidR="00992930" w:rsidRPr="00DC5BFA" w:rsidRDefault="00992930" w:rsidP="00DC5BFA">
      <w:r w:rsidRPr="00DC5BFA">
        <w:t xml:space="preserve">Status verification/document chasing </w:t>
      </w:r>
    </w:p>
    <w:p w:rsidR="00992930" w:rsidRPr="00DC5BFA" w:rsidRDefault="00992930" w:rsidP="00DC5BFA">
      <w:r w:rsidRPr="00DC5BFA">
        <w:t>Clients think that when they apply to EIP they are also applying to EHIP</w:t>
      </w:r>
    </w:p>
    <w:sectPr w:rsidR="00992930" w:rsidRPr="00DC5BFA" w:rsidSect="00E70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C64DA4"/>
    <w:rsid w:val="00015AD1"/>
    <w:rsid w:val="000239F3"/>
    <w:rsid w:val="000E52ED"/>
    <w:rsid w:val="00222192"/>
    <w:rsid w:val="00292161"/>
    <w:rsid w:val="00302F61"/>
    <w:rsid w:val="00316AF3"/>
    <w:rsid w:val="00321BDB"/>
    <w:rsid w:val="003A078B"/>
    <w:rsid w:val="003B42F1"/>
    <w:rsid w:val="003C3163"/>
    <w:rsid w:val="003D4C47"/>
    <w:rsid w:val="00426896"/>
    <w:rsid w:val="00427CBA"/>
    <w:rsid w:val="004B5BC8"/>
    <w:rsid w:val="004D76FB"/>
    <w:rsid w:val="005A5ECF"/>
    <w:rsid w:val="005E44A3"/>
    <w:rsid w:val="006360AB"/>
    <w:rsid w:val="006619E2"/>
    <w:rsid w:val="006A7850"/>
    <w:rsid w:val="006B48D4"/>
    <w:rsid w:val="007D2234"/>
    <w:rsid w:val="008C4BD7"/>
    <w:rsid w:val="008C6CE0"/>
    <w:rsid w:val="008F544B"/>
    <w:rsid w:val="0095160D"/>
    <w:rsid w:val="009915F2"/>
    <w:rsid w:val="00992930"/>
    <w:rsid w:val="00A33DAC"/>
    <w:rsid w:val="00A743E5"/>
    <w:rsid w:val="00AD0F27"/>
    <w:rsid w:val="00B94094"/>
    <w:rsid w:val="00C24FD9"/>
    <w:rsid w:val="00C64DA4"/>
    <w:rsid w:val="00C81F9E"/>
    <w:rsid w:val="00CB3997"/>
    <w:rsid w:val="00D445FD"/>
    <w:rsid w:val="00D83D6B"/>
    <w:rsid w:val="00DC5BFA"/>
    <w:rsid w:val="00E6643D"/>
    <w:rsid w:val="00E70671"/>
    <w:rsid w:val="00E76AC3"/>
    <w:rsid w:val="00E82616"/>
    <w:rsid w:val="00ED2975"/>
    <w:rsid w:val="00F42DBA"/>
    <w:rsid w:val="00F55767"/>
    <w:rsid w:val="00FA7CB8"/>
    <w:rsid w:val="00FB3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6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9497E-EDD7-4CEC-9FD9-E2D673571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538</TotalTime>
  <Pages>3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Health</Company>
  <LinksUpToDate>false</LinksUpToDate>
  <CharactersWithSpaces>3717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35</cp:revision>
  <dcterms:created xsi:type="dcterms:W3CDTF">2013-03-25T18:51:00Z</dcterms:created>
  <dcterms:modified xsi:type="dcterms:W3CDTF">2013-03-26T20:37:00Z</dcterms:modified>
</cp:coreProperties>
</file>