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5" w:rsidRPr="00F133B8" w:rsidRDefault="00F755A5" w:rsidP="00F755A5">
      <w:pPr>
        <w:ind w:left="-45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CHECKLIST for HAN Distributor</w:t>
      </w:r>
    </w:p>
    <w:tbl>
      <w:tblPr>
        <w:tblW w:w="10699" w:type="dxa"/>
        <w:tblInd w:w="299" w:type="dxa"/>
        <w:tblLook w:val="04A0" w:firstRow="1" w:lastRow="0" w:firstColumn="1" w:lastColumn="0" w:noHBand="0" w:noVBand="1"/>
      </w:tblPr>
      <w:tblGrid>
        <w:gridCol w:w="9529"/>
        <w:gridCol w:w="1170"/>
      </w:tblGrid>
      <w:tr w:rsidR="00F755A5" w:rsidRPr="009A0566" w:rsidTr="009A0566">
        <w:trPr>
          <w:trHeight w:val="390"/>
        </w:trPr>
        <w:tc>
          <w:tcPr>
            <w:tcW w:w="9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HAN </w:t>
            </w:r>
            <w:proofErr w:type="spellStart"/>
            <w:r w:rsidRPr="009A056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Distrubtor</w:t>
            </w:r>
            <w:proofErr w:type="spellEnd"/>
            <w:r w:rsidRPr="009A056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 Check list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GOT IT?</w:t>
            </w:r>
          </w:p>
        </w:tc>
      </w:tr>
      <w:tr w:rsidR="00F755A5" w:rsidRPr="009A0566" w:rsidTr="009A0566">
        <w:trPr>
          <w:trHeight w:val="390"/>
        </w:trPr>
        <w:tc>
          <w:tcPr>
            <w:tcW w:w="9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 xml:space="preserve">Appearance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9A0566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Grammar, spelling of locally produced content from Subject Matter Expert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9A0566">
        <w:trPr>
          <w:trHeight w:val="390"/>
        </w:trPr>
        <w:tc>
          <w:tcPr>
            <w:tcW w:w="9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Completeness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Add date, subject, level of alert  to Email template/</w:t>
            </w:r>
            <w:proofErr w:type="spellStart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coverletter</w:t>
            </w:r>
            <w:proofErr w:type="spellEnd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765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566" w:rsidRPr="009A0566" w:rsidRDefault="009A0566" w:rsidP="009A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Follow the example below to complete the subject line of the HAN message: </w:t>
            </w:r>
          </w:p>
          <w:p w:rsidR="009A0566" w:rsidRPr="009A0566" w:rsidRDefault="009A0566" w:rsidP="009A05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A0566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  <w:t>RiverStone</w:t>
            </w:r>
            <w:proofErr w:type="spellEnd"/>
            <w:r w:rsidRPr="009A0566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  <w:t xml:space="preserve"> Health HAN Advisory: Ensuring appropriate treatment to slow the spread of gonorrhea</w:t>
            </w:r>
          </w:p>
          <w:p w:rsidR="00F755A5" w:rsidRPr="009A0566" w:rsidRDefault="009A0566" w:rsidP="009A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*Be sure to match the subject line with the level of HAN, i.e., Alert, Advisory, Info, Update.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765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Add to </w:t>
            </w:r>
            <w:proofErr w:type="spellStart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RiverStone</w:t>
            </w:r>
            <w:proofErr w:type="spellEnd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Health template local Information if suggested by Subject Matter Expert –and change font to </w:t>
            </w:r>
            <w:r w:rsidR="009A0566" w:rsidRPr="009A056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Black</w:t>
            </w:r>
            <w:r w:rsid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GARAMOND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Omit State coversheet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Include all other attachments (</w:t>
            </w:r>
            <w:proofErr w:type="spellStart"/>
            <w:r w:rsidRPr="009A0566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eg</w:t>
            </w:r>
            <w:proofErr w:type="spellEnd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 CDC, MMWR, other)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9A0566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Erase your signature block from the email text area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9A0566">
        <w:trPr>
          <w:trHeight w:val="390"/>
        </w:trPr>
        <w:tc>
          <w:tcPr>
            <w:tcW w:w="9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Distribution List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765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Insert proper distribution list as indicated by Subject Matter Expert into “To” on email/</w:t>
            </w:r>
            <w:proofErr w:type="spellStart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BlastFAX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Add “All Providers” from </w:t>
            </w:r>
            <w:proofErr w:type="spellStart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RiverStone</w:t>
            </w:r>
            <w:proofErr w:type="spellEnd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Health Address book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Add “Public Health Services” from </w:t>
            </w:r>
            <w:proofErr w:type="spellStart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RiverStone</w:t>
            </w:r>
            <w:proofErr w:type="spellEnd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Health Address book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9A0566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Add “DPHHS” to distribution list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9A0566">
        <w:trPr>
          <w:trHeight w:val="390"/>
        </w:trPr>
        <w:tc>
          <w:tcPr>
            <w:tcW w:w="9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After Sending HAN to distribution list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Follow Bounce back procedures as directed by SME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75"/>
        </w:trPr>
        <w:tc>
          <w:tcPr>
            <w:tcW w:w="9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Store documents on PHS file server in EPI Folder: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75"/>
        </w:trPr>
        <w:tc>
          <w:tcPr>
            <w:tcW w:w="9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Epi</w:t>
            </w:r>
            <w:proofErr w:type="spellEnd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team </w:t>
            </w:r>
            <w:proofErr w:type="spellStart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folder</w:t>
            </w:r>
            <w:r w:rsidRPr="009A0566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</w:t>
            </w: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Epi</w:t>
            </w:r>
            <w:proofErr w:type="spellEnd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team </w:t>
            </w:r>
            <w:proofErr w:type="spellStart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protocols</w:t>
            </w:r>
            <w:r w:rsidRPr="009A0566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</w:t>
            </w: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</w:t>
            </w:r>
            <w:r w:rsidRPr="009A0566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</w:t>
            </w: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</w:t>
            </w:r>
            <w:proofErr w:type="spellEnd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Messages</w:t>
            </w:r>
            <w:r w:rsidRPr="009A0566">
              <w:rPr>
                <w:rFonts w:ascii="Wingdings" w:eastAsia="Times New Roman" w:hAnsi="Wingdings" w:cs="Times New Roman"/>
                <w:color w:val="000000"/>
                <w:sz w:val="28"/>
                <w:szCs w:val="28"/>
              </w:rPr>
              <w:t></w:t>
            </w: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</w:p>
        </w:tc>
      </w:tr>
      <w:tr w:rsidR="00F755A5" w:rsidRPr="009A0566" w:rsidTr="00F755A5">
        <w:trPr>
          <w:trHeight w:val="375"/>
        </w:trPr>
        <w:tc>
          <w:tcPr>
            <w:tcW w:w="9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</w:p>
        </w:tc>
      </w:tr>
      <w:tr w:rsidR="00F755A5" w:rsidRPr="009A0566" w:rsidTr="00F755A5">
        <w:trPr>
          <w:trHeight w:val="375"/>
        </w:trPr>
        <w:tc>
          <w:tcPr>
            <w:tcW w:w="9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Name folder using standardized naming convention:         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</w:p>
        </w:tc>
      </w:tr>
      <w:tr w:rsidR="00F755A5" w:rsidRPr="009A0566" w:rsidTr="00F755A5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example:  HAN_Enterovirus_2014.09.11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</w:p>
        </w:tc>
      </w:tr>
      <w:tr w:rsidR="00F755A5" w:rsidRPr="009A0566" w:rsidTr="00F755A5">
        <w:trPr>
          <w:trHeight w:val="375"/>
        </w:trPr>
        <w:tc>
          <w:tcPr>
            <w:tcW w:w="9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Include these documents: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75"/>
        </w:trPr>
        <w:tc>
          <w:tcPr>
            <w:tcW w:w="9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Original HAN from DPHHS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75"/>
        </w:trPr>
        <w:tc>
          <w:tcPr>
            <w:tcW w:w="9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Email/</w:t>
            </w:r>
            <w:proofErr w:type="spellStart"/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coverletter</w:t>
            </w:r>
            <w:proofErr w:type="spellEnd"/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RiverStone</w:t>
            </w:r>
            <w:proofErr w:type="spellEnd"/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 xml:space="preserve"> template modified for current HAN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F755A5">
        <w:trPr>
          <w:trHeight w:val="343"/>
        </w:trPr>
        <w:tc>
          <w:tcPr>
            <w:tcW w:w="9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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 xml:space="preserve">State/CDC HAN and other materials 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Symbol" w:eastAsia="Symbol" w:hAnsi="Symbol" w:cs="Symbol"/>
                <w:color w:val="000000"/>
                <w:sz w:val="28"/>
                <w:szCs w:val="28"/>
              </w:rPr>
              <w:t></w:t>
            </w:r>
            <w:r w:rsidRPr="009A0566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9A0566">
              <w:rPr>
                <w:rFonts w:ascii="Calibri" w:eastAsia="Symbol" w:hAnsi="Calibri" w:cs="Symbol"/>
                <w:color w:val="000000"/>
                <w:sz w:val="28"/>
                <w:szCs w:val="28"/>
              </w:rPr>
              <w:t> </w:t>
            </w:r>
          </w:p>
        </w:tc>
      </w:tr>
      <w:tr w:rsidR="00F755A5" w:rsidRPr="009A0566" w:rsidTr="009A0566">
        <w:trPr>
          <w:trHeight w:val="343"/>
        </w:trPr>
        <w:tc>
          <w:tcPr>
            <w:tcW w:w="95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</w:pPr>
          </w:p>
        </w:tc>
      </w:tr>
      <w:tr w:rsidR="00F755A5" w:rsidRPr="009A0566" w:rsidTr="009A0566">
        <w:trPr>
          <w:trHeight w:val="390"/>
        </w:trPr>
        <w:tc>
          <w:tcPr>
            <w:tcW w:w="9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 w:themeFill="text2" w:themeFillTint="99"/>
            <w:vAlign w:val="center"/>
            <w:hideMark/>
          </w:tcPr>
          <w:p w:rsidR="00F755A5" w:rsidRPr="009A0566" w:rsidRDefault="00F755A5" w:rsidP="00F755A5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A05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474EC" w:rsidRDefault="001474EC" w:rsidP="00F755A5"/>
    <w:sectPr w:rsidR="001474EC" w:rsidSect="00F75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5"/>
    <w:rsid w:val="00013163"/>
    <w:rsid w:val="000E7B52"/>
    <w:rsid w:val="001474EC"/>
    <w:rsid w:val="009A0566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RiverStone Health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Testa</dc:creator>
  <cp:lastModifiedBy>Marilyn Tapia</cp:lastModifiedBy>
  <cp:revision>2</cp:revision>
  <dcterms:created xsi:type="dcterms:W3CDTF">2015-10-05T23:00:00Z</dcterms:created>
  <dcterms:modified xsi:type="dcterms:W3CDTF">2015-10-05T23:00:00Z</dcterms:modified>
</cp:coreProperties>
</file>