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D" w:rsidRPr="006D4F3C" w:rsidRDefault="006D4F3C" w:rsidP="00825B11">
      <w:pPr>
        <w:jc w:val="center"/>
        <w:rPr>
          <w:b/>
          <w:sz w:val="28"/>
          <w:szCs w:val="28"/>
        </w:rPr>
      </w:pPr>
      <w:r w:rsidRPr="006D4F3C">
        <w:rPr>
          <w:b/>
          <w:sz w:val="28"/>
          <w:szCs w:val="28"/>
        </w:rPr>
        <w:t xml:space="preserve">VPD Quality Improvement </w:t>
      </w:r>
      <w:r w:rsidR="00825B11" w:rsidRPr="006D4F3C">
        <w:rPr>
          <w:b/>
          <w:sz w:val="28"/>
          <w:szCs w:val="28"/>
        </w:rPr>
        <w:t>Vaccine Error Data</w:t>
      </w:r>
    </w:p>
    <w:p w:rsidR="00825B11" w:rsidRDefault="00825B11"/>
    <w:p w:rsidR="00825B11" w:rsidRDefault="00825B11"/>
    <w:p w:rsidR="00825B11" w:rsidRDefault="00825B11">
      <w:r>
        <w:t>Originates from:</w:t>
      </w:r>
    </w:p>
    <w:p w:rsidR="00825B11" w:rsidRDefault="00825B11" w:rsidP="00825B11">
      <w:pPr>
        <w:pStyle w:val="ListParagraph"/>
        <w:numPr>
          <w:ilvl w:val="0"/>
          <w:numId w:val="1"/>
        </w:numPr>
      </w:pPr>
      <w:r>
        <w:t>RN self report</w:t>
      </w:r>
    </w:p>
    <w:p w:rsidR="00825B11" w:rsidRDefault="00825B11" w:rsidP="00825B11">
      <w:pPr>
        <w:pStyle w:val="ListParagraph"/>
        <w:numPr>
          <w:ilvl w:val="0"/>
          <w:numId w:val="1"/>
        </w:numPr>
      </w:pPr>
      <w:r>
        <w:t>Manager record review</w:t>
      </w:r>
    </w:p>
    <w:p w:rsidR="00825B11" w:rsidRDefault="00825B11" w:rsidP="00825B11">
      <w:pPr>
        <w:pStyle w:val="ListParagraph"/>
        <w:numPr>
          <w:ilvl w:val="0"/>
          <w:numId w:val="1"/>
        </w:numPr>
      </w:pPr>
      <w:r>
        <w:t>Child Profile Vaccine  Data Quality Detail Report</w:t>
      </w:r>
    </w:p>
    <w:p w:rsidR="00825B11" w:rsidRDefault="00825B11" w:rsidP="00825B11"/>
    <w:p w:rsidR="00825B11" w:rsidRDefault="00825B11" w:rsidP="00825B11">
      <w:r>
        <w:t xml:space="preserve">Types of errors:   CP </w:t>
      </w:r>
      <w:r w:rsidR="00383890">
        <w:t xml:space="preserve">database </w:t>
      </w:r>
      <w:r>
        <w:t>has 39 warning and invalid vaccine messages</w:t>
      </w:r>
      <w:r w:rsidR="00383890">
        <w:t xml:space="preserve"> 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Additional dose not required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Less than minimum interval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Wrong vaccine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Antigen not recommended for primary series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Antigen recommended for booster dose only</w:t>
      </w:r>
    </w:p>
    <w:p w:rsidR="00825B11" w:rsidRDefault="00825B11" w:rsidP="00825B11">
      <w:pPr>
        <w:pStyle w:val="ListParagraph"/>
        <w:numPr>
          <w:ilvl w:val="0"/>
          <w:numId w:val="2"/>
        </w:numPr>
      </w:pPr>
      <w:r>
        <w:t>Age requirement not met</w:t>
      </w:r>
    </w:p>
    <w:p w:rsidR="00825B11" w:rsidRDefault="00825B11" w:rsidP="00825B11"/>
    <w:p w:rsidR="006D4F3C" w:rsidRDefault="006D4F3C" w:rsidP="00825B11">
      <w:r>
        <w:t xml:space="preserve">Table below calculated on RN self report and manager review of records. </w:t>
      </w:r>
      <w:proofErr w:type="gramStart"/>
      <w:r>
        <w:t>Does not include VHO.</w:t>
      </w:r>
      <w:proofErr w:type="gramEnd"/>
    </w:p>
    <w:p w:rsidR="006D4F3C" w:rsidRDefault="006D4F3C" w:rsidP="00825B11"/>
    <w:tbl>
      <w:tblPr>
        <w:tblStyle w:val="TableGrid"/>
        <w:tblW w:w="0" w:type="auto"/>
        <w:tblLook w:val="04A0"/>
      </w:tblPr>
      <w:tblGrid>
        <w:gridCol w:w="2248"/>
        <w:gridCol w:w="1716"/>
        <w:gridCol w:w="1919"/>
        <w:gridCol w:w="1919"/>
      </w:tblGrid>
      <w:tr w:rsidR="00C87774" w:rsidTr="00C87774">
        <w:tc>
          <w:tcPr>
            <w:tcW w:w="2248" w:type="dxa"/>
          </w:tcPr>
          <w:p w:rsidR="00C87774" w:rsidRPr="00C87774" w:rsidRDefault="00C87774" w:rsidP="00825B11">
            <w:pPr>
              <w:rPr>
                <w:b/>
              </w:rPr>
            </w:pPr>
            <w:r w:rsidRPr="00C87774">
              <w:rPr>
                <w:b/>
              </w:rPr>
              <w:t>Types of error</w:t>
            </w:r>
          </w:p>
        </w:tc>
        <w:tc>
          <w:tcPr>
            <w:tcW w:w="1716" w:type="dxa"/>
          </w:tcPr>
          <w:p w:rsidR="00C87774" w:rsidRPr="00C87774" w:rsidRDefault="00C87774" w:rsidP="00825B11">
            <w:pPr>
              <w:rPr>
                <w:b/>
              </w:rPr>
            </w:pPr>
            <w:r w:rsidRPr="00C87774">
              <w:rPr>
                <w:b/>
              </w:rPr>
              <w:t>Yr &amp; total doses</w:t>
            </w:r>
          </w:p>
        </w:tc>
        <w:tc>
          <w:tcPr>
            <w:tcW w:w="1919" w:type="dxa"/>
          </w:tcPr>
          <w:p w:rsidR="00C87774" w:rsidRPr="00C87774" w:rsidRDefault="00C87774" w:rsidP="00825B11">
            <w:pPr>
              <w:rPr>
                <w:b/>
              </w:rPr>
            </w:pPr>
            <w:r w:rsidRPr="00C87774">
              <w:rPr>
                <w:b/>
              </w:rPr>
              <w:t>Yr &amp; total doses</w:t>
            </w:r>
          </w:p>
        </w:tc>
        <w:tc>
          <w:tcPr>
            <w:tcW w:w="1919" w:type="dxa"/>
          </w:tcPr>
          <w:p w:rsidR="00C87774" w:rsidRPr="00C87774" w:rsidRDefault="00C87774" w:rsidP="00825B11">
            <w:pPr>
              <w:rPr>
                <w:b/>
              </w:rPr>
            </w:pPr>
            <w:r w:rsidRPr="00C87774">
              <w:rPr>
                <w:b/>
              </w:rPr>
              <w:t>Yr &amp; total doses</w:t>
            </w:r>
          </w:p>
        </w:tc>
      </w:tr>
      <w:tr w:rsidR="00C87774" w:rsidTr="00C87774">
        <w:tc>
          <w:tcPr>
            <w:tcW w:w="2248" w:type="dxa"/>
          </w:tcPr>
          <w:p w:rsidR="00C87774" w:rsidRDefault="00C87774" w:rsidP="00825B11"/>
        </w:tc>
        <w:tc>
          <w:tcPr>
            <w:tcW w:w="1716" w:type="dxa"/>
          </w:tcPr>
          <w:p w:rsidR="00C87774" w:rsidRDefault="00C87774" w:rsidP="00825B11">
            <w:r>
              <w:t>2009        17,666</w:t>
            </w:r>
          </w:p>
        </w:tc>
        <w:tc>
          <w:tcPr>
            <w:tcW w:w="1919" w:type="dxa"/>
          </w:tcPr>
          <w:p w:rsidR="00C87774" w:rsidRDefault="00C87774" w:rsidP="00825B11">
            <w:r>
              <w:t>2010     15,879</w:t>
            </w:r>
          </w:p>
        </w:tc>
        <w:tc>
          <w:tcPr>
            <w:tcW w:w="1919" w:type="dxa"/>
          </w:tcPr>
          <w:p w:rsidR="00C87774" w:rsidRDefault="00C87774" w:rsidP="00825B11">
            <w:r>
              <w:t>2011   13,071</w:t>
            </w:r>
          </w:p>
        </w:tc>
      </w:tr>
      <w:tr w:rsidR="00C87774" w:rsidTr="00C87774">
        <w:tc>
          <w:tcPr>
            <w:tcW w:w="2248" w:type="dxa"/>
          </w:tcPr>
          <w:p w:rsidR="00C87774" w:rsidRDefault="00C87774" w:rsidP="00825B11">
            <w:r>
              <w:t>Interval</w:t>
            </w:r>
          </w:p>
        </w:tc>
        <w:tc>
          <w:tcPr>
            <w:tcW w:w="1716" w:type="dxa"/>
          </w:tcPr>
          <w:p w:rsidR="00C87774" w:rsidRDefault="00C87774" w:rsidP="00825B11">
            <w:r>
              <w:t>2</w:t>
            </w:r>
          </w:p>
        </w:tc>
        <w:tc>
          <w:tcPr>
            <w:tcW w:w="1919" w:type="dxa"/>
          </w:tcPr>
          <w:p w:rsidR="00C87774" w:rsidRDefault="00C87774" w:rsidP="00825B11">
            <w:r>
              <w:t>2</w:t>
            </w:r>
          </w:p>
        </w:tc>
        <w:tc>
          <w:tcPr>
            <w:tcW w:w="1919" w:type="dxa"/>
          </w:tcPr>
          <w:p w:rsidR="00C87774" w:rsidRDefault="00C87774" w:rsidP="00825B11">
            <w:r>
              <w:t>1</w:t>
            </w:r>
          </w:p>
        </w:tc>
      </w:tr>
      <w:tr w:rsidR="00C87774" w:rsidTr="00C87774">
        <w:tc>
          <w:tcPr>
            <w:tcW w:w="2248" w:type="dxa"/>
          </w:tcPr>
          <w:p w:rsidR="00C87774" w:rsidRDefault="00C87774" w:rsidP="00825B11">
            <w:r>
              <w:t>Additional dose</w:t>
            </w:r>
          </w:p>
        </w:tc>
        <w:tc>
          <w:tcPr>
            <w:tcW w:w="1716" w:type="dxa"/>
          </w:tcPr>
          <w:p w:rsidR="00C87774" w:rsidRDefault="00C87774" w:rsidP="00825B11">
            <w:r>
              <w:t>14</w:t>
            </w:r>
          </w:p>
        </w:tc>
        <w:tc>
          <w:tcPr>
            <w:tcW w:w="1919" w:type="dxa"/>
          </w:tcPr>
          <w:p w:rsidR="00C87774" w:rsidRDefault="00C87774" w:rsidP="00825B11">
            <w:r>
              <w:t>5</w:t>
            </w:r>
          </w:p>
        </w:tc>
        <w:tc>
          <w:tcPr>
            <w:tcW w:w="1919" w:type="dxa"/>
          </w:tcPr>
          <w:p w:rsidR="00C87774" w:rsidRDefault="00C87774" w:rsidP="00825B11">
            <w:r>
              <w:t>5</w:t>
            </w:r>
          </w:p>
        </w:tc>
      </w:tr>
      <w:tr w:rsidR="00C87774" w:rsidTr="00C87774">
        <w:tc>
          <w:tcPr>
            <w:tcW w:w="2248" w:type="dxa"/>
          </w:tcPr>
          <w:p w:rsidR="00C87774" w:rsidRDefault="00C87774" w:rsidP="00825B11">
            <w:r>
              <w:t>Wrong vaccine</w:t>
            </w:r>
          </w:p>
        </w:tc>
        <w:tc>
          <w:tcPr>
            <w:tcW w:w="1716" w:type="dxa"/>
          </w:tcPr>
          <w:p w:rsidR="00C87774" w:rsidRDefault="00C87774" w:rsidP="00825B11">
            <w:r>
              <w:t>6</w:t>
            </w:r>
          </w:p>
        </w:tc>
        <w:tc>
          <w:tcPr>
            <w:tcW w:w="1919" w:type="dxa"/>
          </w:tcPr>
          <w:p w:rsidR="00C87774" w:rsidRDefault="00C87774" w:rsidP="00825B11">
            <w:r>
              <w:t>13</w:t>
            </w:r>
          </w:p>
        </w:tc>
        <w:tc>
          <w:tcPr>
            <w:tcW w:w="1919" w:type="dxa"/>
          </w:tcPr>
          <w:p w:rsidR="00C87774" w:rsidRDefault="00C87774" w:rsidP="00825B11">
            <w:r>
              <w:t>11</w:t>
            </w:r>
          </w:p>
        </w:tc>
      </w:tr>
      <w:tr w:rsidR="00C87774" w:rsidTr="00C87774">
        <w:tc>
          <w:tcPr>
            <w:tcW w:w="2248" w:type="dxa"/>
          </w:tcPr>
          <w:p w:rsidR="00C87774" w:rsidRDefault="00C87774" w:rsidP="00825B11"/>
        </w:tc>
        <w:tc>
          <w:tcPr>
            <w:tcW w:w="1716" w:type="dxa"/>
          </w:tcPr>
          <w:p w:rsidR="00C87774" w:rsidRDefault="00C87774" w:rsidP="00825B11"/>
        </w:tc>
        <w:tc>
          <w:tcPr>
            <w:tcW w:w="1919" w:type="dxa"/>
          </w:tcPr>
          <w:p w:rsidR="00C87774" w:rsidRDefault="00C87774" w:rsidP="00825B11"/>
        </w:tc>
        <w:tc>
          <w:tcPr>
            <w:tcW w:w="1919" w:type="dxa"/>
          </w:tcPr>
          <w:p w:rsidR="00C87774" w:rsidRDefault="00C87774" w:rsidP="00825B11"/>
        </w:tc>
      </w:tr>
      <w:tr w:rsidR="00C87774" w:rsidTr="00C87774">
        <w:tc>
          <w:tcPr>
            <w:tcW w:w="2248" w:type="dxa"/>
          </w:tcPr>
          <w:p w:rsidR="00C87774" w:rsidRDefault="00C87774" w:rsidP="00825B11">
            <w:r>
              <w:t xml:space="preserve">Total error  &amp; rate </w:t>
            </w:r>
          </w:p>
        </w:tc>
        <w:tc>
          <w:tcPr>
            <w:tcW w:w="1716" w:type="dxa"/>
          </w:tcPr>
          <w:p w:rsidR="00C87774" w:rsidRDefault="00C87774" w:rsidP="00825B11">
            <w:r>
              <w:t>22   .0012</w:t>
            </w:r>
          </w:p>
        </w:tc>
        <w:tc>
          <w:tcPr>
            <w:tcW w:w="1919" w:type="dxa"/>
          </w:tcPr>
          <w:p w:rsidR="00C87774" w:rsidRDefault="00C87774" w:rsidP="00825B11">
            <w:r>
              <w:t>20   .0012</w:t>
            </w:r>
          </w:p>
        </w:tc>
        <w:tc>
          <w:tcPr>
            <w:tcW w:w="1919" w:type="dxa"/>
          </w:tcPr>
          <w:p w:rsidR="00C87774" w:rsidRDefault="00C87774" w:rsidP="00825B11">
            <w:r>
              <w:t>17           .0013</w:t>
            </w:r>
          </w:p>
        </w:tc>
      </w:tr>
    </w:tbl>
    <w:p w:rsidR="00383890" w:rsidRDefault="00383890" w:rsidP="00825B11"/>
    <w:p w:rsidR="006D4F3C" w:rsidRDefault="006D4F3C" w:rsidP="00825B11">
      <w:r>
        <w:t xml:space="preserve">Table below calculated using CP Vaccination Data Quality Detail Report for </w:t>
      </w:r>
      <w:r w:rsidRPr="006D4F3C">
        <w:rPr>
          <w:u w:val="single"/>
        </w:rPr>
        <w:t>all</w:t>
      </w:r>
      <w:r>
        <w:t xml:space="preserve"> SHD </w:t>
      </w:r>
      <w:proofErr w:type="spellStart"/>
      <w:r>
        <w:t>adm</w:t>
      </w:r>
      <w:proofErr w:type="spellEnd"/>
      <w:r>
        <w:t xml:space="preserve"> vaccine. Adjusted for known data error submission i.e. </w:t>
      </w:r>
      <w:r w:rsidR="004E4B85">
        <w:t xml:space="preserve">0.25 ml </w:t>
      </w:r>
      <w:r>
        <w:t>influenza doses &lt;3</w:t>
      </w:r>
      <w:r w:rsidR="004E4B85">
        <w:t xml:space="preserve"> </w:t>
      </w:r>
      <w:proofErr w:type="gramStart"/>
      <w:r w:rsidR="004E4B85">
        <w:t xml:space="preserve">yrs </w:t>
      </w:r>
      <w:r>
        <w:t xml:space="preserve"> noted</w:t>
      </w:r>
      <w:proofErr w:type="gramEnd"/>
      <w:r w:rsidR="004E4B85">
        <w:t xml:space="preserve"> as 0.5 ml.</w:t>
      </w:r>
    </w:p>
    <w:p w:rsidR="006D4F3C" w:rsidRPr="006D4F3C" w:rsidRDefault="006D4F3C" w:rsidP="00825B1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D4F3C" w:rsidRPr="006D4F3C" w:rsidTr="006D4F3C"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Month</w:t>
            </w:r>
          </w:p>
        </w:tc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9/2011</w:t>
            </w:r>
          </w:p>
        </w:tc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10/2011</w:t>
            </w:r>
          </w:p>
        </w:tc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11/2011</w:t>
            </w:r>
          </w:p>
        </w:tc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12/2011</w:t>
            </w:r>
          </w:p>
        </w:tc>
        <w:tc>
          <w:tcPr>
            <w:tcW w:w="1596" w:type="dxa"/>
          </w:tcPr>
          <w:p w:rsidR="006D4F3C" w:rsidRPr="006D4F3C" w:rsidRDefault="006D4F3C" w:rsidP="00825B11">
            <w:pPr>
              <w:rPr>
                <w:b/>
              </w:rPr>
            </w:pPr>
            <w:r w:rsidRPr="006D4F3C">
              <w:rPr>
                <w:b/>
              </w:rPr>
              <w:t>1/2012</w:t>
            </w:r>
          </w:p>
        </w:tc>
      </w:tr>
      <w:tr w:rsidR="006D4F3C" w:rsidTr="006D4F3C">
        <w:tc>
          <w:tcPr>
            <w:tcW w:w="1596" w:type="dxa"/>
          </w:tcPr>
          <w:p w:rsidR="006D4F3C" w:rsidRDefault="006D4F3C" w:rsidP="00825B11">
            <w:r>
              <w:t>Total doses</w:t>
            </w:r>
          </w:p>
        </w:tc>
        <w:tc>
          <w:tcPr>
            <w:tcW w:w="1596" w:type="dxa"/>
          </w:tcPr>
          <w:p w:rsidR="006D4F3C" w:rsidRDefault="006D4F3C" w:rsidP="00825B11">
            <w:r>
              <w:t>1767</w:t>
            </w:r>
          </w:p>
        </w:tc>
        <w:tc>
          <w:tcPr>
            <w:tcW w:w="1596" w:type="dxa"/>
          </w:tcPr>
          <w:p w:rsidR="006D4F3C" w:rsidRDefault="006D4F3C" w:rsidP="00825B11">
            <w:r>
              <w:t>1533</w:t>
            </w:r>
          </w:p>
        </w:tc>
        <w:tc>
          <w:tcPr>
            <w:tcW w:w="1596" w:type="dxa"/>
          </w:tcPr>
          <w:p w:rsidR="006D4F3C" w:rsidRDefault="006D4F3C" w:rsidP="00825B11">
            <w:r>
              <w:t>1076</w:t>
            </w:r>
          </w:p>
        </w:tc>
        <w:tc>
          <w:tcPr>
            <w:tcW w:w="1596" w:type="dxa"/>
          </w:tcPr>
          <w:p w:rsidR="006D4F3C" w:rsidRDefault="006D4F3C" w:rsidP="00825B11">
            <w:r>
              <w:t>853</w:t>
            </w:r>
          </w:p>
        </w:tc>
        <w:tc>
          <w:tcPr>
            <w:tcW w:w="1596" w:type="dxa"/>
          </w:tcPr>
          <w:p w:rsidR="006D4F3C" w:rsidRDefault="006D4F3C" w:rsidP="00825B11">
            <w:r>
              <w:t>1118</w:t>
            </w:r>
          </w:p>
        </w:tc>
      </w:tr>
      <w:tr w:rsidR="006D4F3C" w:rsidTr="006D4F3C">
        <w:tc>
          <w:tcPr>
            <w:tcW w:w="1596" w:type="dxa"/>
          </w:tcPr>
          <w:p w:rsidR="006D4F3C" w:rsidRDefault="006D4F3C" w:rsidP="00825B11">
            <w:r>
              <w:t>Error/CP</w:t>
            </w:r>
          </w:p>
        </w:tc>
        <w:tc>
          <w:tcPr>
            <w:tcW w:w="1596" w:type="dxa"/>
          </w:tcPr>
          <w:p w:rsidR="006D4F3C" w:rsidRDefault="006D4F3C" w:rsidP="00825B11">
            <w:r>
              <w:t>12</w:t>
            </w:r>
          </w:p>
        </w:tc>
        <w:tc>
          <w:tcPr>
            <w:tcW w:w="1596" w:type="dxa"/>
          </w:tcPr>
          <w:p w:rsidR="006D4F3C" w:rsidRDefault="006D4F3C" w:rsidP="00825B11">
            <w:r>
              <w:t>23</w:t>
            </w:r>
          </w:p>
        </w:tc>
        <w:tc>
          <w:tcPr>
            <w:tcW w:w="1596" w:type="dxa"/>
          </w:tcPr>
          <w:p w:rsidR="006D4F3C" w:rsidRDefault="006D4F3C" w:rsidP="00825B11">
            <w:r>
              <w:t>15</w:t>
            </w:r>
          </w:p>
        </w:tc>
        <w:tc>
          <w:tcPr>
            <w:tcW w:w="1596" w:type="dxa"/>
          </w:tcPr>
          <w:p w:rsidR="006D4F3C" w:rsidRDefault="006D4F3C" w:rsidP="00825B11">
            <w:r>
              <w:t>4</w:t>
            </w:r>
          </w:p>
        </w:tc>
        <w:tc>
          <w:tcPr>
            <w:tcW w:w="1596" w:type="dxa"/>
          </w:tcPr>
          <w:p w:rsidR="006D4F3C" w:rsidRDefault="006D4F3C" w:rsidP="00825B11">
            <w:r>
              <w:t>0</w:t>
            </w:r>
          </w:p>
        </w:tc>
      </w:tr>
      <w:tr w:rsidR="006D4F3C" w:rsidTr="006D4F3C">
        <w:tc>
          <w:tcPr>
            <w:tcW w:w="1596" w:type="dxa"/>
          </w:tcPr>
          <w:p w:rsidR="006D4F3C" w:rsidRDefault="006D4F3C" w:rsidP="00825B11">
            <w:r>
              <w:t>Rate</w:t>
            </w:r>
          </w:p>
        </w:tc>
        <w:tc>
          <w:tcPr>
            <w:tcW w:w="1596" w:type="dxa"/>
          </w:tcPr>
          <w:p w:rsidR="006D4F3C" w:rsidRDefault="006D4F3C" w:rsidP="00825B11">
            <w:r>
              <w:t>.0067</w:t>
            </w:r>
          </w:p>
        </w:tc>
        <w:tc>
          <w:tcPr>
            <w:tcW w:w="1596" w:type="dxa"/>
          </w:tcPr>
          <w:p w:rsidR="006D4F3C" w:rsidRDefault="006D4F3C" w:rsidP="00825B11">
            <w:r>
              <w:t>.0019</w:t>
            </w:r>
          </w:p>
        </w:tc>
        <w:tc>
          <w:tcPr>
            <w:tcW w:w="1596" w:type="dxa"/>
          </w:tcPr>
          <w:p w:rsidR="006D4F3C" w:rsidRDefault="006D4F3C" w:rsidP="00825B11">
            <w:r>
              <w:t>.0009</w:t>
            </w:r>
          </w:p>
        </w:tc>
        <w:tc>
          <w:tcPr>
            <w:tcW w:w="1596" w:type="dxa"/>
          </w:tcPr>
          <w:p w:rsidR="006D4F3C" w:rsidRDefault="006D4F3C" w:rsidP="00825B11">
            <w:r>
              <w:t>.0046</w:t>
            </w:r>
          </w:p>
        </w:tc>
        <w:tc>
          <w:tcPr>
            <w:tcW w:w="1596" w:type="dxa"/>
          </w:tcPr>
          <w:p w:rsidR="006D4F3C" w:rsidRDefault="006D4F3C" w:rsidP="00825B11">
            <w:r>
              <w:t>0</w:t>
            </w:r>
          </w:p>
        </w:tc>
      </w:tr>
    </w:tbl>
    <w:p w:rsidR="006D4F3C" w:rsidRDefault="006D4F3C" w:rsidP="00825B11"/>
    <w:sectPr w:rsidR="006D4F3C" w:rsidSect="00C04C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3C" w:rsidRDefault="006D4F3C" w:rsidP="006D4F3C">
      <w:r>
        <w:separator/>
      </w:r>
    </w:p>
  </w:endnote>
  <w:endnote w:type="continuationSeparator" w:id="0">
    <w:p w:rsidR="006D4F3C" w:rsidRDefault="006D4F3C" w:rsidP="006D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C" w:rsidRPr="006D4F3C" w:rsidRDefault="006D4F3C">
    <w:pPr>
      <w:pStyle w:val="Footer"/>
      <w:rPr>
        <w:sz w:val="18"/>
        <w:szCs w:val="18"/>
      </w:rPr>
    </w:pPr>
    <w:r w:rsidRPr="006D4F3C">
      <w:rPr>
        <w:sz w:val="18"/>
        <w:szCs w:val="18"/>
      </w:rPr>
      <w:t>Vaccine error report 02142012rm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3C" w:rsidRDefault="006D4F3C" w:rsidP="006D4F3C">
      <w:r>
        <w:separator/>
      </w:r>
    </w:p>
  </w:footnote>
  <w:footnote w:type="continuationSeparator" w:id="0">
    <w:p w:rsidR="006D4F3C" w:rsidRDefault="006D4F3C" w:rsidP="006D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9C"/>
    <w:multiLevelType w:val="hybridMultilevel"/>
    <w:tmpl w:val="89FE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7277"/>
    <w:multiLevelType w:val="hybridMultilevel"/>
    <w:tmpl w:val="3C74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11"/>
    <w:rsid w:val="00123EB8"/>
    <w:rsid w:val="0021562F"/>
    <w:rsid w:val="00383890"/>
    <w:rsid w:val="004E4B85"/>
    <w:rsid w:val="006B166D"/>
    <w:rsid w:val="006D4F3C"/>
    <w:rsid w:val="006F56B4"/>
    <w:rsid w:val="007665C8"/>
    <w:rsid w:val="00825B11"/>
    <w:rsid w:val="00870C66"/>
    <w:rsid w:val="009406A2"/>
    <w:rsid w:val="00C04CC1"/>
    <w:rsid w:val="00C8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11"/>
    <w:pPr>
      <w:ind w:left="720"/>
      <w:contextualSpacing/>
    </w:pPr>
  </w:style>
  <w:style w:type="table" w:styleId="TableGrid">
    <w:name w:val="Table Grid"/>
    <w:basedOn w:val="TableNormal"/>
    <w:uiPriority w:val="59"/>
    <w:rsid w:val="0038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4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F3C"/>
  </w:style>
  <w:style w:type="paragraph" w:styleId="Footer">
    <w:name w:val="footer"/>
    <w:basedOn w:val="Normal"/>
    <w:link w:val="FooterChar"/>
    <w:uiPriority w:val="99"/>
    <w:semiHidden/>
    <w:unhideWhenUsed/>
    <w:rsid w:val="006D4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Health District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rmell</dc:creator>
  <cp:keywords/>
  <dc:description/>
  <cp:lastModifiedBy>rmell</cp:lastModifiedBy>
  <cp:revision>1</cp:revision>
  <dcterms:created xsi:type="dcterms:W3CDTF">2012-02-14T22:14:00Z</dcterms:created>
  <dcterms:modified xsi:type="dcterms:W3CDTF">2012-02-14T23:15:00Z</dcterms:modified>
</cp:coreProperties>
</file>