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D" w:rsidRPr="007D7D08" w:rsidRDefault="005E52E8">
      <w:pPr>
        <w:rPr>
          <w:sz w:val="24"/>
          <w:szCs w:val="24"/>
        </w:rPr>
      </w:pPr>
      <w:r w:rsidRPr="007D7D08">
        <w:rPr>
          <w:sz w:val="24"/>
          <w:szCs w:val="24"/>
        </w:rPr>
        <w:t>Vaccine Qualit</w:t>
      </w:r>
      <w:r w:rsidR="00FB79A2" w:rsidRPr="007D7D08">
        <w:rPr>
          <w:sz w:val="24"/>
          <w:szCs w:val="24"/>
        </w:rPr>
        <w:t xml:space="preserve">y Improvement Project </w:t>
      </w:r>
      <w:r w:rsidR="00932B84" w:rsidRPr="007D7D08">
        <w:rPr>
          <w:sz w:val="24"/>
          <w:szCs w:val="24"/>
        </w:rPr>
        <w:t xml:space="preserve"> </w:t>
      </w:r>
      <w:r w:rsidRPr="007D7D08">
        <w:rPr>
          <w:sz w:val="24"/>
          <w:szCs w:val="24"/>
        </w:rPr>
        <w:t xml:space="preserve"> - </w:t>
      </w:r>
      <w:r w:rsidR="007D7D08">
        <w:rPr>
          <w:sz w:val="24"/>
          <w:szCs w:val="24"/>
        </w:rPr>
        <w:t xml:space="preserve">  </w:t>
      </w:r>
      <w:r w:rsidRPr="007D7D08">
        <w:rPr>
          <w:sz w:val="24"/>
          <w:szCs w:val="24"/>
        </w:rPr>
        <w:t xml:space="preserve">Reduction of vaccine administration errors </w:t>
      </w:r>
      <w:r w:rsidR="0083547B" w:rsidRPr="007D7D08">
        <w:rPr>
          <w:sz w:val="24"/>
          <w:szCs w:val="24"/>
        </w:rPr>
        <w:t xml:space="preserve"> </w:t>
      </w:r>
      <w:r w:rsidR="00FB79A2" w:rsidRPr="007D7D08">
        <w:rPr>
          <w:sz w:val="24"/>
          <w:szCs w:val="24"/>
        </w:rPr>
        <w:t xml:space="preserve"> 2011</w:t>
      </w:r>
    </w:p>
    <w:p w:rsidR="00FB79A2" w:rsidRDefault="00FB79A2"/>
    <w:p w:rsidR="00FB79A2" w:rsidRPr="00932B84" w:rsidRDefault="00FB79A2">
      <w:pPr>
        <w:rPr>
          <w:b/>
          <w:u w:val="single"/>
        </w:rPr>
      </w:pPr>
      <w:r w:rsidRPr="00932B84">
        <w:rPr>
          <w:b/>
          <w:u w:val="single"/>
        </w:rPr>
        <w:t xml:space="preserve">Philosophy:  </w:t>
      </w:r>
    </w:p>
    <w:p w:rsidR="00FB79A2" w:rsidRDefault="00FB79A2">
      <w:r>
        <w:t>Errors in vaccine administration can be reduced by adhering to certain methods</w:t>
      </w:r>
    </w:p>
    <w:p w:rsidR="00FB79A2" w:rsidRDefault="00FB79A2"/>
    <w:p w:rsidR="00FB79A2" w:rsidRPr="00932B84" w:rsidRDefault="00FB79A2">
      <w:pPr>
        <w:rPr>
          <w:b/>
          <w:u w:val="single"/>
        </w:rPr>
      </w:pPr>
      <w:r w:rsidRPr="00932B84">
        <w:rPr>
          <w:b/>
          <w:u w:val="single"/>
        </w:rPr>
        <w:t xml:space="preserve">Methods:  </w:t>
      </w:r>
    </w:p>
    <w:p w:rsidR="00932B84" w:rsidRDefault="00932B84" w:rsidP="00932B84">
      <w:pPr>
        <w:pStyle w:val="ListParagraph"/>
        <w:numPr>
          <w:ilvl w:val="0"/>
          <w:numId w:val="1"/>
        </w:numPr>
      </w:pPr>
      <w:r>
        <w:t>Update c</w:t>
      </w:r>
      <w:r w:rsidR="00251F74">
        <w:t>ontinuing education by r</w:t>
      </w:r>
      <w:r>
        <w:t xml:space="preserve">eading current </w:t>
      </w:r>
      <w:r w:rsidR="00FB79A2">
        <w:t>materials on vaccine</w:t>
      </w:r>
      <w:r>
        <w:t xml:space="preserve"> administration i.e. MMWR, DOH</w:t>
      </w:r>
      <w:r w:rsidR="00FB79A2">
        <w:t xml:space="preserve">  </w:t>
      </w:r>
    </w:p>
    <w:p w:rsidR="00FB79A2" w:rsidRDefault="00FB79A2" w:rsidP="00932B84">
      <w:pPr>
        <w:pStyle w:val="ListParagraph"/>
        <w:numPr>
          <w:ilvl w:val="0"/>
          <w:numId w:val="1"/>
        </w:numPr>
        <w:ind w:right="-540"/>
      </w:pPr>
      <w:r>
        <w:t>Listening to webcasts and attending seminars</w:t>
      </w:r>
      <w:r w:rsidR="00932B84">
        <w:t xml:space="preserve"> related to the epidemiology of vaccine-preventable diseases</w:t>
      </w:r>
    </w:p>
    <w:p w:rsidR="00932B84" w:rsidRDefault="00932B84" w:rsidP="00932B84">
      <w:pPr>
        <w:pStyle w:val="ListParagraph"/>
        <w:numPr>
          <w:ilvl w:val="0"/>
          <w:numId w:val="1"/>
        </w:numPr>
      </w:pPr>
      <w:r>
        <w:t>Consulting vaccine schedules: child, adolescent, catch-up, adult, medical indications</w:t>
      </w:r>
    </w:p>
    <w:p w:rsidR="00251F74" w:rsidRDefault="00251F74" w:rsidP="00932B84">
      <w:pPr>
        <w:pStyle w:val="ListParagraph"/>
        <w:numPr>
          <w:ilvl w:val="0"/>
          <w:numId w:val="1"/>
        </w:numPr>
      </w:pPr>
      <w:r>
        <w:t xml:space="preserve">Checking client immunization records: immunization booklet, medical </w:t>
      </w:r>
      <w:r w:rsidR="00932B84">
        <w:t xml:space="preserve">printout, Certificate of </w:t>
      </w:r>
      <w:r>
        <w:t xml:space="preserve">Immunization Status (CIS), </w:t>
      </w:r>
      <w:r w:rsidR="0076524E">
        <w:t xml:space="preserve">Child Profile </w:t>
      </w:r>
      <w:r>
        <w:t>Immunization Registry</w:t>
      </w:r>
      <w:r w:rsidR="0076524E">
        <w:t xml:space="preserve"> (CPIR)</w:t>
      </w:r>
      <w:r>
        <w:t>, Insight record</w:t>
      </w:r>
      <w:r w:rsidR="00932B84">
        <w:t xml:space="preserve"> </w:t>
      </w:r>
      <w:r w:rsidR="0076524E">
        <w:t xml:space="preserve">and </w:t>
      </w:r>
      <w:r w:rsidR="00932B84">
        <w:t>other electronic medical records</w:t>
      </w:r>
    </w:p>
    <w:p w:rsidR="0076524E" w:rsidRDefault="0076524E" w:rsidP="00932B84">
      <w:pPr>
        <w:pStyle w:val="ListParagraph"/>
        <w:numPr>
          <w:ilvl w:val="0"/>
          <w:numId w:val="1"/>
        </w:numPr>
      </w:pPr>
      <w:r>
        <w:t>Checking each vaccine pulled from refrigerator to match consent form, noting lot # and expiration date</w:t>
      </w:r>
    </w:p>
    <w:p w:rsidR="00932B84" w:rsidRDefault="00932B84" w:rsidP="00932B84">
      <w:pPr>
        <w:pStyle w:val="ListParagraph"/>
        <w:numPr>
          <w:ilvl w:val="0"/>
          <w:numId w:val="1"/>
        </w:numPr>
      </w:pPr>
      <w:r>
        <w:t>Following established Snohomish Health District vaccine checklist (5/23/11) every time</w:t>
      </w:r>
    </w:p>
    <w:p w:rsidR="0083547B" w:rsidRDefault="0083547B" w:rsidP="0083547B"/>
    <w:p w:rsidR="0083547B" w:rsidRDefault="0083547B" w:rsidP="0083547B">
      <w:pPr>
        <w:rPr>
          <w:b/>
          <w:u w:val="single"/>
        </w:rPr>
      </w:pPr>
      <w:r w:rsidRPr="0083547B">
        <w:rPr>
          <w:b/>
          <w:u w:val="single"/>
        </w:rPr>
        <w:t>Error analysis:</w:t>
      </w:r>
    </w:p>
    <w:p w:rsidR="0083547B" w:rsidRDefault="0083547B" w:rsidP="0083547B">
      <w:pPr>
        <w:pStyle w:val="ListParagraph"/>
        <w:numPr>
          <w:ilvl w:val="0"/>
          <w:numId w:val="3"/>
        </w:numPr>
      </w:pPr>
      <w:r>
        <w:t>Errors are reported to manager via a Client Incident Report either self generated by RN or requested by manager pending audit review</w:t>
      </w:r>
    </w:p>
    <w:p w:rsidR="0083547B" w:rsidRDefault="0083547B" w:rsidP="0083547B">
      <w:pPr>
        <w:pStyle w:val="ListParagraph"/>
        <w:numPr>
          <w:ilvl w:val="0"/>
          <w:numId w:val="3"/>
        </w:numPr>
      </w:pPr>
      <w:r>
        <w:t xml:space="preserve">Manager discusses with RN; systems change may be recommended i.e. re-label, store vaccine differently, retraining on particular antigen, reporting to Insight </w:t>
      </w:r>
    </w:p>
    <w:p w:rsidR="0083547B" w:rsidRDefault="0083547B" w:rsidP="00932B84">
      <w:pPr>
        <w:rPr>
          <w:b/>
          <w:u w:val="single"/>
        </w:rPr>
      </w:pPr>
    </w:p>
    <w:p w:rsidR="00932B84" w:rsidRDefault="00932B84" w:rsidP="00932B84">
      <w:pPr>
        <w:rPr>
          <w:b/>
          <w:u w:val="single"/>
        </w:rPr>
      </w:pPr>
      <w:r w:rsidRPr="00932B84">
        <w:rPr>
          <w:b/>
          <w:u w:val="single"/>
        </w:rPr>
        <w:t>Considerations:</w:t>
      </w:r>
    </w:p>
    <w:p w:rsidR="0076524E" w:rsidRDefault="0076524E" w:rsidP="0076524E">
      <w:pPr>
        <w:pStyle w:val="ListParagraph"/>
        <w:numPr>
          <w:ilvl w:val="0"/>
          <w:numId w:val="2"/>
        </w:numPr>
      </w:pPr>
      <w:r>
        <w:t>Software interface is not always accurate between SHD (Insight) and CPIR</w:t>
      </w:r>
    </w:p>
    <w:p w:rsidR="00932B84" w:rsidRDefault="0076524E" w:rsidP="0076524E">
      <w:pPr>
        <w:pStyle w:val="ListParagraph"/>
        <w:numPr>
          <w:ilvl w:val="0"/>
          <w:numId w:val="2"/>
        </w:numPr>
      </w:pPr>
      <w:r>
        <w:t>Client doesn’t present with paper record at time of check in but then presents record after the shots</w:t>
      </w:r>
    </w:p>
    <w:p w:rsidR="0076524E" w:rsidRDefault="0076524E" w:rsidP="0076524E">
      <w:pPr>
        <w:pStyle w:val="ListParagraph"/>
        <w:numPr>
          <w:ilvl w:val="0"/>
          <w:numId w:val="2"/>
        </w:numPr>
      </w:pPr>
      <w:r>
        <w:t>Client paper record is incomplete when compared to electronic record</w:t>
      </w:r>
    </w:p>
    <w:p w:rsidR="005E52E8" w:rsidRDefault="005E52E8" w:rsidP="0076524E">
      <w:pPr>
        <w:pStyle w:val="ListParagraph"/>
        <w:numPr>
          <w:ilvl w:val="0"/>
          <w:numId w:val="2"/>
        </w:numPr>
      </w:pPr>
      <w:r>
        <w:t xml:space="preserve">Vaccine schedules are more complex in 2011 due to combination vaccines and variations in antigens specific to types of vaccine i.e. </w:t>
      </w:r>
      <w:proofErr w:type="spellStart"/>
      <w:r>
        <w:t>rotarix</w:t>
      </w:r>
      <w:proofErr w:type="spellEnd"/>
      <w:r>
        <w:t>(RV1 + 2 dose) rotate (RV5 + 3 dose)</w:t>
      </w:r>
    </w:p>
    <w:p w:rsidR="0076524E" w:rsidRDefault="0076524E" w:rsidP="0076524E"/>
    <w:p w:rsidR="0076524E" w:rsidRDefault="0076524E" w:rsidP="0076524E">
      <w:pPr>
        <w:rPr>
          <w:b/>
          <w:u w:val="single"/>
        </w:rPr>
      </w:pPr>
      <w:r w:rsidRPr="0076524E">
        <w:rPr>
          <w:b/>
          <w:u w:val="single"/>
        </w:rPr>
        <w:t>Measurement:</w:t>
      </w:r>
    </w:p>
    <w:p w:rsidR="0076524E" w:rsidRDefault="0076524E" w:rsidP="0076524E">
      <w:r>
        <w:t>60% of client immunization records will be reviewed by manager starting July 2011</w:t>
      </w:r>
    </w:p>
    <w:p w:rsidR="005E52E8" w:rsidRDefault="005E52E8" w:rsidP="0076524E">
      <w:r>
        <w:t>Of the 60%, the manager will</w:t>
      </w:r>
      <w:r w:rsidR="0076524E">
        <w:t xml:space="preserve"> </w:t>
      </w:r>
      <w:r>
        <w:t>track vaccine errors of administration</w:t>
      </w:r>
    </w:p>
    <w:p w:rsidR="005E52E8" w:rsidRDefault="005E52E8" w:rsidP="0076524E">
      <w:r>
        <w:t>A determination of the error due to incomplete checklist utilization will be calculated</w:t>
      </w:r>
    </w:p>
    <w:p w:rsidR="0076524E" w:rsidRDefault="005E52E8" w:rsidP="0076524E">
      <w:r>
        <w:t>A record will be kept of pertinent completed continuing education</w:t>
      </w:r>
    </w:p>
    <w:p w:rsidR="005E52E8" w:rsidRPr="0076524E" w:rsidRDefault="005E52E8" w:rsidP="0076524E">
      <w:r>
        <w:t>A comparison of errors from July-Dec 2010 will be made with same time period of 2011.</w:t>
      </w:r>
    </w:p>
    <w:p w:rsidR="0076524E" w:rsidRPr="0076524E" w:rsidRDefault="0076524E" w:rsidP="0076524E">
      <w:pPr>
        <w:rPr>
          <w:b/>
          <w:u w:val="single"/>
        </w:rPr>
      </w:pPr>
    </w:p>
    <w:sectPr w:rsidR="0076524E" w:rsidRPr="0076524E" w:rsidSect="00C04C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7B" w:rsidRDefault="0083547B" w:rsidP="0083547B">
      <w:r>
        <w:separator/>
      </w:r>
    </w:p>
  </w:endnote>
  <w:endnote w:type="continuationSeparator" w:id="0">
    <w:p w:rsidR="0083547B" w:rsidRDefault="0083547B" w:rsidP="0083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7B" w:rsidRDefault="0083547B">
    <w:pPr>
      <w:pStyle w:val="Footer"/>
    </w:pPr>
    <w:r w:rsidRPr="0083547B">
      <w:rPr>
        <w:rFonts w:asciiTheme="majorHAnsi" w:hAnsiTheme="majorHAnsi"/>
      </w:rPr>
      <w:ptab w:relativeTo="margin" w:alignment="center" w:leader="none"/>
    </w:r>
    <w:r w:rsidRPr="0083547B">
      <w:rPr>
        <w:rFonts w:asciiTheme="majorHAnsi" w:hAnsiTheme="majorHAnsi"/>
      </w:rPr>
      <w:ptab w:relativeTo="margin" w:alignment="right" w:leader="none"/>
    </w:r>
    <w:r w:rsidRPr="0083547B">
      <w:rPr>
        <w:rFonts w:asciiTheme="majorHAnsi" w:hAnsiTheme="majorHAnsi"/>
        <w:sz w:val="18"/>
        <w:szCs w:val="18"/>
      </w:rPr>
      <w:t>VQI_error_</w:t>
    </w:r>
    <w:r w:rsidRPr="0083547B">
      <w:rPr>
        <w:rFonts w:asciiTheme="majorHAnsi" w:hAnsiTheme="majorHAnsi"/>
        <w:sz w:val="18"/>
        <w:szCs w:val="18"/>
      </w:rPr>
      <w:t>080302011_RJM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7B" w:rsidRDefault="0083547B" w:rsidP="0083547B">
      <w:r>
        <w:separator/>
      </w:r>
    </w:p>
  </w:footnote>
  <w:footnote w:type="continuationSeparator" w:id="0">
    <w:p w:rsidR="0083547B" w:rsidRDefault="0083547B" w:rsidP="00835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53A"/>
    <w:multiLevelType w:val="hybridMultilevel"/>
    <w:tmpl w:val="7A76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2BE0"/>
    <w:multiLevelType w:val="hybridMultilevel"/>
    <w:tmpl w:val="CD68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B6A5D"/>
    <w:multiLevelType w:val="hybridMultilevel"/>
    <w:tmpl w:val="A4B6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A2"/>
    <w:rsid w:val="00251F74"/>
    <w:rsid w:val="00260A98"/>
    <w:rsid w:val="005E52E8"/>
    <w:rsid w:val="006B166D"/>
    <w:rsid w:val="006F56B4"/>
    <w:rsid w:val="0076524E"/>
    <w:rsid w:val="007665C8"/>
    <w:rsid w:val="007D7D08"/>
    <w:rsid w:val="0083547B"/>
    <w:rsid w:val="00870C66"/>
    <w:rsid w:val="00932B84"/>
    <w:rsid w:val="009406A2"/>
    <w:rsid w:val="00C04CC1"/>
    <w:rsid w:val="00FB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47B"/>
  </w:style>
  <w:style w:type="paragraph" w:styleId="Footer">
    <w:name w:val="footer"/>
    <w:basedOn w:val="Normal"/>
    <w:link w:val="FooterChar"/>
    <w:uiPriority w:val="99"/>
    <w:unhideWhenUsed/>
    <w:rsid w:val="0083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47B"/>
  </w:style>
  <w:style w:type="paragraph" w:styleId="BalloonText">
    <w:name w:val="Balloon Text"/>
    <w:basedOn w:val="Normal"/>
    <w:link w:val="BalloonTextChar"/>
    <w:uiPriority w:val="99"/>
    <w:semiHidden/>
    <w:unhideWhenUsed/>
    <w:rsid w:val="0083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Health District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rmell</dc:creator>
  <cp:keywords/>
  <dc:description/>
  <cp:lastModifiedBy>rmell</cp:lastModifiedBy>
  <cp:revision>3</cp:revision>
  <dcterms:created xsi:type="dcterms:W3CDTF">2011-08-02T20:11:00Z</dcterms:created>
  <dcterms:modified xsi:type="dcterms:W3CDTF">2011-08-02T20:12:00Z</dcterms:modified>
</cp:coreProperties>
</file>